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C4" w:rsidRPr="00375ECD" w:rsidRDefault="00D81FC4" w:rsidP="00D81FC4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9FE9EF" wp14:editId="65DE73A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81FC4" w:rsidRPr="00375ECD" w:rsidRDefault="00D81FC4" w:rsidP="00D81FC4">
      <w:pPr>
        <w:jc w:val="center"/>
        <w:rPr>
          <w:b/>
        </w:rPr>
      </w:pPr>
    </w:p>
    <w:p w:rsidR="00D81FC4" w:rsidRPr="00375ECD" w:rsidRDefault="00D81FC4" w:rsidP="00D81FC4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D81FC4" w:rsidRPr="00375ECD" w:rsidRDefault="00D81FC4" w:rsidP="00D81FC4">
      <w:pPr>
        <w:spacing w:after="0" w:line="240" w:lineRule="auto"/>
        <w:jc w:val="center"/>
      </w:pPr>
    </w:p>
    <w:p w:rsidR="00D81FC4" w:rsidRPr="00375ECD" w:rsidRDefault="00D81FC4" w:rsidP="00D81FC4">
      <w:pPr>
        <w:spacing w:after="0" w:line="240" w:lineRule="auto"/>
        <w:jc w:val="center"/>
      </w:pPr>
    </w:p>
    <w:p w:rsidR="00D81FC4" w:rsidRPr="00375ECD" w:rsidRDefault="00D81FC4" w:rsidP="00D81FC4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D81FC4" w:rsidRPr="00375ECD" w:rsidRDefault="00D81FC4" w:rsidP="00D81FC4">
      <w:pPr>
        <w:spacing w:after="0" w:line="240" w:lineRule="auto"/>
        <w:jc w:val="center"/>
        <w:rPr>
          <w:b/>
        </w:rPr>
      </w:pPr>
    </w:p>
    <w:p w:rsidR="00D81FC4" w:rsidRPr="00375ECD" w:rsidRDefault="00D81FC4" w:rsidP="00D81FC4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81FC4" w:rsidRPr="00375ECD" w:rsidTr="00D81FC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81FC4" w:rsidRPr="00375ECD" w:rsidRDefault="00D47EFB" w:rsidP="00D81F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FC4" w:rsidRPr="00375ECD" w:rsidRDefault="00D81FC4" w:rsidP="00D81F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FC4" w:rsidRPr="00375ECD" w:rsidRDefault="00D81FC4" w:rsidP="00D81F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1FC4" w:rsidRPr="00375ECD" w:rsidRDefault="00D47EFB" w:rsidP="00D81FC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160-п</w:t>
            </w:r>
          </w:p>
        </w:tc>
      </w:tr>
    </w:tbl>
    <w:p w:rsidR="00D81FC4" w:rsidRPr="00375ECD" w:rsidRDefault="00D81FC4" w:rsidP="00D81FC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81FC4" w:rsidRPr="00375ECD" w:rsidRDefault="00D81FC4" w:rsidP="00D81FC4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D81FC4" w:rsidRPr="00375ECD" w:rsidRDefault="00D81FC4" w:rsidP="00D81FC4">
      <w:pPr>
        <w:jc w:val="center"/>
        <w:rPr>
          <w:b/>
          <w:sz w:val="10"/>
          <w:szCs w:val="10"/>
        </w:rPr>
      </w:pPr>
    </w:p>
    <w:p w:rsidR="00D81FC4" w:rsidRPr="00E43763" w:rsidRDefault="00D81FC4" w:rsidP="00D81FC4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2D3AC9" w:rsidRPr="00E35DB0" w:rsidRDefault="002D3AC9" w:rsidP="002D3AC9">
      <w:pPr>
        <w:spacing w:after="0" w:line="240" w:lineRule="auto"/>
        <w:jc w:val="center"/>
      </w:pPr>
      <w:r w:rsidRPr="00E35DB0">
        <w:t xml:space="preserve">О внесении изменений в муниципальную программу </w:t>
      </w:r>
    </w:p>
    <w:p w:rsidR="002D3AC9" w:rsidRPr="00E35DB0" w:rsidRDefault="002D3AC9" w:rsidP="002D3AC9">
      <w:pPr>
        <w:spacing w:after="0" w:line="240" w:lineRule="auto"/>
        <w:jc w:val="center"/>
      </w:pPr>
      <w:r w:rsidRPr="00E35DB0">
        <w:t>«Предоставление жилья в городском округе Пущино на 2017–202</w:t>
      </w:r>
      <w:r w:rsidR="00E708D9" w:rsidRPr="00E35DB0">
        <w:t>1</w:t>
      </w:r>
      <w:r w:rsidRPr="00E35DB0">
        <w:t xml:space="preserve"> годы»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от 27.12.2016 № 641-п «Об утверждении Перечня муниципальных программ городского округа Пущино»,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center"/>
      </w:pPr>
      <w:r w:rsidRPr="00E35DB0">
        <w:t>ПОСТАНОВЛЯЮ: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42738" w:rsidRPr="00E35DB0" w:rsidRDefault="002D3AC9" w:rsidP="002D3AC9">
      <w:pPr>
        <w:spacing w:after="0" w:line="240" w:lineRule="auto"/>
        <w:ind w:firstLine="709"/>
        <w:jc w:val="both"/>
      </w:pPr>
      <w:r w:rsidRPr="00E35DB0">
        <w:t>1. Внести в муниципальную программу «Предоставление жилья в городском округе Пущино на 2017–2021 годы»</w:t>
      </w:r>
      <w:r w:rsidR="00242738" w:rsidRPr="00E35DB0">
        <w:t xml:space="preserve"> (далее – Муниципальная программа)</w:t>
      </w:r>
      <w:r w:rsidRPr="00E35DB0">
        <w:t>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2017–2021 годы»</w:t>
      </w:r>
      <w:r w:rsidR="00181DF4" w:rsidRPr="00E35DB0">
        <w:t xml:space="preserve"> (в ред. от 07.02.2017 № 54-п, от 22.03.2017 № 125-п, от 11.04.2017 № 165-п, от 23.05.2017 № 240-п, от 24.10.2017 № 517-п, от 26.02.2018 № 91-п)</w:t>
      </w:r>
      <w:r w:rsidR="00242738" w:rsidRPr="00E35DB0">
        <w:t>, следующие изменения:</w:t>
      </w:r>
    </w:p>
    <w:p w:rsidR="00242738" w:rsidRPr="00E35DB0" w:rsidRDefault="00242738" w:rsidP="002D3AC9">
      <w:pPr>
        <w:spacing w:after="0" w:line="240" w:lineRule="auto"/>
        <w:ind w:firstLine="709"/>
        <w:jc w:val="both"/>
      </w:pPr>
      <w:r w:rsidRPr="00E35DB0">
        <w:t>1.1. Раздел 7</w:t>
      </w:r>
      <w:r w:rsidR="003204C8" w:rsidRPr="00E35DB0">
        <w:t>.</w:t>
      </w:r>
      <w:r w:rsidRPr="00E35DB0">
        <w:t xml:space="preserve"> «Пла</w:t>
      </w:r>
      <w:r w:rsidR="00181DF4" w:rsidRPr="00E35DB0">
        <w:t>нируемые результаты реализации М</w:t>
      </w:r>
      <w:r w:rsidRPr="00E35DB0">
        <w:t>униципальной программы «Предоставление жилья в городском округе Пущино на 2017-2021 годы» на срок 2017-2021 годы» изложить в новой редакции согласно Приложению №</w:t>
      </w:r>
      <w:r w:rsidR="003204C8" w:rsidRPr="00E35DB0">
        <w:t xml:space="preserve"> </w:t>
      </w:r>
      <w:r w:rsidRPr="00E35DB0">
        <w:t>1 к настоящему постановлению.</w:t>
      </w:r>
    </w:p>
    <w:p w:rsidR="00242738" w:rsidRPr="00E35DB0" w:rsidRDefault="00242738" w:rsidP="002D3AC9">
      <w:pPr>
        <w:spacing w:after="0" w:line="240" w:lineRule="auto"/>
        <w:ind w:firstLine="709"/>
        <w:jc w:val="both"/>
      </w:pPr>
      <w:r w:rsidRPr="00E35DB0">
        <w:t xml:space="preserve">1.2. </w:t>
      </w:r>
      <w:r w:rsidR="003A661D" w:rsidRPr="00E35DB0">
        <w:t>Раздел 9.1</w:t>
      </w:r>
      <w:r w:rsidR="003204C8" w:rsidRPr="00E35DB0">
        <w:t>.</w:t>
      </w:r>
      <w:r w:rsidR="003A661D" w:rsidRPr="00E35DB0">
        <w:t xml:space="preserve"> «Методика расчета значений показателей эффективности реализации подпрограммы 1 «Комплексное освоение земельных участков в целях жилищного строительства и развитие застроенных территорий» изложить в новой редакции согласно Приложению №</w:t>
      </w:r>
      <w:r w:rsidR="00181DF4" w:rsidRPr="00E35DB0">
        <w:t xml:space="preserve"> </w:t>
      </w:r>
      <w:r w:rsidR="003A661D" w:rsidRPr="00E35DB0">
        <w:t>2 к настоящему постановлению.</w:t>
      </w:r>
    </w:p>
    <w:p w:rsidR="003A661D" w:rsidRPr="00E35DB0" w:rsidRDefault="003A661D" w:rsidP="002D3AC9">
      <w:pPr>
        <w:spacing w:after="0" w:line="240" w:lineRule="auto"/>
        <w:ind w:firstLine="709"/>
        <w:jc w:val="both"/>
      </w:pPr>
      <w:r w:rsidRPr="00E35DB0">
        <w:t>1.3. Раздел 9.2</w:t>
      </w:r>
      <w:r w:rsidR="003204C8" w:rsidRPr="00E35DB0">
        <w:t>.</w:t>
      </w:r>
      <w:r w:rsidRPr="00E35DB0">
        <w:t xml:space="preserve"> «Методика расчета значений показателей эффективности </w:t>
      </w:r>
      <w:r w:rsidR="00181DF4" w:rsidRPr="00E35DB0">
        <w:t>реализации М</w:t>
      </w:r>
      <w:r w:rsidRPr="00E35DB0">
        <w:t>униципальной подпрограммы 2 «Переселение граждан из многоквартирных жилых домов, признанных аварийными в установленном законодательством порядке»</w:t>
      </w:r>
      <w:r w:rsidR="00E73657" w:rsidRPr="00E35DB0">
        <w:t xml:space="preserve"> изложить в новой редакции согласно Приложению №</w:t>
      </w:r>
      <w:r w:rsidR="00181DF4" w:rsidRPr="00E35DB0">
        <w:t xml:space="preserve"> </w:t>
      </w:r>
      <w:r w:rsidR="00E73657" w:rsidRPr="00E35DB0">
        <w:t>3 к настоящему постановлению.</w:t>
      </w:r>
    </w:p>
    <w:p w:rsidR="00EE6032" w:rsidRPr="00E35DB0" w:rsidRDefault="00E73657" w:rsidP="002D3AC9">
      <w:pPr>
        <w:spacing w:after="0" w:line="240" w:lineRule="auto"/>
        <w:ind w:firstLine="709"/>
        <w:jc w:val="both"/>
      </w:pPr>
      <w:r w:rsidRPr="00E35DB0">
        <w:t>1.4. Раздел 10.4</w:t>
      </w:r>
      <w:r w:rsidR="003204C8" w:rsidRPr="00E35DB0">
        <w:t>.</w:t>
      </w:r>
      <w:r w:rsidRPr="00E35DB0">
        <w:t xml:space="preserve"> </w:t>
      </w:r>
      <w:r w:rsidR="00EE6032" w:rsidRPr="00E35DB0">
        <w:t>«Перечень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2017-2021 годы» изложить в новой редакции согласно Приложению №</w:t>
      </w:r>
      <w:r w:rsidR="00181DF4" w:rsidRPr="00E35DB0">
        <w:t xml:space="preserve"> </w:t>
      </w:r>
      <w:r w:rsidR="00EE6032" w:rsidRPr="00E35DB0">
        <w:t>4 к настоящему постановлению.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lastRenderedPageBreak/>
        <w:t xml:space="preserve">2. </w:t>
      </w:r>
      <w:r w:rsidR="002E7387" w:rsidRPr="00E35DB0">
        <w:t>Общему отделу</w:t>
      </w:r>
      <w:r w:rsidRPr="00E35DB0"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  <w:r w:rsidRPr="00E35DB0">
        <w:t xml:space="preserve">3. Контроль за исполнением настоящего постановления возложить на заместителя руководителя Администрации </w:t>
      </w:r>
      <w:proofErr w:type="spellStart"/>
      <w:r w:rsidRPr="00E35DB0">
        <w:t>Пранцева</w:t>
      </w:r>
      <w:proofErr w:type="spellEnd"/>
      <w:r w:rsidRPr="00E35DB0">
        <w:t xml:space="preserve"> С.Ю.</w:t>
      </w: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ind w:firstLine="709"/>
        <w:jc w:val="both"/>
      </w:pPr>
    </w:p>
    <w:p w:rsidR="00681DCD" w:rsidRPr="00E35DB0" w:rsidRDefault="00681DCD" w:rsidP="002D3AC9">
      <w:pPr>
        <w:spacing w:after="0" w:line="240" w:lineRule="auto"/>
        <w:ind w:firstLine="709"/>
        <w:jc w:val="both"/>
      </w:pPr>
    </w:p>
    <w:p w:rsidR="002D3AC9" w:rsidRPr="00E35DB0" w:rsidRDefault="002D3AC9" w:rsidP="002D3AC9">
      <w:pPr>
        <w:spacing w:after="0" w:line="240" w:lineRule="auto"/>
        <w:jc w:val="both"/>
      </w:pPr>
      <w:r w:rsidRPr="00E35DB0">
        <w:t>И.о. руководителя Администрации</w:t>
      </w:r>
      <w:r w:rsidRPr="00E35DB0">
        <w:tab/>
      </w:r>
      <w:r w:rsidRPr="00E35DB0">
        <w:tab/>
      </w:r>
      <w:r w:rsidRPr="00E35DB0">
        <w:tab/>
        <w:t xml:space="preserve">                                          Ю.А. Фомина</w:t>
      </w:r>
    </w:p>
    <w:p w:rsidR="002D3AC9" w:rsidRPr="00E35DB0" w:rsidRDefault="002D3AC9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2D3AC9" w:rsidRPr="00E35DB0" w:rsidSect="00D81FC4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2D3AC9" w:rsidRPr="00E35DB0" w:rsidRDefault="002D3AC9" w:rsidP="002D3AC9">
      <w:pPr>
        <w:spacing w:after="0" w:line="240" w:lineRule="auto"/>
        <w:jc w:val="center"/>
      </w:pPr>
      <w:r w:rsidRPr="00E35DB0">
        <w:lastRenderedPageBreak/>
        <w:t>ЛИСТ СОГЛАСОВАНИЯ</w:t>
      </w:r>
    </w:p>
    <w:p w:rsidR="002D3AC9" w:rsidRPr="00E35DB0" w:rsidRDefault="002D3AC9" w:rsidP="002D3AC9">
      <w:pPr>
        <w:spacing w:after="0" w:line="240" w:lineRule="auto"/>
        <w:ind w:hanging="709"/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2D3AC9" w:rsidRPr="00E35DB0" w:rsidTr="002E7387">
        <w:tc>
          <w:tcPr>
            <w:tcW w:w="5070" w:type="dxa"/>
          </w:tcPr>
          <w:p w:rsidR="00F64DF9" w:rsidRPr="00E35DB0" w:rsidRDefault="00F64DF9" w:rsidP="00A46D0A">
            <w:pPr>
              <w:spacing w:after="0" w:line="240" w:lineRule="auto"/>
            </w:pPr>
            <w:r w:rsidRPr="00E35DB0">
              <w:t>1.</w:t>
            </w:r>
            <w:r w:rsidR="00A46D0A">
              <w:t xml:space="preserve"> </w:t>
            </w:r>
            <w:r w:rsidRPr="00E35DB0">
              <w:t xml:space="preserve">Ведущий инспектор отдела городского хозяйства, строительства и экологии </w:t>
            </w:r>
          </w:p>
          <w:p w:rsidR="00F64DF9" w:rsidRPr="00E35DB0" w:rsidRDefault="00F64DF9" w:rsidP="002E7387">
            <w:pPr>
              <w:spacing w:after="0" w:line="240" w:lineRule="auto"/>
              <w:jc w:val="both"/>
            </w:pPr>
            <w:r w:rsidRPr="00E35DB0">
              <w:t>Ахмедова А.А.</w:t>
            </w:r>
          </w:p>
          <w:p w:rsidR="00F64DF9" w:rsidRPr="00E35DB0" w:rsidRDefault="00F64DF9" w:rsidP="002E7387">
            <w:pPr>
              <w:spacing w:after="0" w:line="240" w:lineRule="auto"/>
              <w:jc w:val="both"/>
            </w:pPr>
          </w:p>
          <w:p w:rsidR="002D3AC9" w:rsidRPr="00E35DB0" w:rsidRDefault="00F64DF9" w:rsidP="002E7387">
            <w:pPr>
              <w:spacing w:after="0" w:line="240" w:lineRule="auto"/>
              <w:jc w:val="both"/>
            </w:pPr>
            <w:r w:rsidRPr="00E35DB0">
              <w:t>2</w:t>
            </w:r>
            <w:r w:rsidR="002D3AC9" w:rsidRPr="00E35DB0">
              <w:t xml:space="preserve">. Эксперт </w:t>
            </w:r>
            <w:r w:rsidRPr="00E35DB0">
              <w:t>отдела городского хозяйства,</w:t>
            </w:r>
          </w:p>
          <w:p w:rsidR="00F64DF9" w:rsidRPr="00E35DB0" w:rsidRDefault="00F64DF9" w:rsidP="002E7387">
            <w:pPr>
              <w:spacing w:after="0" w:line="240" w:lineRule="auto"/>
              <w:jc w:val="both"/>
            </w:pPr>
            <w:r w:rsidRPr="00E35DB0">
              <w:t xml:space="preserve">Строительства и экологии </w:t>
            </w:r>
            <w:proofErr w:type="spellStart"/>
            <w:r w:rsidRPr="00E35DB0">
              <w:t>Чернышова</w:t>
            </w:r>
            <w:proofErr w:type="spellEnd"/>
            <w:r w:rsidRPr="00E35DB0">
              <w:t xml:space="preserve"> Т.В.</w:t>
            </w:r>
          </w:p>
          <w:p w:rsidR="002D3AC9" w:rsidRPr="00E35DB0" w:rsidRDefault="002D3AC9" w:rsidP="002E7387">
            <w:pPr>
              <w:spacing w:after="0" w:line="240" w:lineRule="auto"/>
              <w:ind w:right="-284"/>
            </w:pPr>
          </w:p>
          <w:p w:rsidR="002D3AC9" w:rsidRPr="00E35DB0" w:rsidRDefault="002D3AC9" w:rsidP="002E7387">
            <w:pPr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E35DB0">
              <w:t>3. Н</w:t>
            </w:r>
            <w:r w:rsidRPr="00E35DB0">
              <w:rPr>
                <w:lang w:eastAsia="ru-RU"/>
              </w:rPr>
              <w:t>ачальник отдела городского хозяйства,</w:t>
            </w:r>
          </w:p>
          <w:p w:rsidR="002D3AC9" w:rsidRPr="00E35DB0" w:rsidRDefault="002D3AC9" w:rsidP="002E7387">
            <w:pPr>
              <w:spacing w:after="0" w:line="240" w:lineRule="auto"/>
              <w:rPr>
                <w:lang w:eastAsia="ru-RU"/>
              </w:rPr>
            </w:pPr>
            <w:r w:rsidRPr="00E35DB0">
              <w:rPr>
                <w:lang w:eastAsia="ru-RU"/>
              </w:rPr>
              <w:t>строительства и экологии Давыдова Е.А.</w:t>
            </w:r>
          </w:p>
          <w:p w:rsidR="002D3AC9" w:rsidRPr="00E35DB0" w:rsidRDefault="002D3AC9" w:rsidP="002E7387">
            <w:pPr>
              <w:spacing w:after="0" w:line="240" w:lineRule="auto"/>
              <w:rPr>
                <w:lang w:eastAsia="ru-RU"/>
              </w:rPr>
            </w:pPr>
          </w:p>
          <w:p w:rsidR="002D3AC9" w:rsidRPr="00E35DB0" w:rsidRDefault="002D3AC9" w:rsidP="002E7387">
            <w:pPr>
              <w:spacing w:after="0" w:line="240" w:lineRule="auto"/>
              <w:jc w:val="both"/>
            </w:pPr>
            <w:r w:rsidRPr="00E35DB0">
              <w:rPr>
                <w:lang w:eastAsia="ru-RU"/>
              </w:rPr>
              <w:t xml:space="preserve">4. </w:t>
            </w:r>
            <w:r w:rsidRPr="00E35DB0">
              <w:t>Заместитель руководителя Администрации</w:t>
            </w:r>
          </w:p>
          <w:p w:rsidR="002D3AC9" w:rsidRPr="00E35DB0" w:rsidRDefault="002D3AC9" w:rsidP="002E7387">
            <w:pPr>
              <w:spacing w:after="0" w:line="240" w:lineRule="auto"/>
            </w:pPr>
            <w:proofErr w:type="spellStart"/>
            <w:r w:rsidRPr="00E35DB0">
              <w:t>Пранцев</w:t>
            </w:r>
            <w:proofErr w:type="spellEnd"/>
            <w:r w:rsidRPr="00E35DB0">
              <w:t xml:space="preserve"> С.Ю.</w:t>
            </w:r>
          </w:p>
          <w:p w:rsidR="002D3AC9" w:rsidRPr="00E35DB0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2D3AC9" w:rsidRPr="00E35DB0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lang w:eastAsia="ru-RU"/>
              </w:rPr>
              <w:t xml:space="preserve">6. Начальник отдела финансов </w:t>
            </w:r>
          </w:p>
          <w:p w:rsidR="002D3AC9" w:rsidRPr="00E35DB0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lang w:eastAsia="ru-RU"/>
              </w:rPr>
              <w:t>Прошина Н.Н.</w:t>
            </w:r>
          </w:p>
          <w:p w:rsidR="002D3AC9" w:rsidRPr="00E35DB0" w:rsidRDefault="002D3AC9" w:rsidP="002E7387">
            <w:pPr>
              <w:spacing w:after="0" w:line="240" w:lineRule="auto"/>
            </w:pPr>
          </w:p>
          <w:p w:rsidR="002D3AC9" w:rsidRPr="00E35DB0" w:rsidRDefault="00A32581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lang w:eastAsia="ru-RU"/>
              </w:rPr>
            </w:pPr>
            <w:r w:rsidRPr="00E35DB0">
              <w:t>7</w:t>
            </w:r>
            <w:r w:rsidR="002D3AC9" w:rsidRPr="00E35DB0">
              <w:t>. Н</w:t>
            </w:r>
            <w:r w:rsidR="002D3AC9" w:rsidRPr="00E35DB0">
              <w:rPr>
                <w:rFonts w:eastAsia="Times New Roman"/>
                <w:lang w:eastAsia="ru-RU"/>
              </w:rPr>
              <w:t>ачальник отдела экономики</w:t>
            </w:r>
          </w:p>
          <w:p w:rsidR="002D3AC9" w:rsidRPr="00E35DB0" w:rsidRDefault="002D3AC9" w:rsidP="002E7387">
            <w:pPr>
              <w:spacing w:after="0" w:line="240" w:lineRule="auto"/>
            </w:pPr>
            <w:proofErr w:type="spellStart"/>
            <w:r w:rsidRPr="00E35DB0">
              <w:t>Танцева</w:t>
            </w:r>
            <w:proofErr w:type="spellEnd"/>
            <w:r w:rsidRPr="00E35DB0">
              <w:t xml:space="preserve"> Т.В.</w:t>
            </w:r>
          </w:p>
          <w:p w:rsidR="00F64DF9" w:rsidRPr="00E35DB0" w:rsidRDefault="00F64DF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66D9C" w:rsidRPr="00E35DB0" w:rsidRDefault="00666D9C" w:rsidP="00F64DF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lang w:eastAsia="ru-RU"/>
              </w:rPr>
              <w:t>8. Эксперт юридического отдела</w:t>
            </w:r>
          </w:p>
          <w:p w:rsidR="00666D9C" w:rsidRPr="00E35DB0" w:rsidRDefault="00666D9C" w:rsidP="00F64DF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E35DB0">
              <w:rPr>
                <w:rFonts w:eastAsia="Times New Roman"/>
                <w:lang w:eastAsia="ru-RU"/>
              </w:rPr>
              <w:t>Постыко</w:t>
            </w:r>
            <w:proofErr w:type="spellEnd"/>
            <w:r w:rsidRPr="00E35DB0">
              <w:rPr>
                <w:rFonts w:eastAsia="Times New Roman"/>
                <w:lang w:eastAsia="ru-RU"/>
              </w:rPr>
              <w:t xml:space="preserve"> Р.В.</w:t>
            </w:r>
          </w:p>
          <w:p w:rsidR="00666D9C" w:rsidRPr="00E35DB0" w:rsidRDefault="00666D9C" w:rsidP="00F64D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F64DF9" w:rsidRPr="00E35DB0" w:rsidRDefault="00666D9C" w:rsidP="00F64DF9">
            <w:pPr>
              <w:spacing w:after="0" w:line="240" w:lineRule="auto"/>
            </w:pPr>
            <w:r w:rsidRPr="00E35DB0">
              <w:rPr>
                <w:rFonts w:eastAsia="Times New Roman"/>
                <w:lang w:eastAsia="ru-RU"/>
              </w:rPr>
              <w:t>9</w:t>
            </w:r>
            <w:r w:rsidR="00F64DF9" w:rsidRPr="00E35DB0">
              <w:rPr>
                <w:rFonts w:eastAsia="Times New Roman"/>
                <w:lang w:eastAsia="ru-RU"/>
              </w:rPr>
              <w:t xml:space="preserve">. </w:t>
            </w:r>
            <w:r w:rsidR="00F64DF9" w:rsidRPr="00E35DB0">
              <w:t>Начальник юридического отдела</w:t>
            </w:r>
          </w:p>
          <w:p w:rsidR="00F64DF9" w:rsidRPr="00E35DB0" w:rsidRDefault="00F64DF9" w:rsidP="00F64DF9">
            <w:pPr>
              <w:spacing w:after="0" w:line="240" w:lineRule="auto"/>
              <w:ind w:right="-284"/>
            </w:pPr>
            <w:proofErr w:type="spellStart"/>
            <w:r w:rsidRPr="00E35DB0">
              <w:t>Андреенкова</w:t>
            </w:r>
            <w:proofErr w:type="spellEnd"/>
            <w:r w:rsidRPr="00E35DB0">
              <w:t xml:space="preserve"> Е.Г.</w:t>
            </w:r>
          </w:p>
          <w:p w:rsidR="002D3AC9" w:rsidRPr="00E35DB0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2D3AC9" w:rsidRPr="00E35DB0" w:rsidRDefault="002D3AC9" w:rsidP="002E7387">
            <w:pPr>
              <w:spacing w:after="0" w:line="240" w:lineRule="auto"/>
            </w:pPr>
          </w:p>
        </w:tc>
        <w:tc>
          <w:tcPr>
            <w:tcW w:w="4819" w:type="dxa"/>
          </w:tcPr>
          <w:p w:rsidR="002D3AC9" w:rsidRPr="00E35DB0" w:rsidRDefault="002D3AC9" w:rsidP="002E738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F64DF9" w:rsidRPr="00E35DB0" w:rsidRDefault="00F64DF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 xml:space="preserve">__________________ «____» </w:t>
            </w:r>
            <w:r w:rsidR="00F64DF9" w:rsidRPr="00E35DB0">
              <w:t>апреля</w:t>
            </w:r>
            <w:r w:rsidR="000E39A6" w:rsidRPr="00E35DB0">
              <w:t xml:space="preserve"> 2018</w:t>
            </w:r>
            <w:r w:rsidRPr="00E35DB0">
              <w:t xml:space="preserve"> г.</w:t>
            </w:r>
          </w:p>
          <w:p w:rsidR="002D3AC9" w:rsidRPr="00E35DB0" w:rsidRDefault="002D3AC9" w:rsidP="002E7387">
            <w:pPr>
              <w:spacing w:after="0" w:line="240" w:lineRule="auto"/>
              <w:jc w:val="both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</w:t>
            </w:r>
            <w:r w:rsidR="000E39A6" w:rsidRPr="00E35DB0">
              <w:t xml:space="preserve"> </w:t>
            </w:r>
            <w:r w:rsidR="00F64DF9" w:rsidRPr="00E35DB0">
              <w:t>апреля</w:t>
            </w:r>
            <w:r w:rsidR="000E39A6" w:rsidRPr="00E35DB0">
              <w:t xml:space="preserve"> 2018</w:t>
            </w:r>
            <w:r w:rsidRPr="00E35DB0">
              <w:t xml:space="preserve"> г.</w:t>
            </w:r>
          </w:p>
          <w:p w:rsidR="002D3AC9" w:rsidRPr="00E35DB0" w:rsidRDefault="002D3AC9" w:rsidP="002E7387">
            <w:pPr>
              <w:spacing w:after="0" w:line="240" w:lineRule="auto"/>
              <w:jc w:val="both"/>
            </w:pPr>
          </w:p>
          <w:p w:rsidR="002D3AC9" w:rsidRPr="00E35DB0" w:rsidRDefault="002D3AC9" w:rsidP="002E7387">
            <w:pPr>
              <w:spacing w:after="0" w:line="240" w:lineRule="auto"/>
              <w:jc w:val="both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</w:t>
            </w:r>
            <w:r w:rsidR="000E39A6" w:rsidRPr="00E35DB0">
              <w:t xml:space="preserve"> </w:t>
            </w:r>
            <w:r w:rsidR="00F64DF9" w:rsidRPr="00E35DB0">
              <w:t>апреля</w:t>
            </w:r>
            <w:r w:rsidR="000E39A6" w:rsidRPr="00E35DB0">
              <w:t xml:space="preserve"> 2018 </w:t>
            </w:r>
            <w:r w:rsidRPr="00E35DB0">
              <w:t>г.</w:t>
            </w: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</w:t>
            </w:r>
            <w:r w:rsidR="000E39A6" w:rsidRPr="00E35DB0">
              <w:t xml:space="preserve"> </w:t>
            </w:r>
            <w:r w:rsidR="00F64DF9" w:rsidRPr="00E35DB0">
              <w:t xml:space="preserve">апреля </w:t>
            </w:r>
            <w:r w:rsidR="000E39A6" w:rsidRPr="00E35DB0">
              <w:t xml:space="preserve">2018 </w:t>
            </w:r>
            <w:r w:rsidRPr="00E35DB0">
              <w:t>г.</w:t>
            </w: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</w:t>
            </w:r>
            <w:r w:rsidR="000E39A6" w:rsidRPr="00E35DB0">
              <w:t xml:space="preserve"> </w:t>
            </w:r>
            <w:r w:rsidR="00F64DF9" w:rsidRPr="00E35DB0">
              <w:t>апреля</w:t>
            </w:r>
            <w:r w:rsidR="000E39A6" w:rsidRPr="00E35DB0">
              <w:t xml:space="preserve"> 2018 </w:t>
            </w:r>
            <w:r w:rsidRPr="00E35DB0">
              <w:t>г.</w:t>
            </w: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</w:t>
            </w:r>
            <w:r w:rsidR="000E39A6" w:rsidRPr="00E35DB0">
              <w:t xml:space="preserve"> </w:t>
            </w:r>
            <w:r w:rsidR="00F64DF9" w:rsidRPr="00E35DB0">
              <w:t>апреля</w:t>
            </w:r>
            <w:r w:rsidR="000E39A6" w:rsidRPr="00E35DB0">
              <w:t xml:space="preserve"> 2018 </w:t>
            </w:r>
            <w:r w:rsidRPr="00E35DB0">
              <w:t>г.</w:t>
            </w:r>
          </w:p>
          <w:p w:rsidR="002D3AC9" w:rsidRPr="00E35DB0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F64DF9" w:rsidRPr="00E35DB0" w:rsidRDefault="00F64DF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F64DF9" w:rsidRPr="00E35DB0" w:rsidRDefault="00F64DF9" w:rsidP="00F64DF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 апреля 2018 г.</w:t>
            </w:r>
          </w:p>
          <w:p w:rsidR="00666D9C" w:rsidRPr="00E35DB0" w:rsidRDefault="00666D9C" w:rsidP="00666D9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666D9C" w:rsidRPr="00E35DB0" w:rsidRDefault="00666D9C" w:rsidP="00666D9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666D9C" w:rsidRPr="00E35DB0" w:rsidRDefault="00666D9C" w:rsidP="00666D9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E35DB0">
              <w:t>__________________ «____» апреля 2018 г.</w:t>
            </w:r>
          </w:p>
          <w:p w:rsidR="00F64DF9" w:rsidRPr="00E35DB0" w:rsidRDefault="00F64DF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</w:tc>
      </w:tr>
    </w:tbl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  <w:r w:rsidRPr="00E35DB0">
        <w:t>СПИСОК РАССЫЛКИ:</w:t>
      </w: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  <w:r w:rsidRPr="00E35DB0">
        <w:t>Прошина Н.Н. – 1 экз.</w:t>
      </w: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  <w:proofErr w:type="spellStart"/>
      <w:r w:rsidRPr="00E35DB0">
        <w:t>Танцева</w:t>
      </w:r>
      <w:proofErr w:type="spellEnd"/>
      <w:r w:rsidRPr="00E35DB0">
        <w:t xml:space="preserve"> Т.В. – 1 экз.</w:t>
      </w:r>
    </w:p>
    <w:p w:rsidR="002D3AC9" w:rsidRPr="00E35DB0" w:rsidRDefault="002D3AC9" w:rsidP="002D3AC9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2D3AC9" w:rsidRPr="00E35DB0" w:rsidRDefault="002D3AC9" w:rsidP="002D3AC9">
      <w:pPr>
        <w:spacing w:after="0" w:line="240" w:lineRule="auto"/>
      </w:pPr>
      <w:r w:rsidRPr="00E35DB0">
        <w:t xml:space="preserve">Отдел городского хозяйства, </w:t>
      </w:r>
    </w:p>
    <w:p w:rsidR="002D3AC9" w:rsidRPr="00E35DB0" w:rsidRDefault="002D3AC9" w:rsidP="002D3AC9">
      <w:pPr>
        <w:spacing w:after="0" w:line="240" w:lineRule="auto"/>
      </w:pPr>
      <w:r w:rsidRPr="00E35DB0">
        <w:t>строительства и экологии – 1 экз.</w:t>
      </w:r>
    </w:p>
    <w:p w:rsidR="002D3AC9" w:rsidRPr="00E35DB0" w:rsidRDefault="002D3AC9" w:rsidP="002D3AC9">
      <w:pPr>
        <w:spacing w:after="0" w:line="240" w:lineRule="auto"/>
      </w:pPr>
    </w:p>
    <w:p w:rsidR="002D3AC9" w:rsidRPr="00E35DB0" w:rsidRDefault="002D3AC9" w:rsidP="002D3AC9">
      <w:pPr>
        <w:spacing w:after="0" w:line="240" w:lineRule="auto"/>
      </w:pPr>
      <w:r w:rsidRPr="00E35DB0">
        <w:t>Юридический отдел – 1 экз.</w:t>
      </w:r>
    </w:p>
    <w:p w:rsidR="002D3AC9" w:rsidRPr="00E35DB0" w:rsidRDefault="002D3AC9" w:rsidP="002D3AC9">
      <w:pPr>
        <w:spacing w:after="0" w:line="240" w:lineRule="auto"/>
      </w:pPr>
    </w:p>
    <w:p w:rsidR="002E7387" w:rsidRPr="00E35DB0" w:rsidRDefault="002E7387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2E7387" w:rsidRPr="00E35DB0" w:rsidSect="00D81FC4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242738" w:rsidRPr="00E35DB0" w:rsidRDefault="00242738" w:rsidP="00A46D0A">
      <w:pPr>
        <w:spacing w:after="0" w:line="240" w:lineRule="auto"/>
        <w:ind w:firstLine="10915"/>
      </w:pPr>
      <w:r w:rsidRPr="00E35DB0">
        <w:lastRenderedPageBreak/>
        <w:t xml:space="preserve">Приложение № 1 к постановлению                </w:t>
      </w:r>
    </w:p>
    <w:p w:rsidR="00242738" w:rsidRPr="00E35DB0" w:rsidRDefault="00242738" w:rsidP="00A46D0A">
      <w:pPr>
        <w:spacing w:after="0" w:line="240" w:lineRule="auto"/>
        <w:ind w:firstLine="10915"/>
      </w:pPr>
      <w:r w:rsidRPr="00E35DB0">
        <w:t>Администрации города Пущино</w:t>
      </w:r>
    </w:p>
    <w:p w:rsidR="002E7387" w:rsidRPr="00E35DB0" w:rsidRDefault="00242738" w:rsidP="00A46D0A">
      <w:pPr>
        <w:spacing w:after="0" w:line="240" w:lineRule="auto"/>
        <w:ind w:firstLine="10915"/>
      </w:pPr>
      <w:r w:rsidRPr="00E35DB0">
        <w:t xml:space="preserve">от </w:t>
      </w:r>
      <w:r w:rsidR="00D47EFB">
        <w:rPr>
          <w:u w:val="single"/>
        </w:rPr>
        <w:t>10.04.2018</w:t>
      </w:r>
      <w:r w:rsidRPr="00E35DB0">
        <w:t xml:space="preserve"> № </w:t>
      </w:r>
      <w:r w:rsidR="00D47EFB">
        <w:rPr>
          <w:u w:val="single"/>
        </w:rPr>
        <w:t>160-п</w:t>
      </w:r>
    </w:p>
    <w:p w:rsidR="00242738" w:rsidRPr="00E35DB0" w:rsidRDefault="00242738" w:rsidP="00A46D0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73DDD" w:rsidRPr="00E35DB0" w:rsidRDefault="00D73DDD" w:rsidP="00A4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5DB0">
        <w:rPr>
          <w:rFonts w:ascii="Times New Roman" w:eastAsiaTheme="minorHAnsi" w:hAnsi="Times New Roman" w:cs="Times New Roman"/>
          <w:sz w:val="24"/>
          <w:szCs w:val="24"/>
        </w:rPr>
        <w:t xml:space="preserve">7. Планируемые результаты реализации муниципальной программы </w:t>
      </w:r>
      <w:r w:rsidRPr="00E35DB0">
        <w:rPr>
          <w:rFonts w:ascii="Times New Roman" w:hAnsi="Times New Roman" w:cs="Times New Roman"/>
          <w:sz w:val="24"/>
          <w:szCs w:val="24"/>
        </w:rPr>
        <w:t>«Предоставление жилья</w:t>
      </w:r>
    </w:p>
    <w:p w:rsidR="00D73DDD" w:rsidRPr="00E35DB0" w:rsidRDefault="00D73DDD" w:rsidP="00A46D0A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35DB0">
        <w:rPr>
          <w:rFonts w:ascii="Times New Roman" w:hAnsi="Times New Roman" w:cs="Times New Roman"/>
          <w:sz w:val="24"/>
          <w:szCs w:val="24"/>
        </w:rPr>
        <w:t>в городском округе Пущино на 2017-202</w:t>
      </w:r>
      <w:r w:rsidR="00F86EB2" w:rsidRPr="00E35DB0">
        <w:rPr>
          <w:rFonts w:ascii="Times New Roman" w:hAnsi="Times New Roman" w:cs="Times New Roman"/>
          <w:sz w:val="24"/>
          <w:szCs w:val="24"/>
        </w:rPr>
        <w:t>1</w:t>
      </w:r>
      <w:r w:rsidRPr="00E35DB0">
        <w:rPr>
          <w:rFonts w:ascii="Times New Roman" w:hAnsi="Times New Roman" w:cs="Times New Roman"/>
          <w:sz w:val="24"/>
          <w:szCs w:val="24"/>
        </w:rPr>
        <w:t xml:space="preserve"> годы» на срок 2017-202</w:t>
      </w:r>
      <w:r w:rsidR="00F86EB2" w:rsidRPr="00E35DB0">
        <w:rPr>
          <w:rFonts w:ascii="Times New Roman" w:hAnsi="Times New Roman" w:cs="Times New Roman"/>
          <w:sz w:val="24"/>
          <w:szCs w:val="24"/>
        </w:rPr>
        <w:t>1</w:t>
      </w:r>
      <w:r w:rsidRPr="00E35DB0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9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010"/>
        <w:gridCol w:w="1608"/>
        <w:gridCol w:w="1080"/>
        <w:gridCol w:w="1472"/>
        <w:gridCol w:w="1134"/>
        <w:gridCol w:w="113"/>
        <w:gridCol w:w="1021"/>
        <w:gridCol w:w="254"/>
        <w:gridCol w:w="880"/>
        <w:gridCol w:w="396"/>
        <w:gridCol w:w="1276"/>
        <w:gridCol w:w="1167"/>
        <w:gridCol w:w="1778"/>
      </w:tblGrid>
      <w:tr w:rsidR="00D73DDD" w:rsidRPr="00E35DB0" w:rsidTr="00A94172">
        <w:trPr>
          <w:trHeight w:val="375"/>
        </w:trPr>
        <w:tc>
          <w:tcPr>
            <w:tcW w:w="777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0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608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080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2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6241" w:type="dxa"/>
            <w:gridSpan w:val="8"/>
          </w:tcPr>
          <w:p w:rsidR="00D73DDD" w:rsidRPr="00E35DB0" w:rsidRDefault="00D73DDD" w:rsidP="00A46D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778" w:type="dxa"/>
            <w:vMerge w:val="restart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F86EB2" w:rsidRPr="00E35DB0" w:rsidTr="00F86EB2">
        <w:trPr>
          <w:trHeight w:val="990"/>
        </w:trPr>
        <w:tc>
          <w:tcPr>
            <w:tcW w:w="777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78" w:type="dxa"/>
            <w:vMerge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B2" w:rsidRPr="00E35DB0" w:rsidTr="00696C4F"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9" w:type="dxa"/>
            <w:gridSpan w:val="13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F86EB2" w:rsidRPr="00E35DB0" w:rsidTr="00C42051"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1995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315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spacing w:after="0" w:line="240" w:lineRule="auto"/>
            </w:pPr>
            <w:r w:rsidRPr="00E35DB0">
              <w:t>Объем ввода жилья по стандартам эконом-класса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222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126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ввода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</w:tr>
      <w:tr w:rsidR="00F86EB2" w:rsidRPr="00E35DB0" w:rsidTr="00C42051">
        <w:trPr>
          <w:trHeight w:val="126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</w:tr>
      <w:tr w:rsidR="00F86EB2" w:rsidRPr="00E35DB0" w:rsidTr="00C42051">
        <w:trPr>
          <w:trHeight w:val="120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</w:tr>
      <w:tr w:rsidR="00F86EB2" w:rsidRPr="00E35DB0" w:rsidTr="00C42051">
        <w:trPr>
          <w:trHeight w:val="150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состоящих на учете в качестве нуждающихся в жилых помещениях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F86EB2" w:rsidRPr="00E35DB0" w:rsidTr="00C42051">
        <w:trPr>
          <w:trHeight w:val="168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F86EB2" w:rsidRPr="00E35DB0" w:rsidTr="00C42051">
        <w:trPr>
          <w:trHeight w:val="165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лет, необходимых семье, состоящей из трех человек, для приобретения стандартной квартиры общей площадью 54 кв.м. с учетом среднего годового совокупного дохода семьи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F86EB2" w:rsidRPr="00E35DB0" w:rsidTr="00C42051">
        <w:trPr>
          <w:trHeight w:val="165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введенной общей площади жилых домов по отношению к общей площади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F86EB2" w:rsidRPr="00E35DB0" w:rsidTr="00C42051">
        <w:trPr>
          <w:trHeight w:val="96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граждан-</w:t>
            </w: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соинвесторов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, получивших ключи от квартир в отчетном году</w:t>
            </w:r>
          </w:p>
        </w:tc>
        <w:tc>
          <w:tcPr>
            <w:tcW w:w="1608" w:type="dxa"/>
          </w:tcPr>
          <w:p w:rsidR="00F86EB2" w:rsidRPr="00E35DB0" w:rsidRDefault="00A32581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90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исключенных из перечня проблемных объектов в отчетном году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180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180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выявленных нарушений, устранение нарушений по которым осуществлено в установленный предписанием срок 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</w:tcPr>
          <w:p w:rsidR="00F86EB2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6EB2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86EB2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B2" w:rsidRPr="00E35DB0" w:rsidTr="00C42051">
        <w:trPr>
          <w:trHeight w:val="111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обманутых дольщиков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</w:tr>
      <w:tr w:rsidR="00F86EB2" w:rsidRPr="00E35DB0" w:rsidTr="00C42051">
        <w:trPr>
          <w:trHeight w:val="135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F86EB2" w:rsidRPr="00E35DB0" w:rsidTr="00C42051">
        <w:trPr>
          <w:trHeight w:val="96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на контроле Минстроя МО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E33983" w:rsidRPr="00E35DB0" w:rsidTr="00C42051">
        <w:trPr>
          <w:trHeight w:val="96"/>
        </w:trPr>
        <w:tc>
          <w:tcPr>
            <w:tcW w:w="777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010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Запрет на долгострой. Улучшение архитектурного облика (ликвидация долгостроев, самовольного строительства).</w:t>
            </w:r>
          </w:p>
        </w:tc>
        <w:tc>
          <w:tcPr>
            <w:tcW w:w="1608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72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33983" w:rsidRPr="00E35DB0" w:rsidRDefault="00E33983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B2" w:rsidRPr="00E35DB0" w:rsidTr="00C42051"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44" w:type="dxa"/>
            <w:gridSpan w:val="11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B2" w:rsidRPr="00E35DB0" w:rsidTr="00C42051">
        <w:trPr>
          <w:trHeight w:val="134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расселенных помещений, в рамках реализации адресной программы Московской области по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переселению</w:t>
            </w:r>
          </w:p>
        </w:tc>
        <w:tc>
          <w:tcPr>
            <w:tcW w:w="160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10227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1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переселенных из аварийного жилищного фонда </w:t>
            </w:r>
          </w:p>
        </w:tc>
        <w:tc>
          <w:tcPr>
            <w:tcW w:w="1608" w:type="dxa"/>
          </w:tcPr>
          <w:p w:rsidR="00F86EB2" w:rsidRPr="00E35DB0" w:rsidRDefault="00A32581" w:rsidP="00A46D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080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gridSpan w:val="2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помещений, в рамках реализации адресной программы Московской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696C4F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Нет аварийному жилью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696C4F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696C4F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E35DB0" w:rsidTr="00C42051">
        <w:tc>
          <w:tcPr>
            <w:tcW w:w="777" w:type="dxa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41F" w:rsidRPr="00E35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4" w:type="dxa"/>
            <w:gridSpan w:val="11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167" w:type="dxa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73DDD" w:rsidRPr="00E35DB0" w:rsidRDefault="00D73DDD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A32581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 с федеральным органом исполнительной власти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86EB2" w:rsidRPr="00E35DB0" w:rsidTr="00C42051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B2" w:rsidRPr="00E35DB0" w:rsidRDefault="00F86EB2" w:rsidP="00A46D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D73DDD" w:rsidRPr="00E35DB0" w:rsidRDefault="00D73DDD" w:rsidP="00A46D0A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D73DDD" w:rsidRPr="00E35DB0" w:rsidRDefault="00D73DDD" w:rsidP="00A46D0A">
      <w:pPr>
        <w:spacing w:after="0" w:line="240" w:lineRule="auto"/>
        <w:rPr>
          <w:rFonts w:eastAsia="Times New Roman"/>
          <w:lang w:eastAsia="ru-RU"/>
        </w:rPr>
        <w:sectPr w:rsidR="00D73DDD" w:rsidRPr="00E35DB0" w:rsidSect="00D81FC4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  <w:r w:rsidRPr="00E35DB0">
        <w:lastRenderedPageBreak/>
        <w:t xml:space="preserve">* - Мероприятия по реализации подпрограммы проводятся в пределах средств, предусмотренных муниципальной адресной программой </w:t>
      </w:r>
      <w:r w:rsidRPr="00E35DB0">
        <w:rPr>
          <w:rFonts w:eastAsia="Times New Roman"/>
          <w:bCs/>
          <w:lang w:eastAsia="ru-RU"/>
        </w:rPr>
        <w:t xml:space="preserve"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годы», утвержденной Постановлением Администрации города Пущино от 25.08.2017 №427-п «Об утверждении муниципальной адресной программы </w:t>
      </w:r>
      <w:r w:rsidRPr="00E35DB0">
        <w:t>муниципального образования «Городской округ Пущино» «Переселение граждан из аварийного жилищного фонда в городском округе Пущино Моско</w:t>
      </w:r>
      <w:r w:rsidR="003A661D" w:rsidRPr="00E35DB0">
        <w:t>вской области на 2016-2019 годы</w:t>
      </w: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lastRenderedPageBreak/>
        <w:t xml:space="preserve">Приложение № </w:t>
      </w:r>
      <w:r>
        <w:t>2</w:t>
      </w:r>
      <w:r w:rsidRPr="00E35DB0">
        <w:t xml:space="preserve"> к постановлению                </w:t>
      </w: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t>Администрации города Пущино</w:t>
      </w:r>
    </w:p>
    <w:p w:rsidR="00D47EFB" w:rsidRPr="00E35DB0" w:rsidRDefault="00D47EFB" w:rsidP="00D47EFB">
      <w:pPr>
        <w:spacing w:after="0" w:line="240" w:lineRule="auto"/>
        <w:ind w:firstLine="10915"/>
      </w:pPr>
      <w:r w:rsidRPr="00E35DB0">
        <w:t xml:space="preserve">от </w:t>
      </w:r>
      <w:r>
        <w:rPr>
          <w:u w:val="single"/>
        </w:rPr>
        <w:t>10.04.2018</w:t>
      </w:r>
      <w:r w:rsidRPr="00E35DB0">
        <w:t xml:space="preserve"> № </w:t>
      </w:r>
      <w:r>
        <w:rPr>
          <w:u w:val="single"/>
        </w:rPr>
        <w:t>160-п</w:t>
      </w:r>
    </w:p>
    <w:p w:rsidR="003A661D" w:rsidRPr="00E35DB0" w:rsidRDefault="003A661D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46D0A" w:rsidRDefault="002E7387" w:rsidP="00A46D0A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4"/>
          <w:szCs w:val="24"/>
        </w:rPr>
      </w:pPr>
      <w:r w:rsidRPr="00A46D0A">
        <w:rPr>
          <w:rFonts w:ascii="Times New Roman" w:hAnsi="Times New Roman" w:cs="Times New Roman"/>
          <w:sz w:val="24"/>
          <w:szCs w:val="24"/>
        </w:rPr>
        <w:t>9.1. Методика расчета значений показателей эффективности</w:t>
      </w:r>
      <w:r w:rsidR="00A46D0A" w:rsidRPr="00A46D0A">
        <w:rPr>
          <w:rFonts w:ascii="Times New Roman" w:hAnsi="Times New Roman" w:cs="Times New Roman"/>
          <w:sz w:val="24"/>
          <w:szCs w:val="24"/>
        </w:rPr>
        <w:t xml:space="preserve"> </w:t>
      </w:r>
      <w:r w:rsidRPr="00A46D0A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Pr="00A46D0A">
        <w:rPr>
          <w:rFonts w:ascii="Times New Roman" w:eastAsiaTheme="minorHAnsi" w:hAnsi="Times New Roman" w:cs="Times New Roman"/>
          <w:sz w:val="24"/>
          <w:szCs w:val="24"/>
        </w:rPr>
        <w:t xml:space="preserve">1 «Комплексное освоение </w:t>
      </w:r>
    </w:p>
    <w:p w:rsidR="002E7387" w:rsidRPr="00A46D0A" w:rsidRDefault="002E7387" w:rsidP="00A46D0A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4"/>
          <w:szCs w:val="24"/>
        </w:rPr>
      </w:pPr>
      <w:r w:rsidRPr="00A46D0A">
        <w:rPr>
          <w:rFonts w:ascii="Times New Roman" w:eastAsiaTheme="minorHAnsi" w:hAnsi="Times New Roman" w:cs="Times New Roman"/>
          <w:sz w:val="24"/>
          <w:szCs w:val="24"/>
        </w:rPr>
        <w:t>земельных участков в целях жилищного строительства и развитие застроенных территорий»</w:t>
      </w:r>
    </w:p>
    <w:tbl>
      <w:tblPr>
        <w:tblW w:w="14979" w:type="dxa"/>
        <w:tblInd w:w="-28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512"/>
        <w:gridCol w:w="6757"/>
      </w:tblGrid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Методика расчета значений показателя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Годовой объем ввода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При определении значения целевого показателя применяются прогнозные данные о вводе жилья (тыс. кв. м) на планируемый период с учетом фактического развития жилищного строительства на земельных участках городского округа Пущино, предоставленных под комплексное освоение в соответствие с документами территориального планирования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Доля ввода в эксплуатацию жилья по стандартам эконом- класса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Значение целевого показателя рассчитывается как отношение объема годового ввода жилья на территории городского округа Пущино, соответствующего установленным Министерством регионального развития Российской Федерации стандартам экономического класса, к общему объему годового ввода жилья на территории городского округа Пущино на конец отчетного периода.</w:t>
            </w:r>
          </w:p>
        </w:tc>
      </w:tr>
      <w:tr w:rsidR="002E7387" w:rsidRPr="00E35DB0" w:rsidTr="00A46D0A">
        <w:trPr>
          <w:trHeight w:val="1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Объем ввода жилья по стандартам эконом- класса.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 xml:space="preserve">Стандарт экономического класса устанавливается Министерством регионального развития Российской Федерации по городскому округу Пущино. Источник данных </w:t>
            </w:r>
            <w:r w:rsidR="00695D3A" w:rsidRPr="00E35DB0">
              <w:rPr>
                <w:rFonts w:eastAsiaTheme="minorHAnsi"/>
              </w:rPr>
              <w:t>–</w:t>
            </w:r>
            <w:r w:rsidRPr="00E35DB0">
              <w:rPr>
                <w:rFonts w:eastAsiaTheme="minorHAnsi"/>
              </w:rPr>
              <w:t xml:space="preserve"> по </w:t>
            </w:r>
            <w:hyperlink r:id="rId9" w:history="1">
              <w:r w:rsidRPr="00E35DB0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E35DB0">
              <w:rPr>
                <w:rFonts w:eastAsiaTheme="minorHAnsi"/>
              </w:rPr>
              <w:t xml:space="preserve"> </w:t>
            </w:r>
            <w:r w:rsidR="00695D3A" w:rsidRPr="00E35DB0">
              <w:rPr>
                <w:rFonts w:eastAsiaTheme="minorHAnsi"/>
              </w:rPr>
              <w:t>«</w:t>
            </w:r>
            <w:r w:rsidRPr="00E35DB0">
              <w:rPr>
                <w:rFonts w:eastAsiaTheme="minorHAnsi"/>
              </w:rPr>
              <w:t>Сведения о вводе в эксплуатацию зданий и сооружений</w:t>
            </w:r>
            <w:r w:rsidR="00695D3A" w:rsidRPr="00E35DB0">
              <w:rPr>
                <w:rFonts w:eastAsiaTheme="minorHAnsi"/>
              </w:rPr>
              <w:t>»</w:t>
            </w:r>
            <w:r w:rsidRPr="00E35DB0">
              <w:rPr>
                <w:rFonts w:eastAsiaTheme="minorHAnsi"/>
              </w:rPr>
              <w:t xml:space="preserve">, </w:t>
            </w:r>
            <w:hyperlink r:id="rId10" w:history="1">
              <w:r w:rsidRPr="00E35DB0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E35DB0">
              <w:rPr>
                <w:rFonts w:eastAsiaTheme="minorHAnsi"/>
              </w:rPr>
              <w:t xml:space="preserve"> </w:t>
            </w:r>
            <w:r w:rsidR="00695D3A" w:rsidRPr="00E35DB0">
              <w:rPr>
                <w:rFonts w:eastAsiaTheme="minorHAnsi"/>
              </w:rPr>
              <w:t>«</w:t>
            </w:r>
            <w:r w:rsidRPr="00E35DB0">
              <w:rPr>
                <w:rFonts w:eastAsiaTheme="minorHAnsi"/>
              </w:rPr>
              <w:t>Сведения о построенных населением жилых домах</w:t>
            </w:r>
            <w:r w:rsidR="00695D3A" w:rsidRPr="00E35DB0">
              <w:rPr>
                <w:rFonts w:eastAsiaTheme="minorHAnsi"/>
              </w:rPr>
              <w:t>»</w:t>
            </w:r>
            <w:r w:rsidRPr="00E35DB0">
              <w:rPr>
                <w:rFonts w:eastAsiaTheme="minorHAnsi"/>
              </w:rPr>
              <w:t xml:space="preserve"> за отчетный год.</w:t>
            </w:r>
          </w:p>
        </w:tc>
      </w:tr>
      <w:tr w:rsidR="002E7387" w:rsidRPr="00E35DB0" w:rsidTr="00A46D0A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Доля ввода в эксплуатацию индивидуального жилищного строительства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 xml:space="preserve">Значение целевого показателя рассчитывается как отношение объема годового ввода индивидуального жилищного строительства, к общему объему годового ввода жилья на </w:t>
            </w:r>
            <w:r w:rsidRPr="00E35DB0">
              <w:rPr>
                <w:rFonts w:eastAsiaTheme="minorHAnsi"/>
              </w:rPr>
              <w:lastRenderedPageBreak/>
              <w:t>территории городского округа Пущино на конец отчетного периода.</w:t>
            </w:r>
          </w:p>
        </w:tc>
      </w:tr>
      <w:tr w:rsidR="002E7387" w:rsidRPr="00E35DB0" w:rsidTr="00A46D0A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lastRenderedPageBreak/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Объем ввода индивидуального жилищного строительства, построенного населением за счет собственных и (или) кредитных средств.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 xml:space="preserve">Источник данных </w:t>
            </w:r>
            <w:r w:rsidR="00695D3A" w:rsidRPr="00E35DB0">
              <w:rPr>
                <w:rFonts w:eastAsiaTheme="minorHAnsi"/>
              </w:rPr>
              <w:t>–</w:t>
            </w:r>
            <w:r w:rsidRPr="00E35DB0">
              <w:rPr>
                <w:rFonts w:eastAsiaTheme="minorHAnsi"/>
              </w:rPr>
              <w:t xml:space="preserve"> по </w:t>
            </w:r>
            <w:hyperlink r:id="rId11" w:history="1">
              <w:r w:rsidRPr="00E35DB0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E35DB0">
              <w:rPr>
                <w:rFonts w:eastAsiaTheme="minorHAnsi"/>
              </w:rPr>
              <w:t xml:space="preserve"> </w:t>
            </w:r>
            <w:r w:rsidR="00695D3A" w:rsidRPr="00E35DB0">
              <w:rPr>
                <w:rFonts w:eastAsiaTheme="minorHAnsi"/>
              </w:rPr>
              <w:t>«</w:t>
            </w:r>
            <w:r w:rsidRPr="00E35DB0">
              <w:rPr>
                <w:rFonts w:eastAsiaTheme="minorHAnsi"/>
              </w:rPr>
              <w:t>Сведения о вводе в эксплуатацию зданий и сооружений</w:t>
            </w:r>
            <w:r w:rsidR="00695D3A" w:rsidRPr="00E35DB0">
              <w:rPr>
                <w:rFonts w:eastAsiaTheme="minorHAnsi"/>
              </w:rPr>
              <w:t>»</w:t>
            </w:r>
            <w:r w:rsidRPr="00E35DB0">
              <w:rPr>
                <w:rFonts w:eastAsiaTheme="minorHAnsi"/>
              </w:rPr>
              <w:t xml:space="preserve">, </w:t>
            </w:r>
            <w:hyperlink r:id="rId12" w:history="1">
              <w:r w:rsidRPr="00E35DB0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E35DB0">
              <w:rPr>
                <w:rFonts w:eastAsiaTheme="minorHAnsi"/>
              </w:rPr>
              <w:t xml:space="preserve"> </w:t>
            </w:r>
            <w:r w:rsidR="00695D3A" w:rsidRPr="00E35DB0">
              <w:rPr>
                <w:rFonts w:eastAsiaTheme="minorHAnsi"/>
              </w:rPr>
              <w:t>«</w:t>
            </w:r>
            <w:r w:rsidRPr="00E35DB0">
              <w:rPr>
                <w:rFonts w:eastAsiaTheme="minorHAnsi"/>
              </w:rPr>
              <w:t>Сведения о построенных населением жилых домах</w:t>
            </w:r>
            <w:r w:rsidR="00695D3A" w:rsidRPr="00E35DB0">
              <w:rPr>
                <w:rFonts w:eastAsiaTheme="minorHAnsi"/>
              </w:rPr>
              <w:t>»</w:t>
            </w:r>
            <w:r w:rsidRPr="00E35DB0">
              <w:rPr>
                <w:rFonts w:eastAsiaTheme="minorHAnsi"/>
              </w:rPr>
              <w:t xml:space="preserve"> за отчетный год.</w:t>
            </w:r>
          </w:p>
        </w:tc>
      </w:tr>
      <w:tr w:rsidR="002E7387" w:rsidRPr="00E35DB0" w:rsidTr="00A46D0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0" w:name="OLE_LINK16"/>
            <w:bookmarkStart w:id="1" w:name="OLE_LINK17"/>
            <w:r w:rsidRPr="00E35DB0">
              <w:rPr>
                <w:rFonts w:eastAsiaTheme="minorHAnsi"/>
              </w:rPr>
              <w:t>Значение целевого показателя рассчитывается как отношение количества семей, обеспеченных жилыми помещениями, к общему количеству семей, стоящих в очереди на улучшение жилищных условий в городском округе Пущино.</w:t>
            </w:r>
            <w:bookmarkEnd w:id="0"/>
            <w:bookmarkEnd w:id="1"/>
          </w:p>
        </w:tc>
      </w:tr>
      <w:tr w:rsidR="002E7387" w:rsidRPr="00E35DB0" w:rsidTr="00A46D0A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E35DB0">
              <w:t>Количество российских семей, получивших жилые помещения и улучшивших свои жилищные условия.</w:t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35DB0">
              <w:t>При расчете значения целевого показателя применяются отчетные данные городского округа Пущино Московской области</w:t>
            </w:r>
            <w:r w:rsidR="00890A74" w:rsidRPr="00E35DB0">
              <w:t>.</w:t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35DB0">
              <w:t>Значение целевого показателя рассчитывается путем суммирования значений целевого показателя по городскому округу Пущино Московской области</w:t>
            </w:r>
            <w:r w:rsidR="00890A74" w:rsidRPr="00E35DB0">
              <w:t>.</w:t>
            </w:r>
          </w:p>
        </w:tc>
      </w:tr>
      <w:tr w:rsidR="002E7387" w:rsidRPr="00E35DB0" w:rsidTr="00A46D0A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E35DB0">
              <w:t>Общее количество семей, состоящих на учете в качестве нуждающихся в жилых помещениях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spacing w:after="0" w:line="240" w:lineRule="auto"/>
              <w:jc w:val="both"/>
            </w:pPr>
            <w:r w:rsidRPr="00E35DB0">
              <w:t>Значение целевого показателя рассчитывается на основании данных о количестве семей, которым предоставлены жилые помещения, и количестве снятых с очереди по другим основаниям.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Средняя стоимость одного квадратного метра общей площади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2" w:name="OLE_LINK27"/>
            <w:bookmarkStart w:id="3" w:name="OLE_LINK28"/>
            <w:bookmarkStart w:id="4" w:name="OLE_LINK39"/>
            <w:r w:rsidRPr="00E35DB0">
              <w:rPr>
                <w:rFonts w:eastAsiaTheme="minorHAnsi"/>
              </w:rPr>
              <w:t>При расчете значения целевого показателя применяются данные о средней стоимости одного квадратного метра общей площади жилья на первичном рынке (все типы квартир) в городском округе Пущино.</w:t>
            </w:r>
            <w:bookmarkEnd w:id="2"/>
            <w:bookmarkEnd w:id="3"/>
            <w:bookmarkEnd w:id="4"/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Средняя стоимость одного квадратного метра общей площади жилья, относительно уровня 2012 года.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5" w:name="OLE_LINK32"/>
            <w:r w:rsidRPr="00E35DB0">
              <w:rPr>
                <w:rFonts w:eastAsiaTheme="minorHAnsi"/>
              </w:rPr>
              <w:t xml:space="preserve">Целевой показатель рассчитывается как отклонение среднего значения стоимости одного квадратного метра общей площади жилья на первичном рынке (все типы квартир) в городском округе Пущино от средней стоимости одного квадратного метра общей площади жилья на первичном рынке (все типы квартир) в 2012 году с учетом индекса-дефлятора на соответствующий </w:t>
            </w:r>
            <w:r w:rsidRPr="00E35DB0">
              <w:rPr>
                <w:rFonts w:eastAsiaTheme="minorHAnsi"/>
              </w:rPr>
              <w:lastRenderedPageBreak/>
              <w:t xml:space="preserve">год по виду экономической деятельности </w:t>
            </w:r>
            <w:r w:rsidR="00695D3A" w:rsidRPr="00E35DB0">
              <w:rPr>
                <w:rFonts w:eastAsiaTheme="minorHAnsi"/>
              </w:rPr>
              <w:t>«</w:t>
            </w:r>
            <w:r w:rsidRPr="00E35DB0">
              <w:rPr>
                <w:rFonts w:eastAsiaTheme="minorHAnsi"/>
              </w:rPr>
              <w:t>строительство</w:t>
            </w:r>
            <w:r w:rsidR="00695D3A" w:rsidRPr="00E35DB0">
              <w:rPr>
                <w:rFonts w:eastAsiaTheme="minorHAnsi"/>
              </w:rPr>
              <w:t>»</w:t>
            </w:r>
            <w:r w:rsidRPr="00E35DB0">
              <w:rPr>
                <w:rFonts w:eastAsiaTheme="minorHAnsi"/>
              </w:rPr>
              <w:t>, выраженное в процентах.</w:t>
            </w:r>
            <w:bookmarkEnd w:id="5"/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lastRenderedPageBreak/>
              <w:t>11.</w:t>
            </w:r>
          </w:p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Значение целевого показателя рассчитывается как отношение средней по городскому округу Пущино рыночной стоимости стандартной квартиры общей площадью 54 кв. м к среднему годовому совокупному денежному доходу семьи из 3 человек.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Удельный вес введенной общей площади жилых домов по отношению к общей площади жилищного фонда.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Значение целевого показателя рассчитывается как отношение общей площади жилых домов, введенных за год в городском округе Пущино, к общей площади жилищного фонда городского округа Пущино.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 xml:space="preserve">Количество пострадавших граждан – </w:t>
            </w:r>
            <w:proofErr w:type="spellStart"/>
            <w:r w:rsidRPr="00E35DB0">
              <w:rPr>
                <w:rFonts w:eastAsiaTheme="minorHAnsi"/>
              </w:rPr>
              <w:t>соинвесторов</w:t>
            </w:r>
            <w:proofErr w:type="spellEnd"/>
            <w:r w:rsidRPr="00E35DB0">
              <w:rPr>
                <w:rFonts w:eastAsiaTheme="minorHAnsi"/>
              </w:rPr>
              <w:t xml:space="preserve">, </w:t>
            </w:r>
            <w:r w:rsidR="005932DD" w:rsidRPr="00E35DB0">
              <w:rPr>
                <w:rFonts w:eastAsiaTheme="minorHAnsi"/>
              </w:rPr>
              <w:t xml:space="preserve">получивших ключи от квартир в отчетном году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DD" w:rsidRPr="00E35DB0" w:rsidRDefault="005932DD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 расчете значения целевого показателя применяются данные о количестве пострадавших граждан-</w:t>
            </w:r>
            <w:proofErr w:type="spellStart"/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соинвесторов</w:t>
            </w:r>
            <w:proofErr w:type="spellEnd"/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получивших ключи от квартир в отчетном году.</w:t>
            </w:r>
          </w:p>
          <w:p w:rsidR="005932DD" w:rsidRPr="00E35DB0" w:rsidRDefault="005932DD" w:rsidP="00A46D0A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Источник данных </w:t>
            </w:r>
            <w:r w:rsidR="00433684"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33684"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города Пущино</w:t>
            </w: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застройщики (инвесторы), инициативные группы пострадавших граждан.</w:t>
            </w:r>
          </w:p>
          <w:p w:rsidR="005932DD" w:rsidRPr="00E35DB0" w:rsidRDefault="005932DD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Алгоритм расчета значений целевого показателя по Московской области.</w:t>
            </w:r>
          </w:p>
          <w:p w:rsidR="002E7387" w:rsidRPr="00E35DB0" w:rsidRDefault="005932DD" w:rsidP="00A46D0A">
            <w:pPr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Значение целевого показателя определяется исходя из количества пострадавших граждан, получивших ключи от квартир в течение отчетного периода (года).</w:t>
            </w:r>
          </w:p>
        </w:tc>
      </w:tr>
      <w:tr w:rsidR="002E7387" w:rsidRPr="00E35DB0" w:rsidTr="00A46D0A">
        <w:trPr>
          <w:trHeight w:val="1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Количество объектов, исключенных из перечня проблемных объектов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Значение целевого показателя определяется исходя из количества объектов, исключенных из перечня проблемных объектов на основании постановления Администрации городского округа Пущино или решения Совета депутатов на конец отчетного года.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681EC1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 xml:space="preserve">Решаем проблемы обманутых дольщиков </w:t>
            </w:r>
            <w:r w:rsidR="00695D3A" w:rsidRPr="00E35DB0">
              <w:rPr>
                <w:rFonts w:eastAsiaTheme="minorHAnsi"/>
              </w:rPr>
              <w:t>–</w:t>
            </w:r>
            <w:r w:rsidR="003E3E5A" w:rsidRPr="00E35DB0">
              <w:rPr>
                <w:rFonts w:eastAsiaTheme="minorHAnsi"/>
              </w:rPr>
              <w:t xml:space="preserve"> </w:t>
            </w:r>
            <w:r w:rsidRPr="00E35DB0">
              <w:rPr>
                <w:rFonts w:eastAsiaTheme="minorHAnsi"/>
              </w:rPr>
              <w:t>к</w:t>
            </w:r>
            <w:r w:rsidR="002E7387" w:rsidRPr="00E35DB0">
              <w:rPr>
                <w:rFonts w:eastAsiaTheme="minorHAnsi"/>
              </w:rPr>
              <w:t>оличество обманутых дольщиков.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8F" w:rsidRPr="00E35DB0" w:rsidRDefault="0043668F" w:rsidP="00A46D0A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Показатель «Решаем проблемы обманутых дольщиков – количество обманутых дольщиков»  (</w:t>
            </w: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Опнс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) рассчитывается по 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следующей формуле:</w:t>
            </w:r>
          </w:p>
          <w:p w:rsidR="0043668F" w:rsidRPr="00E35DB0" w:rsidRDefault="0043668F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8F" w:rsidRPr="00E35DB0" w:rsidRDefault="0043668F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Опнс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Кдол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Кдду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Огр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Кдол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*100%</m:t>
              </m:r>
            </m:oMath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43668F" w:rsidRPr="00E35DB0" w:rsidRDefault="0043668F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8F" w:rsidRPr="00E35DB0" w:rsidRDefault="0043668F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Кдол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ДДУ, по которым нарушены сроки передачи квартир гражданам, установленные в договорах долевого участия, по состоянию на последнее число отчетного периода.</w:t>
            </w:r>
          </w:p>
          <w:p w:rsidR="0043668F" w:rsidRPr="00E35DB0" w:rsidRDefault="0043668F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Кдду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ДДУ в строящихся многоквартирных домах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 по состоянию на последнее число отчетного периода.</w:t>
            </w:r>
          </w:p>
          <w:p w:rsidR="002E7387" w:rsidRPr="00E35DB0" w:rsidRDefault="0043668F" w:rsidP="00A46D0A">
            <w:pPr>
              <w:pStyle w:val="ConsPlusNormal"/>
              <w:ind w:firstLine="709"/>
              <w:rPr>
                <w:rFonts w:eastAsiaTheme="minorHAnsi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обращений граждан за отчетный период (квартал)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br/>
              <w:t>по объектам, по которым сроки передачи квартир гражданам нарушены, по состоянию на последнее число отчетного периода.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lastRenderedPageBreak/>
              <w:t>16.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681EC1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Проблемные стройки (г. о. Пущино)</w:t>
            </w:r>
            <w:r w:rsidR="003E3E5A" w:rsidRPr="00E35DB0">
              <w:rPr>
                <w:rFonts w:eastAsiaTheme="minorHAnsi"/>
              </w:rPr>
              <w:t xml:space="preserve"> </w:t>
            </w:r>
            <w:r w:rsidRPr="00E35DB0">
              <w:rPr>
                <w:rFonts w:eastAsiaTheme="minorHAnsi"/>
              </w:rPr>
              <w:t>- к</w:t>
            </w:r>
            <w:r w:rsidR="002E7387" w:rsidRPr="00E35DB0">
              <w:rPr>
                <w:rFonts w:eastAsiaTheme="minorHAnsi"/>
              </w:rPr>
              <w:t>оличество проблемных объектов, по которым нарушены права участников долевого строительства.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F" w:rsidRPr="00E35DB0" w:rsidRDefault="00EA707F" w:rsidP="00A46D0A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«Проблемные стройки - количество проблемных объектов, по которым нарушены права участников долевого </w:t>
            </w:r>
            <w:r w:rsidR="009B67D4" w:rsidRPr="00E35DB0">
              <w:rPr>
                <w:rFonts w:ascii="Times New Roman" w:hAnsi="Times New Roman" w:cs="Times New Roman"/>
                <w:sz w:val="24"/>
                <w:szCs w:val="24"/>
              </w:rPr>
              <w:t>строительства» (</w:t>
            </w: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Кпс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) рассчитывается по формуле:</w:t>
            </w:r>
          </w:p>
          <w:p w:rsidR="00EA707F" w:rsidRPr="00E35DB0" w:rsidRDefault="00EA707F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7F" w:rsidRPr="00E35DB0" w:rsidRDefault="00EA707F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Кпс=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Кпо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*100%</m:t>
              </m:r>
            </m:oMath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EA707F" w:rsidRPr="00E35DB0" w:rsidRDefault="00EA707F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7F" w:rsidRPr="00E35DB0" w:rsidRDefault="00EA707F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МКД, признанных проблемными в соответствии</w:t>
            </w:r>
            <w:r w:rsidRPr="00E35DB0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Законом Московской области от 01.07.2010 № 84-ОЗ на территории муниципального образования, по состоянию на последнее число отчетного периода.</w:t>
            </w:r>
          </w:p>
          <w:p w:rsidR="002E7387" w:rsidRPr="00E35DB0" w:rsidRDefault="00EA707F" w:rsidP="00A46D0A">
            <w:pPr>
              <w:pStyle w:val="ConsPlusNormal"/>
              <w:ind w:firstLine="709"/>
              <w:rPr>
                <w:rFonts w:eastAsiaTheme="minorHAnsi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Окд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строящихся МКД на территории муниципального образования              по состоянию на последнее число отчетного периода.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lastRenderedPageBreak/>
              <w:t>17.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681EC1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Держим стройки на контроле</w:t>
            </w:r>
            <w:r w:rsidR="003E3E5A" w:rsidRPr="00E35DB0">
              <w:rPr>
                <w:rFonts w:eastAsiaTheme="minorHAnsi"/>
              </w:rPr>
              <w:t xml:space="preserve"> </w:t>
            </w:r>
            <w:r w:rsidRPr="00E35DB0">
              <w:rPr>
                <w:rFonts w:eastAsiaTheme="minorHAnsi"/>
              </w:rPr>
              <w:t>- к</w:t>
            </w:r>
            <w:r w:rsidR="002E7387" w:rsidRPr="00E35DB0">
              <w:rPr>
                <w:rFonts w:eastAsiaTheme="minorHAnsi"/>
              </w:rPr>
              <w:t>оличество объектов, находящихся на контроле Минстроя МО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C" w:rsidRPr="00E35DB0" w:rsidRDefault="005C3D1C" w:rsidP="00A46D0A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Показатель «Держим стройки на контроле – количество объектов, находящихся на контроле Министерства строительного комплекса Московской области» (</w:t>
            </w: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) рассчитывается по следующей формуле:</w:t>
            </w:r>
          </w:p>
          <w:p w:rsidR="005C3D1C" w:rsidRPr="00E35DB0" w:rsidRDefault="005C3D1C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1C" w:rsidRPr="00E35DB0" w:rsidRDefault="005C3D1C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Кнс=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Окд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*100%</m:t>
              </m:r>
            </m:oMath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C3D1C" w:rsidRPr="00E35DB0" w:rsidRDefault="005C3D1C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1C" w:rsidRPr="00E35DB0" w:rsidRDefault="005C3D1C" w:rsidP="00A46D0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не завершенных строительством МКД, сроки строительства которых нарушены от 2 до 6 месяцев, расположенных на территории муниципального </w:t>
            </w:r>
            <w:proofErr w:type="gram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 </w:t>
            </w:r>
            <w:proofErr w:type="gram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 состоянию на последнее число отчетного периода.</w:t>
            </w:r>
          </w:p>
          <w:p w:rsidR="002E7387" w:rsidRPr="00E35DB0" w:rsidRDefault="005C3D1C" w:rsidP="00A46D0A">
            <w:pPr>
              <w:pStyle w:val="ConsPlusNormal"/>
              <w:ind w:firstLine="709"/>
              <w:rPr>
                <w:rFonts w:eastAsiaTheme="minorHAnsi"/>
              </w:rPr>
            </w:pP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Окд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строящихся МКД на территории муниципального образования по состоянию на последнее число отчетного периода.</w:t>
            </w:r>
          </w:p>
        </w:tc>
      </w:tr>
      <w:tr w:rsidR="002E7387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18.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E35DB0">
              <w:t>Уровень обеспеченности населения жильем</w:t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35DB0">
              <w:t>Значение целевого показателя ежегодно рассчитывается органом государственной статистики.</w:t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35DB0">
              <w:t>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жильем, целевой показатель рассчитывается по формуле:</w:t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35DB0">
              <w:rPr>
                <w:noProof/>
                <w:lang w:eastAsia="ru-RU"/>
              </w:rPr>
              <w:drawing>
                <wp:inline distT="0" distB="0" distL="0" distR="0">
                  <wp:extent cx="1043940" cy="43116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387" w:rsidRPr="00E35DB0" w:rsidRDefault="002E7387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35DB0">
              <w:t>где:</w:t>
            </w:r>
          </w:p>
          <w:p w:rsidR="002E7387" w:rsidRPr="00E35DB0" w:rsidRDefault="002E7387" w:rsidP="00A46D0A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E35DB0">
              <w:t xml:space="preserve">- уровень обеспеченности населения жильем </w:t>
            </w:r>
            <w:r w:rsidR="00B7041F" w:rsidRPr="00E35DB0">
              <w:t>в городском</w:t>
            </w:r>
            <w:r w:rsidRPr="00E35DB0">
              <w:t xml:space="preserve"> округе Пущино Московской области;</w:t>
            </w:r>
          </w:p>
          <w:p w:rsidR="002E7387" w:rsidRPr="00E35DB0" w:rsidRDefault="002E7387" w:rsidP="00A46D0A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E35DB0">
              <w:rPr>
                <w:noProof/>
                <w:position w:val="-6"/>
              </w:rPr>
              <w:drawing>
                <wp:inline distT="0" distB="0" distL="0" distR="0">
                  <wp:extent cx="586740" cy="2159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DB0">
              <w:t xml:space="preserve"> - общая площадь жилищного фонда </w:t>
            </w:r>
            <w:r w:rsidR="00B7041F" w:rsidRPr="00E35DB0">
              <w:t>в городском</w:t>
            </w:r>
            <w:r w:rsidRPr="00E35DB0">
              <w:t xml:space="preserve"> округе Пущино Московской области на конец года;</w:t>
            </w:r>
          </w:p>
          <w:p w:rsidR="002E7387" w:rsidRPr="00E35DB0" w:rsidRDefault="00B7041F" w:rsidP="00A46D0A">
            <w:pPr>
              <w:pStyle w:val="af"/>
              <w:widowControl w:val="0"/>
              <w:autoSpaceDE w:val="0"/>
              <w:autoSpaceDN w:val="0"/>
              <w:adjustRightInd w:val="0"/>
              <w:ind w:left="0" w:firstLine="68"/>
              <w:jc w:val="both"/>
            </w:pPr>
            <w:r w:rsidRPr="00E35DB0">
              <w:t xml:space="preserve">НАС </w:t>
            </w:r>
            <w:r w:rsidR="002E7387" w:rsidRPr="00E35DB0">
              <w:t xml:space="preserve">- </w:t>
            </w:r>
            <w:r w:rsidR="003E3E5A" w:rsidRPr="00E35DB0">
              <w:t>о</w:t>
            </w:r>
            <w:r w:rsidR="002E7387" w:rsidRPr="00E35DB0">
              <w:t xml:space="preserve">бщая численность населения </w:t>
            </w:r>
            <w:r w:rsidRPr="00E35DB0">
              <w:t>в городском</w:t>
            </w:r>
            <w:r w:rsidR="002E7387" w:rsidRPr="00E35DB0">
              <w:t xml:space="preserve"> округе Пущино Московской области на конец года.</w:t>
            </w:r>
          </w:p>
        </w:tc>
      </w:tr>
      <w:tr w:rsidR="00695D3A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Pr="00E35DB0" w:rsidRDefault="00695D3A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lastRenderedPageBreak/>
              <w:t>19.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Доля предписаний об устранении выявленных нарушений, устранение нарушений по которым осуществлено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в установленный предписанием срок</w:t>
            </w:r>
          </w:p>
          <w:p w:rsidR="00695D3A" w:rsidRPr="00E35DB0" w:rsidRDefault="00695D3A" w:rsidP="00A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При расчете значения целевого показателя применяются следующие данные: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количество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общее количество предписаний об устранении нарушений.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Источники данных - ведомственные данные Главного управления государственного строительного надзора Московской области.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Значение показателя рассчитывается по формуле:</w:t>
            </w:r>
          </w:p>
          <w:p w:rsidR="00695D3A" w:rsidRPr="00E35DB0" w:rsidRDefault="00C95408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m:oMath>
              <m: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Pr="00E35DB0">
              <w:t>,</w:t>
            </w:r>
            <w:r w:rsidR="00695D3A" w:rsidRPr="00E35DB0">
              <w:rPr>
                <w:rFonts w:eastAsia="Times New Roman"/>
                <w:color w:val="000000"/>
                <w:lang w:eastAsia="ru-RU"/>
              </w:rPr>
              <w:t xml:space="preserve"> где:</w:t>
            </w:r>
          </w:p>
          <w:p w:rsidR="00695D3A" w:rsidRPr="00E35DB0" w:rsidRDefault="00C20CF7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val="en-US" w:eastAsia="ru-RU"/>
              </w:rPr>
              <w:t>n</w:t>
            </w:r>
            <w:r w:rsidR="00695D3A" w:rsidRPr="00E35DB0">
              <w:rPr>
                <w:rFonts w:eastAsia="Times New Roman"/>
                <w:color w:val="000000"/>
                <w:lang w:eastAsia="ru-RU"/>
              </w:rPr>
              <w:t xml:space="preserve"> - доля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695D3A" w:rsidRPr="00E35DB0" w:rsidRDefault="00695D3A" w:rsidP="00A46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35DB0">
              <w:rPr>
                <w:rFonts w:eastAsia="Times New Roman"/>
                <w:color w:val="000000"/>
                <w:lang w:val="en-US"/>
              </w:rPr>
              <w:t>R</w:t>
            </w:r>
            <w:r w:rsidRPr="00E35DB0">
              <w:rPr>
                <w:rFonts w:eastAsia="Times New Roman"/>
                <w:color w:val="000000"/>
              </w:rPr>
              <w:t xml:space="preserve"> </w:t>
            </w:r>
            <w:r w:rsidRPr="00E35DB0">
              <w:rPr>
                <w:rFonts w:eastAsia="Times New Roman"/>
                <w:color w:val="000000"/>
                <w:lang w:eastAsia="ru-RU"/>
              </w:rPr>
              <w:t>- количество предписаний об устранении выявленных нарушений, устранение нарушений по которым осуществлено в установленный предписанием срок;</w:t>
            </w:r>
          </w:p>
          <w:p w:rsidR="00695D3A" w:rsidRPr="00E35DB0" w:rsidRDefault="00695D3A" w:rsidP="00A46D0A">
            <w:pPr>
              <w:spacing w:after="0" w:line="240" w:lineRule="auto"/>
            </w:pPr>
            <w:r w:rsidRPr="00E35DB0">
              <w:rPr>
                <w:rFonts w:eastAsia="Times New Roman"/>
                <w:color w:val="000000"/>
                <w:lang w:eastAsia="ru-RU"/>
              </w:rPr>
              <w:t>К - общее количество предписаний об устранении нарушений.</w:t>
            </w:r>
          </w:p>
        </w:tc>
      </w:tr>
      <w:tr w:rsidR="00E33983" w:rsidRPr="00E35DB0" w:rsidTr="00A46D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E35DB0" w:rsidRDefault="00E33983" w:rsidP="00A46D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E35DB0">
              <w:rPr>
                <w:rFonts w:eastAsiaTheme="minorHAnsi"/>
              </w:rPr>
              <w:t>20.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E35DB0" w:rsidRDefault="00E33983" w:rsidP="00A46D0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Запрет на долгострой. Улучшение архитектурного облика (ликвидация долгостроев, самовольного строительства).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E35DB0" w:rsidRDefault="00E33983" w:rsidP="00A46D0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35DB0">
              <w:rPr>
                <w:rFonts w:eastAsia="Times New Roman"/>
                <w:color w:val="000000"/>
                <w:lang w:eastAsia="ru-RU"/>
              </w:rPr>
              <w:t>Абсолютное количество ликвидированных (снесенных или достроенных) объектов незавершенного строительства на территории городского округа Пущино.</w:t>
            </w:r>
          </w:p>
        </w:tc>
      </w:tr>
    </w:tbl>
    <w:p w:rsidR="002E7387" w:rsidRPr="00E35DB0" w:rsidRDefault="002E7387" w:rsidP="00A46D0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32A26" w:rsidRPr="00E35DB0" w:rsidRDefault="00632A26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2A26" w:rsidRPr="00E35DB0" w:rsidRDefault="00632A26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2A26" w:rsidRPr="00E35DB0" w:rsidRDefault="00632A26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46D0A" w:rsidRDefault="00A46D0A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A46D0A" w:rsidSect="00D81FC4">
          <w:headerReference w:type="default" r:id="rId15"/>
          <w:headerReference w:type="first" r:id="rId16"/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lastRenderedPageBreak/>
        <w:t xml:space="preserve">Приложение № </w:t>
      </w:r>
      <w:r>
        <w:t>3</w:t>
      </w:r>
      <w:r w:rsidRPr="00E35DB0">
        <w:t xml:space="preserve"> к постановлению                </w:t>
      </w: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t>Администрации города Пущино</w:t>
      </w:r>
    </w:p>
    <w:p w:rsidR="00D47EFB" w:rsidRPr="00E35DB0" w:rsidRDefault="00D47EFB" w:rsidP="00D47EFB">
      <w:pPr>
        <w:spacing w:after="0" w:line="240" w:lineRule="auto"/>
        <w:ind w:firstLine="10915"/>
      </w:pPr>
      <w:r w:rsidRPr="00E35DB0">
        <w:t xml:space="preserve">от </w:t>
      </w:r>
      <w:r>
        <w:rPr>
          <w:u w:val="single"/>
        </w:rPr>
        <w:t>10.04.2018</w:t>
      </w:r>
      <w:r w:rsidRPr="00E35DB0">
        <w:t xml:space="preserve"> № </w:t>
      </w:r>
      <w:r>
        <w:rPr>
          <w:u w:val="single"/>
        </w:rPr>
        <w:t>160-п</w:t>
      </w:r>
    </w:p>
    <w:p w:rsidR="00E73657" w:rsidRPr="00E35DB0" w:rsidRDefault="00E73657" w:rsidP="00A46D0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E39A6" w:rsidRPr="00E35DB0" w:rsidRDefault="000E39A6" w:rsidP="00A46D0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5DB0">
        <w:rPr>
          <w:rFonts w:ascii="Times New Roman" w:hAnsi="Times New Roman" w:cs="Times New Roman"/>
          <w:sz w:val="24"/>
          <w:szCs w:val="24"/>
        </w:rPr>
        <w:t>9.2. Методика расчета значений показателей эффективности</w:t>
      </w:r>
    </w:p>
    <w:p w:rsidR="000E39A6" w:rsidRPr="00E35DB0" w:rsidRDefault="000E39A6" w:rsidP="00A46D0A">
      <w:pPr>
        <w:spacing w:after="0" w:line="240" w:lineRule="auto"/>
        <w:jc w:val="center"/>
      </w:pPr>
      <w:r w:rsidRPr="00E35DB0">
        <w:t xml:space="preserve">реализации муниципальной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tbl>
      <w:tblPr>
        <w:tblStyle w:val="af0"/>
        <w:tblW w:w="14850" w:type="dxa"/>
        <w:tblLook w:val="04A0" w:firstRow="1" w:lastRow="0" w:firstColumn="1" w:lastColumn="0" w:noHBand="0" w:noVBand="1"/>
      </w:tblPr>
      <w:tblGrid>
        <w:gridCol w:w="3882"/>
        <w:gridCol w:w="5437"/>
        <w:gridCol w:w="3625"/>
        <w:gridCol w:w="1906"/>
      </w:tblGrid>
      <w:tr w:rsidR="000E39A6" w:rsidRPr="00E35DB0" w:rsidTr="00433684">
        <w:tc>
          <w:tcPr>
            <w:tcW w:w="3919" w:type="dxa"/>
          </w:tcPr>
          <w:p w:rsidR="000E39A6" w:rsidRPr="00E35DB0" w:rsidRDefault="000E39A6" w:rsidP="00A46D0A">
            <w:pPr>
              <w:jc w:val="center"/>
              <w:rPr>
                <w:b/>
              </w:rPr>
            </w:pPr>
          </w:p>
          <w:p w:rsidR="000E39A6" w:rsidRPr="00E35DB0" w:rsidRDefault="000E39A6" w:rsidP="00A46D0A">
            <w:pPr>
              <w:jc w:val="center"/>
              <w:rPr>
                <w:b/>
              </w:rPr>
            </w:pPr>
            <w:r w:rsidRPr="00E35DB0">
              <w:rPr>
                <w:b/>
              </w:rPr>
              <w:t>Показатели, характеризующие реализацию</w:t>
            </w:r>
          </w:p>
          <w:p w:rsidR="000E39A6" w:rsidRPr="00E35DB0" w:rsidRDefault="000E39A6" w:rsidP="00A46D0A">
            <w:pPr>
              <w:jc w:val="center"/>
              <w:rPr>
                <w:b/>
              </w:rPr>
            </w:pPr>
            <w:r w:rsidRPr="00E35DB0">
              <w:rPr>
                <w:b/>
              </w:rPr>
              <w:t>подпрограммы</w:t>
            </w:r>
          </w:p>
        </w:tc>
        <w:tc>
          <w:tcPr>
            <w:tcW w:w="5499" w:type="dxa"/>
          </w:tcPr>
          <w:p w:rsidR="000E39A6" w:rsidRPr="00E35DB0" w:rsidRDefault="000E39A6" w:rsidP="00A46D0A">
            <w:pPr>
              <w:jc w:val="center"/>
              <w:rPr>
                <w:b/>
              </w:rPr>
            </w:pPr>
          </w:p>
          <w:p w:rsidR="000E39A6" w:rsidRPr="00E35DB0" w:rsidRDefault="000E39A6" w:rsidP="00A46D0A">
            <w:pPr>
              <w:jc w:val="center"/>
              <w:rPr>
                <w:b/>
              </w:rPr>
            </w:pPr>
            <w:r w:rsidRPr="00E35DB0">
              <w:rPr>
                <w:b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667" w:type="dxa"/>
          </w:tcPr>
          <w:p w:rsidR="000E39A6" w:rsidRPr="00E35DB0" w:rsidRDefault="000E39A6" w:rsidP="00A46D0A">
            <w:pPr>
              <w:jc w:val="center"/>
              <w:rPr>
                <w:b/>
              </w:rPr>
            </w:pPr>
          </w:p>
          <w:p w:rsidR="000E39A6" w:rsidRPr="00E35DB0" w:rsidRDefault="000E39A6" w:rsidP="00A46D0A">
            <w:pPr>
              <w:jc w:val="center"/>
              <w:rPr>
                <w:b/>
              </w:rPr>
            </w:pPr>
            <w:r w:rsidRPr="00E35DB0">
              <w:rPr>
                <w:b/>
              </w:rPr>
              <w:t>Источник информации</w:t>
            </w:r>
          </w:p>
        </w:tc>
        <w:tc>
          <w:tcPr>
            <w:tcW w:w="1765" w:type="dxa"/>
          </w:tcPr>
          <w:p w:rsidR="000E39A6" w:rsidRPr="00E35DB0" w:rsidRDefault="000E39A6" w:rsidP="00A46D0A">
            <w:pPr>
              <w:jc w:val="center"/>
              <w:rPr>
                <w:b/>
              </w:rPr>
            </w:pPr>
          </w:p>
          <w:p w:rsidR="000E39A6" w:rsidRPr="00E35DB0" w:rsidRDefault="000E39A6" w:rsidP="00A46D0A">
            <w:pPr>
              <w:jc w:val="center"/>
              <w:rPr>
                <w:b/>
              </w:rPr>
            </w:pPr>
            <w:r w:rsidRPr="00E35DB0">
              <w:rPr>
                <w:b/>
              </w:rPr>
              <w:t>Периодичность представления</w:t>
            </w:r>
          </w:p>
          <w:p w:rsidR="000E39A6" w:rsidRPr="00E35DB0" w:rsidRDefault="000E39A6" w:rsidP="00A46D0A">
            <w:pPr>
              <w:jc w:val="center"/>
              <w:rPr>
                <w:b/>
              </w:rPr>
            </w:pPr>
          </w:p>
        </w:tc>
      </w:tr>
      <w:tr w:rsidR="000E39A6" w:rsidRPr="00E35DB0" w:rsidTr="00433684">
        <w:tc>
          <w:tcPr>
            <w:tcW w:w="3919" w:type="dxa"/>
          </w:tcPr>
          <w:p w:rsidR="000E39A6" w:rsidRPr="00E35DB0" w:rsidRDefault="000E39A6" w:rsidP="00A46D0A">
            <w:pPr>
              <w:jc w:val="center"/>
            </w:pPr>
            <w:r w:rsidRPr="00E35DB0"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99" w:type="dxa"/>
          </w:tcPr>
          <w:p w:rsidR="000E39A6" w:rsidRPr="00E35DB0" w:rsidRDefault="000E39A6" w:rsidP="00A46D0A">
            <w:pPr>
              <w:jc w:val="center"/>
            </w:pPr>
            <w:r w:rsidRPr="00E35DB0">
              <w:t>По факту реализации муниципальной подпрограммы</w:t>
            </w:r>
          </w:p>
        </w:tc>
        <w:tc>
          <w:tcPr>
            <w:tcW w:w="3667" w:type="dxa"/>
          </w:tcPr>
          <w:p w:rsidR="000E39A6" w:rsidRPr="00E35DB0" w:rsidRDefault="000E39A6" w:rsidP="00A46D0A">
            <w:pPr>
              <w:jc w:val="center"/>
            </w:pPr>
            <w:r w:rsidRPr="00E35DB0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65" w:type="dxa"/>
          </w:tcPr>
          <w:p w:rsidR="000E39A6" w:rsidRPr="00E35DB0" w:rsidRDefault="000E39A6" w:rsidP="00A46D0A">
            <w:pPr>
              <w:jc w:val="center"/>
            </w:pPr>
            <w:r w:rsidRPr="00E35DB0">
              <w:t>Ежеквартально</w:t>
            </w:r>
          </w:p>
        </w:tc>
      </w:tr>
      <w:tr w:rsidR="000E39A6" w:rsidRPr="00E35DB0" w:rsidTr="00433684">
        <w:tc>
          <w:tcPr>
            <w:tcW w:w="3919" w:type="dxa"/>
          </w:tcPr>
          <w:p w:rsidR="000E39A6" w:rsidRPr="00E35DB0" w:rsidRDefault="000E39A6" w:rsidP="00A46D0A">
            <w:pPr>
              <w:jc w:val="center"/>
            </w:pPr>
            <w:r w:rsidRPr="00E35DB0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99" w:type="dxa"/>
          </w:tcPr>
          <w:p w:rsidR="000E39A6" w:rsidRPr="00E35DB0" w:rsidRDefault="000E39A6" w:rsidP="00A46D0A">
            <w:pPr>
              <w:jc w:val="center"/>
            </w:pPr>
            <w:r w:rsidRPr="00E35DB0">
              <w:t>По факту реализации муниципальной подпрограммы</w:t>
            </w:r>
          </w:p>
        </w:tc>
        <w:tc>
          <w:tcPr>
            <w:tcW w:w="3667" w:type="dxa"/>
          </w:tcPr>
          <w:p w:rsidR="000E39A6" w:rsidRPr="00E35DB0" w:rsidRDefault="000E39A6" w:rsidP="00A46D0A">
            <w:pPr>
              <w:jc w:val="center"/>
            </w:pPr>
            <w:r w:rsidRPr="00E35DB0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65" w:type="dxa"/>
          </w:tcPr>
          <w:p w:rsidR="000E39A6" w:rsidRPr="00E35DB0" w:rsidRDefault="000E39A6" w:rsidP="00A46D0A">
            <w:pPr>
              <w:jc w:val="center"/>
            </w:pPr>
            <w:r w:rsidRPr="00E35DB0">
              <w:t>Ежеквартально</w:t>
            </w:r>
          </w:p>
        </w:tc>
      </w:tr>
      <w:tr w:rsidR="000E39A6" w:rsidRPr="00E35DB0" w:rsidTr="00433684">
        <w:tc>
          <w:tcPr>
            <w:tcW w:w="3919" w:type="dxa"/>
          </w:tcPr>
          <w:p w:rsidR="000E39A6" w:rsidRPr="00E35DB0" w:rsidRDefault="000E39A6" w:rsidP="00A46D0A">
            <w:pPr>
              <w:jc w:val="center"/>
            </w:pPr>
            <w:r w:rsidRPr="00E35DB0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99" w:type="dxa"/>
          </w:tcPr>
          <w:p w:rsidR="000E39A6" w:rsidRPr="00E35DB0" w:rsidRDefault="000E39A6" w:rsidP="00A46D0A">
            <w:pPr>
              <w:jc w:val="center"/>
            </w:pPr>
            <w:r w:rsidRPr="00E35DB0">
              <w:t>По факту реализации муниципальной подпрограммы</w:t>
            </w:r>
          </w:p>
        </w:tc>
        <w:tc>
          <w:tcPr>
            <w:tcW w:w="3667" w:type="dxa"/>
          </w:tcPr>
          <w:p w:rsidR="000E39A6" w:rsidRPr="00E35DB0" w:rsidRDefault="000E39A6" w:rsidP="00A46D0A">
            <w:pPr>
              <w:jc w:val="center"/>
            </w:pPr>
            <w:r w:rsidRPr="00E35DB0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65" w:type="dxa"/>
          </w:tcPr>
          <w:p w:rsidR="000E39A6" w:rsidRPr="00E35DB0" w:rsidRDefault="000E39A6" w:rsidP="00A46D0A">
            <w:pPr>
              <w:jc w:val="center"/>
            </w:pPr>
            <w:r w:rsidRPr="00E35DB0">
              <w:t>Ежеквартально</w:t>
            </w:r>
          </w:p>
        </w:tc>
      </w:tr>
      <w:tr w:rsidR="000E39A6" w:rsidRPr="00E35DB0" w:rsidTr="00433684">
        <w:tc>
          <w:tcPr>
            <w:tcW w:w="3919" w:type="dxa"/>
          </w:tcPr>
          <w:p w:rsidR="000E39A6" w:rsidRPr="00E35DB0" w:rsidRDefault="00C97A4E" w:rsidP="00A46D0A">
            <w:pPr>
              <w:jc w:val="center"/>
            </w:pPr>
            <w:r w:rsidRPr="00E35DB0">
              <w:t>«Нет аварийному жилью»</w:t>
            </w:r>
          </w:p>
        </w:tc>
        <w:tc>
          <w:tcPr>
            <w:tcW w:w="5499" w:type="dxa"/>
          </w:tcPr>
          <w:p w:rsidR="0037530C" w:rsidRPr="00E35DB0" w:rsidRDefault="0037530C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Ко </m:t>
              </m:r>
            </m:oMath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+П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Ксп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+П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</w:p>
          <w:p w:rsidR="0037530C" w:rsidRPr="00E35DB0" w:rsidRDefault="0037530C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530C" w:rsidRPr="00E35DB0" w:rsidRDefault="0037530C" w:rsidP="00A46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Ко </m:t>
              </m:r>
              <m:r>
                <w:rPr>
                  <w:rFonts w:ascii="Cambria Math" w:eastAsiaTheme="minorEastAsia" w:hAnsi="Cambria Math"/>
                  <w:lang w:eastAsia="ru-RU"/>
                </w:rPr>
                <m:t xml:space="preserve"> </m:t>
              </m:r>
            </m:oMath>
            <w:r w:rsidRPr="00E35DB0">
              <w:rPr>
                <w:rFonts w:eastAsiaTheme="minorEastAsia"/>
                <w:lang w:eastAsia="ru-RU"/>
              </w:rPr>
              <w:t xml:space="preserve">– коэффициент </w:t>
            </w:r>
            <w:r w:rsidRPr="00E35DB0">
              <w:t xml:space="preserve">оценки выполнения </w:t>
            </w:r>
            <w:r w:rsidRPr="00E35DB0">
              <w:lastRenderedPageBreak/>
              <w:t>мероприятий по расселению аварийного жилищного фонда за отчетный квартал, баллы</w:t>
            </w:r>
            <w:r w:rsidRPr="00E35DB0">
              <w:rPr>
                <w:rFonts w:eastAsiaTheme="minorEastAsia"/>
                <w:lang w:eastAsia="ru-RU"/>
              </w:rPr>
              <w:t>;</w:t>
            </w:r>
          </w:p>
          <w:p w:rsidR="0037530C" w:rsidRPr="00E35DB0" w:rsidRDefault="0037530C" w:rsidP="00A46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E35DB0">
              <w:rPr>
                <w:rFonts w:eastAsiaTheme="minorEastAsia"/>
                <w:lang w:eastAsia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eastAsia="ru-RU"/>
                </w:rPr>
                <m:t xml:space="preserve"> </m:t>
              </m:r>
            </m:oMath>
            <w:r w:rsidRPr="00E35DB0">
              <w:rPr>
                <w:rFonts w:eastAsiaTheme="minorEastAsia"/>
                <w:lang w:eastAsia="ru-RU"/>
              </w:rPr>
              <w:t xml:space="preserve">–выполнение мероприятий дорожных карт по расселению аварийных домов, включенных в адресную программу МО </w:t>
            </w:r>
            <w:r w:rsidRPr="00E35DB0">
              <w:rPr>
                <w:rFonts w:eastAsiaTheme="minorEastAsia"/>
                <w:bCs/>
                <w:lang w:eastAsia="ru-RU"/>
              </w:rPr>
              <w:t xml:space="preserve">«Переселения граждан из аварийного жилья на 2016-2019 годы» </w:t>
            </w:r>
            <w:r w:rsidRPr="00E35DB0">
              <w:rPr>
                <w:rFonts w:eastAsiaTheme="minorEastAsia"/>
                <w:lang w:eastAsia="ru-RU"/>
              </w:rPr>
              <w:t>(от 1 до 100 баллов);</w:t>
            </w:r>
          </w:p>
          <w:p w:rsidR="0037530C" w:rsidRPr="00E35DB0" w:rsidRDefault="0037530C" w:rsidP="00A46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m:oMath>
              <m:r>
                <w:rPr>
                  <w:rFonts w:ascii="Cambria Math" w:eastAsiaTheme="minorEastAsia" w:hAnsi="Cambria Math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- </m:t>
              </m:r>
            </m:oMath>
            <w:r w:rsidRPr="00E35DB0">
              <w:rPr>
                <w:rFonts w:eastAsiaTheme="minorEastAsia"/>
                <w:lang w:eastAsia="ru-RU"/>
              </w:rPr>
              <w:t>выполнение мероприятий дорожных карт по расселению аварийных домов, включенных в муниципальную программу «</w:t>
            </w:r>
            <w:r w:rsidRPr="00E35DB0">
              <w:rPr>
                <w:rFonts w:eastAsiaTheme="minorEastAsia"/>
                <w:bCs/>
                <w:lang w:eastAsia="ru-RU"/>
              </w:rPr>
              <w:t xml:space="preserve">Жилище» </w:t>
            </w:r>
            <w:r w:rsidRPr="00E35DB0">
              <w:rPr>
                <w:rFonts w:eastAsiaTheme="minorEastAsia"/>
                <w:lang w:eastAsia="ru-RU"/>
              </w:rPr>
              <w:t>(от 1 до 100 баллов);</w:t>
            </w:r>
            <w:r w:rsidRPr="00E35DB0">
              <w:rPr>
                <w:rFonts w:eastAsiaTheme="minorEastAsia"/>
                <w:bCs/>
                <w:lang w:eastAsia="ru-RU"/>
              </w:rPr>
              <w:t xml:space="preserve"> </w:t>
            </w:r>
          </w:p>
          <w:p w:rsidR="0037530C" w:rsidRPr="00E35DB0" w:rsidRDefault="0037530C" w:rsidP="00A46D0A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</m:oMath>
            <w:r w:rsidRPr="00E35DB0">
              <w:rPr>
                <w:rFonts w:eastAsiaTheme="minorEastAsia"/>
              </w:rPr>
              <w:t xml:space="preserve"> </w:t>
            </w:r>
            <w:r w:rsidRPr="00E35DB0">
              <w:rPr>
                <w:rFonts w:eastAsiaTheme="minorEastAsia"/>
                <w:lang w:eastAsia="ru-RU"/>
              </w:rPr>
              <w:t>выполнение мероприятий по расселению аварийных домов в рамках договора развития застроенных территорий (от 1 до 100 баллов);</w:t>
            </w:r>
          </w:p>
          <w:p w:rsidR="0037530C" w:rsidRPr="00E35DB0" w:rsidRDefault="0037530C" w:rsidP="00A46D0A">
            <w:pPr>
              <w:widowControl w:val="0"/>
              <w:tabs>
                <w:tab w:val="left" w:pos="709"/>
                <w:tab w:val="left" w:pos="723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m:oMath>
              <m:r>
                <w:rPr>
                  <w:rFonts w:ascii="Cambria Math" w:eastAsiaTheme="minorEastAsia" w:hAnsi="Cambria Math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</m:oMath>
            <w:r w:rsidRPr="00E35DB0">
              <w:rPr>
                <w:rFonts w:eastAsiaTheme="minorEastAsia"/>
                <w:lang w:eastAsia="ru-RU"/>
              </w:rPr>
              <w:t xml:space="preserve"> выполнение мероприятий по расселению аварийных домов в рамках инвестиционных контрактов (от 1 до 100 баллов);</w:t>
            </w:r>
          </w:p>
          <w:p w:rsidR="0037530C" w:rsidRPr="00E35DB0" w:rsidRDefault="0037530C" w:rsidP="00A46D0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Ксп-</m:t>
              </m:r>
            </m:oMath>
            <w:r w:rsidRPr="00E35D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количество способов переселения аварийных жилых домов (от 1 до 4);</w:t>
            </w:r>
          </w:p>
          <w:p w:rsidR="0037530C" w:rsidRPr="00E35DB0" w:rsidRDefault="0037530C" w:rsidP="00A46D0A">
            <w:pPr>
              <w:pStyle w:val="ConsPlusNormal"/>
              <w:jc w:val="both"/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П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Pr="00E35D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способа расселения аварийного жилищного фонда, </w:t>
            </w:r>
            <w:r w:rsidRPr="00E35DB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признанного таковым до 01.01.2015 </w:t>
            </w:r>
            <w:r w:rsidRPr="00E35DB0">
              <w:rPr>
                <w:rFonts w:ascii="Times New Roman" w:eastAsiaTheme="minorEastAsia" w:hAnsi="Times New Roman" w:cs="Times New Roman"/>
                <w:sz w:val="24"/>
                <w:szCs w:val="24"/>
              </w:rPr>
              <w:t>(от 1 до 100 баллов)</w:t>
            </w:r>
            <w:r w:rsidRPr="00E35DB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0E39A6" w:rsidRPr="00E35DB0" w:rsidRDefault="000E39A6" w:rsidP="00A46D0A">
            <w:pPr>
              <w:jc w:val="center"/>
            </w:pPr>
            <w:r w:rsidRPr="00E35DB0">
              <w:lastRenderedPageBreak/>
              <w:t xml:space="preserve">Адресная программа Московской области «Переселение граждан из аварийного жилищного фонда в </w:t>
            </w:r>
            <w:r w:rsidRPr="00E35DB0">
              <w:lastRenderedPageBreak/>
              <w:t>Московской области на 2016-2019 годы»</w:t>
            </w:r>
          </w:p>
        </w:tc>
        <w:tc>
          <w:tcPr>
            <w:tcW w:w="1765" w:type="dxa"/>
          </w:tcPr>
          <w:p w:rsidR="000E39A6" w:rsidRPr="00E35DB0" w:rsidRDefault="000E39A6" w:rsidP="00A46D0A">
            <w:pPr>
              <w:jc w:val="center"/>
            </w:pPr>
            <w:r w:rsidRPr="00E35DB0">
              <w:lastRenderedPageBreak/>
              <w:t>Ежеквартально</w:t>
            </w:r>
          </w:p>
        </w:tc>
      </w:tr>
    </w:tbl>
    <w:p w:rsidR="000E39A6" w:rsidRPr="00E35DB0" w:rsidRDefault="000E39A6" w:rsidP="00A46D0A">
      <w:pPr>
        <w:spacing w:after="0" w:line="240" w:lineRule="auto"/>
      </w:pPr>
    </w:p>
    <w:p w:rsidR="00B7041F" w:rsidRPr="00E35DB0" w:rsidRDefault="00B7041F" w:rsidP="00A46D0A">
      <w:pPr>
        <w:spacing w:after="0" w:line="240" w:lineRule="auto"/>
        <w:jc w:val="center"/>
        <w:sectPr w:rsidR="00B7041F" w:rsidRPr="00E35DB0" w:rsidSect="00A46D0A"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lastRenderedPageBreak/>
        <w:t xml:space="preserve">Приложение № </w:t>
      </w:r>
      <w:r>
        <w:t>4</w:t>
      </w:r>
      <w:r w:rsidRPr="00E35DB0">
        <w:t xml:space="preserve"> к постановлению                </w:t>
      </w:r>
    </w:p>
    <w:p w:rsidR="00A46D0A" w:rsidRPr="00E35DB0" w:rsidRDefault="00A46D0A" w:rsidP="00A46D0A">
      <w:pPr>
        <w:spacing w:after="0" w:line="240" w:lineRule="auto"/>
        <w:ind w:firstLine="10915"/>
      </w:pPr>
      <w:r w:rsidRPr="00E35DB0">
        <w:t>Администрации города Пущино</w:t>
      </w:r>
    </w:p>
    <w:p w:rsidR="00D47EFB" w:rsidRPr="00E35DB0" w:rsidRDefault="00D47EFB" w:rsidP="00D47EFB">
      <w:pPr>
        <w:spacing w:after="0" w:line="240" w:lineRule="auto"/>
        <w:ind w:firstLine="10915"/>
      </w:pPr>
      <w:r w:rsidRPr="00E35DB0">
        <w:t xml:space="preserve">от </w:t>
      </w:r>
      <w:r>
        <w:rPr>
          <w:u w:val="single"/>
        </w:rPr>
        <w:t>10.04.2018</w:t>
      </w:r>
      <w:r w:rsidRPr="00E35DB0">
        <w:t xml:space="preserve"> № </w:t>
      </w:r>
      <w:r>
        <w:rPr>
          <w:u w:val="single"/>
        </w:rPr>
        <w:t>160-п</w:t>
      </w:r>
    </w:p>
    <w:p w:rsidR="00E73657" w:rsidRPr="00E35DB0" w:rsidRDefault="00E73657" w:rsidP="00A46D0A">
      <w:pPr>
        <w:spacing w:after="0" w:line="240" w:lineRule="auto"/>
        <w:jc w:val="center"/>
      </w:pPr>
      <w:bookmarkStart w:id="6" w:name="_GoBack"/>
      <w:bookmarkEnd w:id="6"/>
    </w:p>
    <w:p w:rsidR="002E7387" w:rsidRPr="00E35DB0" w:rsidRDefault="002E7387" w:rsidP="00A46D0A">
      <w:pPr>
        <w:spacing w:after="0" w:line="240" w:lineRule="auto"/>
        <w:jc w:val="center"/>
      </w:pPr>
      <w:r w:rsidRPr="00E35DB0"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</w:t>
      </w:r>
      <w:r w:rsidR="00C76F25" w:rsidRPr="00E35DB0">
        <w:t>1</w:t>
      </w:r>
      <w:r w:rsidRPr="00E35DB0">
        <w:t xml:space="preserve"> годы</w:t>
      </w:r>
    </w:p>
    <w:tbl>
      <w:tblPr>
        <w:tblW w:w="149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1948"/>
        <w:gridCol w:w="958"/>
        <w:gridCol w:w="1550"/>
        <w:gridCol w:w="1178"/>
        <w:gridCol w:w="992"/>
        <w:gridCol w:w="850"/>
        <w:gridCol w:w="851"/>
        <w:gridCol w:w="850"/>
        <w:gridCol w:w="851"/>
        <w:gridCol w:w="850"/>
        <w:gridCol w:w="1560"/>
        <w:gridCol w:w="1734"/>
      </w:tblGrid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мероприятия в текущем финансовом году (тыс. руб.)</w:t>
            </w:r>
            <w:hyperlink r:id="rId17" w:anchor="P1062" w:history="1">
              <w:r w:rsidRPr="00E35DB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выполнения мероприятий подпрограммы</w:t>
            </w: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</w:t>
            </w:r>
            <w:r w:rsidR="005932DD"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в эксплуатацию жилых домов, в т.ч. экономического класса, включая малоэтажное строительство</w:t>
            </w: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7" w:name="_Hlk471730092"/>
            <w:r w:rsidRPr="00E35DB0">
              <w:t>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D" w:rsidRPr="00E35DB0" w:rsidRDefault="002E7387" w:rsidP="00A46D0A">
            <w:pPr>
              <w:spacing w:after="0" w:line="240" w:lineRule="auto"/>
            </w:pPr>
            <w:r w:rsidRPr="00E35DB0">
              <w:t xml:space="preserve">Основное мероприятие 1. </w:t>
            </w:r>
            <w:r w:rsidR="005932DD" w:rsidRPr="00E35DB0">
              <w:t>Создание условий для развития рынка доступного жилья, развития жилищного строительства</w:t>
            </w:r>
          </w:p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7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8" w:name="_Hlk471730201"/>
            <w:r w:rsidRPr="00E35DB0">
              <w:rPr>
                <w:lang w:val="en-US"/>
              </w:rPr>
              <w:t>1.1.1</w:t>
            </w:r>
            <w:r w:rsidRPr="00E35DB0"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Мероприятие 1. Мониторинг ввода жилья, в том числе экономического класса, за счет внебюджетных </w:t>
            </w:r>
            <w:r w:rsidRPr="00E35DB0">
              <w:lastRenderedPageBreak/>
              <w:t>источников финансирования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средней стоимости одного квадратного метра жилья относительно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средней стоимости одного квадратного метра составит в ценах 2012 г.  </w:t>
            </w:r>
          </w:p>
        </w:tc>
      </w:tr>
      <w:bookmarkEnd w:id="8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1.</w:t>
            </w:r>
            <w:r w:rsidRPr="00E35DB0">
              <w:rPr>
                <w:lang w:val="en-US"/>
              </w:rPr>
              <w:t>1.</w:t>
            </w:r>
            <w:r w:rsidRPr="00E35DB0"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tabs>
                <w:tab w:val="left" w:pos="1768"/>
              </w:tabs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 Администрация города Пущино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9" w:name="_Hlk471729873"/>
            <w:r w:rsidRPr="00E35DB0">
              <w:lastRenderedPageBreak/>
              <w:t>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Основное</w:t>
            </w:r>
          </w:p>
          <w:p w:rsidR="002E7387" w:rsidRPr="00E35DB0" w:rsidRDefault="002E7387" w:rsidP="00A46D0A">
            <w:pPr>
              <w:spacing w:after="0" w:line="240" w:lineRule="auto"/>
            </w:pPr>
            <w:r w:rsidRPr="00E35DB0">
              <w:t>Мероприятие 2.</w:t>
            </w:r>
          </w:p>
          <w:p w:rsidR="002E7387" w:rsidRPr="00E35DB0" w:rsidRDefault="00CD2E75" w:rsidP="00A46D0A">
            <w:pPr>
              <w:spacing w:after="0" w:line="240" w:lineRule="auto"/>
            </w:pPr>
            <w:r w:rsidRPr="00E35DB0">
              <w:t xml:space="preserve">Обеспечение </w:t>
            </w:r>
            <w:r w:rsidR="002E7387" w:rsidRPr="00E35DB0">
              <w:t xml:space="preserve"> прав </w:t>
            </w:r>
            <w:r w:rsidRPr="00E35DB0">
              <w:t xml:space="preserve">пострадавших граждан - </w:t>
            </w:r>
            <w:proofErr w:type="spellStart"/>
            <w:r w:rsidRPr="00E35DB0">
              <w:t>соинвесторов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В пределах средств, предусмотренных на</w:t>
            </w:r>
          </w:p>
          <w:p w:rsidR="002E7387" w:rsidRPr="00E35DB0" w:rsidRDefault="002E7387" w:rsidP="00A46D0A">
            <w:pPr>
              <w:spacing w:after="0" w:line="240" w:lineRule="auto"/>
            </w:pPr>
            <w:r w:rsidRPr="00E35DB0">
              <w:t>основную деятельность исполнителей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9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10" w:name="_Hlk471729719"/>
            <w:r w:rsidRPr="00E35DB0">
              <w:rPr>
                <w:lang w:val="en-US"/>
              </w:rPr>
              <w:t>1.2.1</w:t>
            </w:r>
            <w:r w:rsidRPr="00E35DB0"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9" w:rsidRPr="00E35DB0" w:rsidRDefault="002E7387" w:rsidP="00A46D0A">
            <w:pPr>
              <w:spacing w:after="0" w:line="240" w:lineRule="auto"/>
            </w:pPr>
            <w:r w:rsidRPr="00E35DB0">
              <w:t xml:space="preserve">Мероприятие 2.1. </w:t>
            </w:r>
          </w:p>
          <w:p w:rsidR="002E7387" w:rsidRPr="00E35DB0" w:rsidRDefault="00E77999" w:rsidP="00A46D0A">
            <w:pPr>
              <w:spacing w:after="0" w:line="240" w:lineRule="auto"/>
            </w:pPr>
            <w:r w:rsidRPr="00E35DB0">
              <w:t>Координация решения организационных вопросов по обеспечению прав пострадавших граждан-</w:t>
            </w:r>
            <w:proofErr w:type="spellStart"/>
            <w:r w:rsidRPr="00E35DB0">
              <w:t>соинвесторов</w:t>
            </w:r>
            <w:proofErr w:type="spellEnd"/>
            <w:r w:rsidRPr="00E35DB0">
              <w:t xml:space="preserve"> 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количества семей, стоящих в очереди на улучшение жилищных условий. Изменение доли семей, обеспеченных жилыми помещениями,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 общему количеству семей, стоящих в очереди на улучшение жилищных условий в муниципальном образовании</w:t>
            </w: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11" w:name="_Hlk471731724"/>
            <w:bookmarkEnd w:id="10"/>
            <w:r w:rsidRPr="00E35DB0">
              <w:t>1.2.2.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Мероприятие 2.2. Реализация выработанных механизмов по обеспечению прав пострадавших граждан - </w:t>
            </w:r>
            <w:proofErr w:type="spellStart"/>
            <w:r w:rsidRPr="00E35DB0">
              <w:t>соинвесторов</w:t>
            </w:r>
            <w:proofErr w:type="spellEnd"/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обеспеченности населения жильем</w:t>
            </w:r>
          </w:p>
        </w:tc>
      </w:tr>
      <w:bookmarkEnd w:id="11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_Hlk471731735"/>
            <w:bookmarkStart w:id="13" w:name="_Hlk471731661"/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Строительство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многоквартирных жилых домов на территории города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990000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эксплуатацию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домов</w:t>
            </w:r>
          </w:p>
        </w:tc>
      </w:tr>
      <w:bookmarkEnd w:id="12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14" w:name="_Hlk471731853"/>
            <w:bookmarkStart w:id="15" w:name="_Hlk471731865"/>
            <w:bookmarkEnd w:id="13"/>
            <w:r w:rsidRPr="00E35DB0">
              <w:t>2.1.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rPr>
                <w:rFonts w:eastAsiaTheme="minorHAnsi"/>
              </w:rPr>
              <w:t xml:space="preserve"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экономического класса, повышение </w:t>
            </w:r>
            <w:r w:rsidRPr="00E35DB0">
              <w:rPr>
                <w:rFonts w:eastAsiaTheme="minorHAnsi"/>
              </w:rPr>
              <w:lastRenderedPageBreak/>
              <w:t>уровня обеспеченности населения жильем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4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16" w:name="_Hlk471732054"/>
            <w:bookmarkStart w:id="17" w:name="_Hlk471731916"/>
            <w:bookmarkEnd w:id="15"/>
            <w:r w:rsidRPr="00E35DB0">
              <w:t>2.1.1.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rPr>
                <w:rFonts w:eastAsiaTheme="minorHAnsi"/>
              </w:rPr>
              <w:t>Мероприятие 1.1. Привлечение инвесторов застройщиков на территорию городского округа Пущино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2E7387" w:rsidRPr="00E35DB0" w:rsidRDefault="002E7387" w:rsidP="00A46D0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2E7387" w:rsidRPr="00E35DB0" w:rsidRDefault="002E7387" w:rsidP="00A46D0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2E7387" w:rsidRPr="00E35DB0" w:rsidRDefault="002E7387" w:rsidP="00A46D0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Обеспечение доли годового ввода малоэтажного жилья, в том числе индивидуальножилищного </w:t>
            </w:r>
            <w:r w:rsidRPr="00E35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строительства. 5. Повышение уровня обеспеченности населения жильем.</w:t>
            </w:r>
          </w:p>
          <w:p w:rsidR="00034015" w:rsidRPr="00E35DB0" w:rsidRDefault="00034015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6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bookmarkStart w:id="18" w:name="_Hlk471732290"/>
            <w:bookmarkStart w:id="19" w:name="_Hlk471732178"/>
            <w:bookmarkEnd w:id="17"/>
            <w:r w:rsidRPr="00E35DB0">
              <w:t>.1.2.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Мероприятие 1.2. </w:t>
            </w:r>
            <w:r w:rsidRPr="00E35DB0">
              <w:rPr>
                <w:rFonts w:eastAsiaTheme="minorHAnsi"/>
              </w:rPr>
              <w:t>Ввод объектов жилищного строительства за счет застройки новых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18"/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  <w:jc w:val="center"/>
            </w:pPr>
            <w:r w:rsidRPr="00E35DB0">
              <w:t>990000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19"/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2.1.3.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rPr>
                <w:rFonts w:eastAsiaTheme="minorHAnsi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lastRenderedPageBreak/>
              <w:t>2.1.4.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Мероприятие 4. </w:t>
            </w:r>
            <w:r w:rsidRPr="00E35DB0">
              <w:rPr>
                <w:rFonts w:eastAsiaTheme="minorHAnsi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spacing w:after="0" w:line="240" w:lineRule="auto"/>
            </w:pPr>
            <w:r w:rsidRPr="00E35DB0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E35DB0" w:rsidRDefault="002E7387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E35DB0" w:rsidRDefault="002E7387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97AAA" w:rsidRPr="00E35DB0" w:rsidTr="00197AAA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Запрет на долгострой. Улучшение архитектурного облика (ликвидация </w:t>
            </w:r>
            <w:proofErr w:type="spellStart"/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догостроев</w:t>
            </w:r>
            <w:proofErr w:type="spellEnd"/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E35DB0" w:rsidRDefault="00197AAA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Снос объекта незавершённого строительства</w:t>
            </w:r>
          </w:p>
        </w:tc>
      </w:tr>
      <w:tr w:rsidR="00942A18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42A18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42A18" w:rsidRPr="00E35DB0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spacing w:after="0" w:line="240" w:lineRule="auto"/>
              <w:jc w:val="center"/>
            </w:pPr>
            <w:r w:rsidRPr="00E35DB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18" w:rsidRPr="00E35DB0" w:rsidRDefault="00942A18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18" w:rsidRPr="00E35DB0" w:rsidRDefault="00942A18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97AAA" w:rsidRPr="001F0CC5" w:rsidTr="00197AAA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E35DB0" w:rsidRDefault="00197AAA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E35DB0" w:rsidRDefault="00197AAA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E35DB0" w:rsidRDefault="00197AAA" w:rsidP="00A46D0A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E35DB0" w:rsidRDefault="00197AAA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E35DB0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AA" w:rsidRPr="00197AAA" w:rsidRDefault="00197AAA" w:rsidP="00A46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1F0CC5" w:rsidRDefault="00197AAA" w:rsidP="00A46D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A" w:rsidRPr="001F0CC5" w:rsidRDefault="00197AAA" w:rsidP="00A46D0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E7387" w:rsidRPr="001F0CC5" w:rsidRDefault="002E7387" w:rsidP="00A46D0A">
      <w:pPr>
        <w:spacing w:after="0" w:line="240" w:lineRule="auto"/>
      </w:pPr>
    </w:p>
    <w:p w:rsidR="002E7387" w:rsidRPr="001F0CC5" w:rsidRDefault="002E7387" w:rsidP="00A46D0A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540A10" w:rsidRDefault="00540A10" w:rsidP="00EE6032"/>
    <w:sectPr w:rsidR="00540A10" w:rsidSect="00A46D0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5" w:rsidRDefault="005B1B65">
      <w:pPr>
        <w:spacing w:after="0" w:line="240" w:lineRule="auto"/>
      </w:pPr>
      <w:r>
        <w:separator/>
      </w:r>
    </w:p>
  </w:endnote>
  <w:endnote w:type="continuationSeparator" w:id="0">
    <w:p w:rsidR="005B1B65" w:rsidRDefault="005B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5" w:rsidRDefault="005B1B65">
      <w:pPr>
        <w:spacing w:after="0" w:line="240" w:lineRule="auto"/>
      </w:pPr>
      <w:r>
        <w:separator/>
      </w:r>
    </w:p>
  </w:footnote>
  <w:footnote w:type="continuationSeparator" w:id="0">
    <w:p w:rsidR="005B1B65" w:rsidRDefault="005B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C4" w:rsidRDefault="00D81FC4">
    <w:pPr>
      <w:pStyle w:val="a6"/>
      <w:jc w:val="center"/>
    </w:pPr>
  </w:p>
  <w:p w:rsidR="00D81FC4" w:rsidRPr="00BE2472" w:rsidRDefault="00D81FC4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C4" w:rsidRPr="00BE2472" w:rsidRDefault="00D81FC4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3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12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2D15F0"/>
    <w:multiLevelType w:val="hybridMultilevel"/>
    <w:tmpl w:val="A2227F24"/>
    <w:lvl w:ilvl="0" w:tplc="F4D641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A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6D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62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4C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68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4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D"/>
    <w:rsid w:val="00034015"/>
    <w:rsid w:val="00074B96"/>
    <w:rsid w:val="000915FF"/>
    <w:rsid w:val="000A10DF"/>
    <w:rsid w:val="000E39A6"/>
    <w:rsid w:val="00181DF4"/>
    <w:rsid w:val="00197AAA"/>
    <w:rsid w:val="001B3604"/>
    <w:rsid w:val="001B5910"/>
    <w:rsid w:val="001B7A2D"/>
    <w:rsid w:val="0022542C"/>
    <w:rsid w:val="00242738"/>
    <w:rsid w:val="00245E96"/>
    <w:rsid w:val="00250C78"/>
    <w:rsid w:val="00291994"/>
    <w:rsid w:val="002A6739"/>
    <w:rsid w:val="002D3AC9"/>
    <w:rsid w:val="002D42D4"/>
    <w:rsid w:val="002E7387"/>
    <w:rsid w:val="003204C8"/>
    <w:rsid w:val="0037530C"/>
    <w:rsid w:val="003A661D"/>
    <w:rsid w:val="003E3E5A"/>
    <w:rsid w:val="0041763D"/>
    <w:rsid w:val="00433684"/>
    <w:rsid w:val="0043668F"/>
    <w:rsid w:val="004A3344"/>
    <w:rsid w:val="004D760C"/>
    <w:rsid w:val="004F226B"/>
    <w:rsid w:val="00520377"/>
    <w:rsid w:val="00535FEA"/>
    <w:rsid w:val="00540A10"/>
    <w:rsid w:val="00556DB2"/>
    <w:rsid w:val="0057308C"/>
    <w:rsid w:val="005932DD"/>
    <w:rsid w:val="005B1B65"/>
    <w:rsid w:val="005B790C"/>
    <w:rsid w:val="005C3D1C"/>
    <w:rsid w:val="00612251"/>
    <w:rsid w:val="00632A26"/>
    <w:rsid w:val="00645EEE"/>
    <w:rsid w:val="0065120E"/>
    <w:rsid w:val="00666D9C"/>
    <w:rsid w:val="00681DCD"/>
    <w:rsid w:val="00681EC1"/>
    <w:rsid w:val="00695D3A"/>
    <w:rsid w:val="00696C4F"/>
    <w:rsid w:val="006B07EC"/>
    <w:rsid w:val="007217CE"/>
    <w:rsid w:val="00745597"/>
    <w:rsid w:val="0077200E"/>
    <w:rsid w:val="00791E53"/>
    <w:rsid w:val="007B2670"/>
    <w:rsid w:val="007B3C29"/>
    <w:rsid w:val="00801BBE"/>
    <w:rsid w:val="00890A74"/>
    <w:rsid w:val="008C3D8A"/>
    <w:rsid w:val="008E77BC"/>
    <w:rsid w:val="00942A18"/>
    <w:rsid w:val="00975D23"/>
    <w:rsid w:val="009A782A"/>
    <w:rsid w:val="009B67D4"/>
    <w:rsid w:val="00A32581"/>
    <w:rsid w:val="00A449FC"/>
    <w:rsid w:val="00A46D0A"/>
    <w:rsid w:val="00A94172"/>
    <w:rsid w:val="00AB728A"/>
    <w:rsid w:val="00AC67E4"/>
    <w:rsid w:val="00B11F6A"/>
    <w:rsid w:val="00B4395D"/>
    <w:rsid w:val="00B7041F"/>
    <w:rsid w:val="00BE5E58"/>
    <w:rsid w:val="00C20CF7"/>
    <w:rsid w:val="00C42051"/>
    <w:rsid w:val="00C76F25"/>
    <w:rsid w:val="00C95408"/>
    <w:rsid w:val="00C97A4E"/>
    <w:rsid w:val="00CD2E75"/>
    <w:rsid w:val="00D0746A"/>
    <w:rsid w:val="00D13D92"/>
    <w:rsid w:val="00D266E2"/>
    <w:rsid w:val="00D47EFB"/>
    <w:rsid w:val="00D73DDD"/>
    <w:rsid w:val="00D81FC4"/>
    <w:rsid w:val="00D90A12"/>
    <w:rsid w:val="00DB4E63"/>
    <w:rsid w:val="00DC7E47"/>
    <w:rsid w:val="00DF49ED"/>
    <w:rsid w:val="00E33983"/>
    <w:rsid w:val="00E35DB0"/>
    <w:rsid w:val="00E708D9"/>
    <w:rsid w:val="00E73657"/>
    <w:rsid w:val="00E77999"/>
    <w:rsid w:val="00EA0CB0"/>
    <w:rsid w:val="00EA707F"/>
    <w:rsid w:val="00EE5CD7"/>
    <w:rsid w:val="00EE6032"/>
    <w:rsid w:val="00EF01DA"/>
    <w:rsid w:val="00F41763"/>
    <w:rsid w:val="00F64DF9"/>
    <w:rsid w:val="00F86EB2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FFCF7-5C9E-4081-B0FD-7429C4A4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1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387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E73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7387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E73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2E738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2E7387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2E7387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E7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E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7387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2E7387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E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2E7387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5382804D45CC2417214052442ED946A0D41720D97F400E9E091FEC69F47D5074BAEBC0A2152238l9YEL" TargetMode="External"/><Relationship Id="rId17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5382804D45CC2417214052442ED946A0D41720D97F400E9E091FEC69F47D5074BAEBC0A2132438l9Y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5382804D45CC2417214052442ED946A0D41720D97F400E9E091FEC69F47D5074BAEBC0A2152238l9Y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382804D45CC2417214052442ED946A0D41720D97F400E9E091FEC69F47D5074BAEBC0A2132438l9YDL" TargetMode="Externa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9FF2-558D-4877-8FB4-A3997AA8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plzvtl</cp:lastModifiedBy>
  <cp:revision>4</cp:revision>
  <cp:lastPrinted>2018-04-11T08:08:00Z</cp:lastPrinted>
  <dcterms:created xsi:type="dcterms:W3CDTF">2018-04-06T08:02:00Z</dcterms:created>
  <dcterms:modified xsi:type="dcterms:W3CDTF">2018-04-11T08:12:00Z</dcterms:modified>
</cp:coreProperties>
</file>