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EE" w:rsidRPr="00375ECD" w:rsidRDefault="00032EEE" w:rsidP="00032EE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00268" wp14:editId="59193BE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032EEE" w:rsidRPr="00375ECD" w:rsidRDefault="00032EEE" w:rsidP="00032EEE">
      <w:pPr>
        <w:jc w:val="center"/>
        <w:rPr>
          <w:b/>
          <w:sz w:val="24"/>
        </w:rPr>
      </w:pPr>
    </w:p>
    <w:p w:rsidR="00032EEE" w:rsidRDefault="00032EEE" w:rsidP="00032EEE">
      <w:pPr>
        <w:jc w:val="center"/>
        <w:rPr>
          <w:b/>
          <w:sz w:val="44"/>
          <w:szCs w:val="24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32EEE" w:rsidRPr="00375ECD" w:rsidRDefault="00032EEE" w:rsidP="00032EEE">
      <w:pPr>
        <w:jc w:val="center"/>
        <w:rPr>
          <w:b/>
        </w:rPr>
      </w:pP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32EEE" w:rsidRPr="00375ECD" w:rsidTr="003D15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32EEE" w:rsidRPr="00375ECD" w:rsidRDefault="006E202C" w:rsidP="003D1568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2EEE" w:rsidRPr="00375ECD" w:rsidRDefault="006E202C" w:rsidP="003D1568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211-п</w:t>
            </w:r>
          </w:p>
        </w:tc>
      </w:tr>
    </w:tbl>
    <w:p w:rsidR="00032EEE" w:rsidRPr="00375ECD" w:rsidRDefault="00032EEE" w:rsidP="00032EEE">
      <w:pPr>
        <w:jc w:val="center"/>
        <w:rPr>
          <w:rFonts w:ascii="Academy Cyr" w:hAnsi="Academy Cyr"/>
          <w:sz w:val="16"/>
          <w:szCs w:val="16"/>
        </w:rPr>
      </w:pPr>
    </w:p>
    <w:p w:rsidR="00032EEE" w:rsidRPr="00375ECD" w:rsidRDefault="00032EEE" w:rsidP="00032EEE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p w:rsidR="00032EEE" w:rsidRPr="00E43763" w:rsidRDefault="00032EEE" w:rsidP="00032EEE">
      <w:pPr>
        <w:widowControl w:val="0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О </w:t>
      </w:r>
      <w:r w:rsidR="00A47A74">
        <w:rPr>
          <w:sz w:val="24"/>
          <w:szCs w:val="24"/>
        </w:rPr>
        <w:t>мерах</w:t>
      </w:r>
      <w:r w:rsidRPr="00F55555">
        <w:rPr>
          <w:sz w:val="24"/>
          <w:szCs w:val="24"/>
        </w:rPr>
        <w:t xml:space="preserve"> по обеспечению пожарной безопасности населения и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территории городского округа Пущино и готовности сил и средств 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Пущинского городского звена МОСЧС к ликвидации пожаров в </w:t>
      </w:r>
    </w:p>
    <w:p w:rsidR="00F55555" w:rsidRPr="00F55555" w:rsidRDefault="00032EEE" w:rsidP="00032EEE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пожароопасный период 201</w:t>
      </w:r>
      <w:r w:rsidR="00A47A74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880707" w:rsidRDefault="00880707" w:rsidP="00032EEE">
      <w:pPr>
        <w:overflowPunct/>
        <w:autoSpaceDE/>
        <w:adjustRightInd/>
        <w:jc w:val="center"/>
        <w:rPr>
          <w:b/>
          <w:i/>
          <w:sz w:val="24"/>
          <w:szCs w:val="24"/>
          <w:u w:val="single"/>
        </w:rPr>
      </w:pPr>
    </w:p>
    <w:p w:rsidR="00880707" w:rsidRDefault="00880707" w:rsidP="00032EEE">
      <w:pPr>
        <w:overflowPunct/>
        <w:autoSpaceDE/>
        <w:adjustRightInd/>
        <w:jc w:val="both"/>
        <w:rPr>
          <w:b/>
          <w:i/>
          <w:sz w:val="24"/>
          <w:szCs w:val="24"/>
          <w:u w:val="single"/>
        </w:rPr>
      </w:pPr>
    </w:p>
    <w:p w:rsidR="00880707" w:rsidRDefault="00880707" w:rsidP="00032E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Федеральными законами</w:t>
      </w:r>
      <w:r w:rsidR="00E74A63">
        <w:rPr>
          <w:sz w:val="24"/>
          <w:szCs w:val="24"/>
        </w:rPr>
        <w:t xml:space="preserve"> Российской Федерации </w:t>
      </w:r>
      <w:r w:rsidRPr="00880707">
        <w:rPr>
          <w:sz w:val="24"/>
          <w:szCs w:val="24"/>
        </w:rPr>
        <w:t xml:space="preserve">от </w:t>
      </w:r>
      <w:r w:rsidRPr="00880707">
        <w:rPr>
          <w:color w:val="000000"/>
          <w:sz w:val="24"/>
          <w:szCs w:val="24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от 21.12.1994 № 68-ФЗ «О защите населения и территории от чрезвычайных ситуаций природного и техногенного характера», от</w:t>
      </w:r>
      <w:r w:rsidR="004A2AF6">
        <w:rPr>
          <w:sz w:val="24"/>
          <w:szCs w:val="24"/>
        </w:rPr>
        <w:t xml:space="preserve"> </w:t>
      </w:r>
      <w:r>
        <w:rPr>
          <w:sz w:val="24"/>
          <w:szCs w:val="24"/>
        </w:rPr>
        <w:t>18.11.1994 № 69-ФЗ «О пожарной безопасности»</w:t>
      </w:r>
      <w:r w:rsidR="00E475AA">
        <w:rPr>
          <w:sz w:val="24"/>
          <w:szCs w:val="24"/>
        </w:rPr>
        <w:t>, Уставом городского округа Пущино Московской области</w:t>
      </w:r>
      <w:r>
        <w:rPr>
          <w:sz w:val="24"/>
          <w:szCs w:val="24"/>
        </w:rPr>
        <w:t xml:space="preserve"> и в связи с повышенной опасностью возникновения на территории городского округа Пущино природных пожаров</w:t>
      </w:r>
      <w:r w:rsidR="00146A8D">
        <w:rPr>
          <w:sz w:val="24"/>
          <w:szCs w:val="24"/>
        </w:rPr>
        <w:t>,</w:t>
      </w:r>
    </w:p>
    <w:p w:rsidR="004A2AF6" w:rsidRDefault="00880707" w:rsidP="00032E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880707" w:rsidRDefault="00880707" w:rsidP="00032EE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80707" w:rsidRDefault="00880707" w:rsidP="00032EEE">
      <w:pPr>
        <w:ind w:firstLine="709"/>
        <w:jc w:val="both"/>
        <w:rPr>
          <w:sz w:val="24"/>
          <w:szCs w:val="24"/>
        </w:rPr>
      </w:pP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1.  Установить на территории городского округа Пущино на период с 21 мая по 1 октября 2018 года особый противопожарный режим. </w:t>
      </w:r>
    </w:p>
    <w:p w:rsidR="009A2B4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2.  В целях принятия оперативных мер по борьбе с лесными пожарами и палами сухой травы создать Операти</w:t>
      </w:r>
      <w:r w:rsidR="008A3BA3">
        <w:rPr>
          <w:sz w:val="24"/>
          <w:szCs w:val="24"/>
        </w:rPr>
        <w:t xml:space="preserve">вный штаб по борьбе </w:t>
      </w:r>
      <w:r w:rsidR="008A3BA3" w:rsidRPr="00DF089C">
        <w:rPr>
          <w:sz w:val="24"/>
          <w:szCs w:val="24"/>
        </w:rPr>
        <w:t>с лесными пожарами и палами сухой травы</w:t>
      </w:r>
      <w:r w:rsidR="008A3BA3">
        <w:rPr>
          <w:sz w:val="24"/>
          <w:szCs w:val="24"/>
        </w:rPr>
        <w:t xml:space="preserve"> </w:t>
      </w:r>
      <w:r w:rsidR="00B01F62">
        <w:rPr>
          <w:sz w:val="24"/>
          <w:szCs w:val="24"/>
        </w:rPr>
        <w:t xml:space="preserve">на территории городского округа Пущино </w:t>
      </w:r>
      <w:r w:rsidR="008A3BA3">
        <w:rPr>
          <w:sz w:val="24"/>
          <w:szCs w:val="24"/>
        </w:rPr>
        <w:t xml:space="preserve">(далее – Оперативный штаб) и </w:t>
      </w:r>
      <w:r w:rsidRPr="00DF089C">
        <w:rPr>
          <w:sz w:val="24"/>
          <w:szCs w:val="24"/>
        </w:rPr>
        <w:t>утв</w:t>
      </w:r>
      <w:r w:rsidR="008A3BA3">
        <w:rPr>
          <w:sz w:val="24"/>
          <w:szCs w:val="24"/>
        </w:rPr>
        <w:t>ердить его персональный состав согласно Приложению № 1 к настоящему постановлению</w:t>
      </w:r>
      <w:r w:rsidR="009A2B4C">
        <w:rPr>
          <w:sz w:val="24"/>
          <w:szCs w:val="24"/>
        </w:rPr>
        <w:t>.</w:t>
      </w:r>
    </w:p>
    <w:p w:rsidR="00DF089C" w:rsidRPr="00DF089C" w:rsidRDefault="009A2B4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Вменить </w:t>
      </w:r>
      <w:r w:rsidR="00DF089C" w:rsidRPr="00DF089C">
        <w:rPr>
          <w:sz w:val="24"/>
          <w:szCs w:val="24"/>
        </w:rPr>
        <w:t>в обязанность</w:t>
      </w:r>
      <w:r>
        <w:rPr>
          <w:sz w:val="24"/>
          <w:szCs w:val="24"/>
        </w:rPr>
        <w:t xml:space="preserve"> Оперативного штаба</w:t>
      </w:r>
      <w:r w:rsidR="00DF089C" w:rsidRPr="00DF089C">
        <w:rPr>
          <w:sz w:val="24"/>
          <w:szCs w:val="24"/>
        </w:rPr>
        <w:t xml:space="preserve"> руководство действиями Пущинского городского звена МОСЧС по ликвидации лесных пожаров.</w:t>
      </w:r>
    </w:p>
    <w:p w:rsidR="00DF089C" w:rsidRPr="00DF089C" w:rsidRDefault="008A3BA3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Заседания О</w:t>
      </w:r>
      <w:r w:rsidR="00DF089C" w:rsidRPr="00DF089C">
        <w:rPr>
          <w:sz w:val="24"/>
          <w:szCs w:val="24"/>
        </w:rPr>
        <w:t xml:space="preserve">перативного штаба проводить по мере необходимости. </w:t>
      </w:r>
    </w:p>
    <w:p w:rsidR="00DF089C" w:rsidRPr="00DF089C" w:rsidRDefault="008A3BA3" w:rsidP="00C440AA">
      <w:pPr>
        <w:overflowPunct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DF089C" w:rsidRPr="00DF089C">
        <w:rPr>
          <w:sz w:val="24"/>
          <w:szCs w:val="24"/>
        </w:rPr>
        <w:t xml:space="preserve">В своей деятельности </w:t>
      </w:r>
      <w:r>
        <w:rPr>
          <w:sz w:val="24"/>
          <w:szCs w:val="24"/>
        </w:rPr>
        <w:t xml:space="preserve">Оперативному </w:t>
      </w:r>
      <w:r w:rsidR="00DF089C" w:rsidRPr="00DF089C">
        <w:rPr>
          <w:sz w:val="24"/>
          <w:szCs w:val="24"/>
        </w:rPr>
        <w:t>штабу руководствоваться, согласованным с ГУ М</w:t>
      </w:r>
      <w:r w:rsidR="009A2B4C">
        <w:rPr>
          <w:sz w:val="24"/>
          <w:szCs w:val="24"/>
        </w:rPr>
        <w:t>ЧС России по Московской области,</w:t>
      </w:r>
      <w:r w:rsidR="00DF089C" w:rsidRPr="00DF089C">
        <w:rPr>
          <w:sz w:val="24"/>
          <w:szCs w:val="24"/>
        </w:rPr>
        <w:t xml:space="preserve"> «</w:t>
      </w:r>
      <w:r w:rsidR="00DF089C" w:rsidRPr="00DF089C">
        <w:rPr>
          <w:bCs/>
          <w:sz w:val="24"/>
          <w:szCs w:val="24"/>
        </w:rPr>
        <w:t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2018 год».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DF089C" w:rsidRPr="00DF089C">
        <w:rPr>
          <w:bCs/>
          <w:sz w:val="24"/>
          <w:szCs w:val="24"/>
        </w:rPr>
        <w:t xml:space="preserve">.  </w:t>
      </w:r>
      <w:r w:rsidR="00DF089C" w:rsidRPr="00DF089C">
        <w:rPr>
          <w:sz w:val="24"/>
          <w:szCs w:val="24"/>
        </w:rPr>
        <w:t xml:space="preserve">Утвердить расчёт дополнительных сил и средств, привлекаемых для тушения пожаров </w:t>
      </w:r>
      <w:r w:rsidR="008A3BA3">
        <w:rPr>
          <w:sz w:val="24"/>
          <w:szCs w:val="24"/>
        </w:rPr>
        <w:t>согласно приложению № 2 к настоящему постановлению</w:t>
      </w:r>
      <w:r w:rsidR="00DF089C" w:rsidRPr="00DF089C">
        <w:rPr>
          <w:sz w:val="24"/>
          <w:szCs w:val="24"/>
        </w:rPr>
        <w:t>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089C" w:rsidRPr="00DF089C">
        <w:rPr>
          <w:sz w:val="24"/>
          <w:szCs w:val="24"/>
        </w:rPr>
        <w:t xml:space="preserve">. Рекомендовать руководителям организаций и предприятий города независимо от форм собственности и ведомственной принадлежности под личную ответственность: 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>.1. п</w:t>
      </w:r>
      <w:r w:rsidR="00DF089C" w:rsidRPr="00DF089C">
        <w:rPr>
          <w:sz w:val="24"/>
          <w:szCs w:val="24"/>
        </w:rPr>
        <w:t>ривести в состояние готовности противопожарные формирования и технику, привлекаемые для тушения пожаров в пожароопасный период;</w:t>
      </w:r>
    </w:p>
    <w:p w:rsidR="008A3BA3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.2. </w:t>
      </w:r>
      <w:r w:rsidR="00DF089C" w:rsidRPr="00DF089C">
        <w:rPr>
          <w:sz w:val="24"/>
          <w:szCs w:val="24"/>
        </w:rPr>
        <w:t>провести проверку</w:t>
      </w:r>
      <w:r w:rsidR="008A3BA3">
        <w:rPr>
          <w:sz w:val="24"/>
          <w:szCs w:val="24"/>
        </w:rPr>
        <w:t>:</w:t>
      </w:r>
    </w:p>
    <w:p w:rsidR="008A3BA3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.2.1. </w:t>
      </w:r>
      <w:r w:rsidR="00DF089C" w:rsidRPr="00DF089C">
        <w:rPr>
          <w:sz w:val="24"/>
          <w:szCs w:val="24"/>
        </w:rPr>
        <w:t xml:space="preserve">состояния внутреннего и наружного водопровода с составлением акта; 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A3BA3">
        <w:rPr>
          <w:sz w:val="24"/>
          <w:szCs w:val="24"/>
        </w:rPr>
        <w:t>.2.2. состояния</w:t>
      </w:r>
      <w:r w:rsidR="00DF089C" w:rsidRPr="00DF089C">
        <w:rPr>
          <w:sz w:val="24"/>
          <w:szCs w:val="24"/>
        </w:rPr>
        <w:t xml:space="preserve"> наружного водопровода проводить совместно с ПСЧ – 52 с привлечением </w:t>
      </w:r>
      <w:r w:rsidR="008A3BA3" w:rsidRPr="00DF089C">
        <w:rPr>
          <w:sz w:val="24"/>
          <w:szCs w:val="24"/>
        </w:rPr>
        <w:t>организаций,</w:t>
      </w:r>
      <w:r w:rsidR="00DF089C" w:rsidRPr="00DF089C">
        <w:rPr>
          <w:sz w:val="24"/>
          <w:szCs w:val="24"/>
        </w:rPr>
        <w:t xml:space="preserve"> имеющих лицензию на производство данного вида работ;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.3. </w:t>
      </w:r>
      <w:r w:rsidR="00DF089C" w:rsidRPr="00DF089C">
        <w:rPr>
          <w:sz w:val="24"/>
          <w:szCs w:val="24"/>
        </w:rPr>
        <w:t>принять все необходимые меры для обеспечения пожарной безопасности на своих территориях, провести уборку мусора;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.4. </w:t>
      </w:r>
      <w:r w:rsidR="00DF089C" w:rsidRPr="00DF089C">
        <w:rPr>
          <w:sz w:val="24"/>
          <w:szCs w:val="24"/>
        </w:rPr>
        <w:t>с момента введения и до окончания пожароопасного периода запретить несанкционированное и несогласованное сжигание мусора в городской черте;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.5. </w:t>
      </w:r>
      <w:r w:rsidR="00DF089C" w:rsidRPr="00DF089C">
        <w:rPr>
          <w:sz w:val="24"/>
          <w:szCs w:val="24"/>
        </w:rPr>
        <w:t>представить в аппарат КЧС и ОПБ города, чере</w:t>
      </w:r>
      <w:r w:rsidR="008A3BA3">
        <w:rPr>
          <w:sz w:val="24"/>
          <w:szCs w:val="24"/>
        </w:rPr>
        <w:t>з отдел по делам ГОЧС, МП и ТБ А</w:t>
      </w:r>
      <w:r w:rsidR="00DF089C" w:rsidRPr="00DF089C">
        <w:rPr>
          <w:sz w:val="24"/>
          <w:szCs w:val="24"/>
        </w:rPr>
        <w:t>дминистрации города</w:t>
      </w:r>
      <w:r w:rsidR="008A3BA3">
        <w:rPr>
          <w:sz w:val="24"/>
          <w:szCs w:val="24"/>
        </w:rPr>
        <w:t xml:space="preserve"> Пущино</w:t>
      </w:r>
      <w:r w:rsidR="00DF089C" w:rsidRPr="00DF089C">
        <w:rPr>
          <w:sz w:val="24"/>
          <w:szCs w:val="24"/>
        </w:rPr>
        <w:t xml:space="preserve"> сведения о наличии и готовности сил </w:t>
      </w:r>
      <w:r w:rsidR="008A3BA3">
        <w:rPr>
          <w:sz w:val="24"/>
          <w:szCs w:val="24"/>
        </w:rPr>
        <w:t>и средств объектового звена МОС</w:t>
      </w:r>
      <w:r w:rsidR="00DF089C" w:rsidRPr="00DF089C">
        <w:rPr>
          <w:sz w:val="24"/>
          <w:szCs w:val="24"/>
        </w:rPr>
        <w:t>ЧС к действиям в пожароопасный период и представить копии актов о состоянии внешнего и внутреннего водопроводов</w:t>
      </w:r>
      <w:r w:rsidR="008A3BA3">
        <w:rPr>
          <w:sz w:val="24"/>
          <w:szCs w:val="24"/>
        </w:rPr>
        <w:t xml:space="preserve"> в срок</w:t>
      </w:r>
      <w:r w:rsidR="00DF089C" w:rsidRPr="00DF089C">
        <w:rPr>
          <w:sz w:val="24"/>
          <w:szCs w:val="24"/>
        </w:rPr>
        <w:t xml:space="preserve"> до 31 мая 2018 года</w:t>
      </w:r>
      <w:r w:rsidR="008A3BA3">
        <w:rPr>
          <w:sz w:val="24"/>
          <w:szCs w:val="24"/>
        </w:rPr>
        <w:t>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3BA3">
        <w:rPr>
          <w:sz w:val="24"/>
          <w:szCs w:val="24"/>
        </w:rPr>
        <w:t xml:space="preserve">.6. </w:t>
      </w:r>
      <w:r w:rsidR="00DF089C" w:rsidRPr="00DF089C">
        <w:rPr>
          <w:sz w:val="24"/>
          <w:szCs w:val="24"/>
        </w:rPr>
        <w:t>совместно с МУП «</w:t>
      </w:r>
      <w:proofErr w:type="spellStart"/>
      <w:r w:rsidR="00DF089C" w:rsidRPr="00DF089C">
        <w:rPr>
          <w:sz w:val="24"/>
          <w:szCs w:val="24"/>
        </w:rPr>
        <w:t>Тепловодоканал</w:t>
      </w:r>
      <w:proofErr w:type="spellEnd"/>
      <w:r w:rsidR="00DF089C" w:rsidRPr="00DF089C">
        <w:rPr>
          <w:sz w:val="24"/>
          <w:szCs w:val="24"/>
        </w:rPr>
        <w:t>» (Ярцев Р.В.) принять все необходимые меры для восстановления нера</w:t>
      </w:r>
      <w:r w:rsidR="008A3BA3">
        <w:rPr>
          <w:sz w:val="24"/>
          <w:szCs w:val="24"/>
        </w:rPr>
        <w:t xml:space="preserve">ботающих гидрантов и установки </w:t>
      </w:r>
      <w:r w:rsidR="00DF089C" w:rsidRPr="00DF089C">
        <w:rPr>
          <w:sz w:val="24"/>
          <w:szCs w:val="24"/>
        </w:rPr>
        <w:t>указателей их местопол</w:t>
      </w:r>
      <w:r w:rsidR="008A3BA3">
        <w:rPr>
          <w:sz w:val="24"/>
          <w:szCs w:val="24"/>
        </w:rPr>
        <w:t xml:space="preserve">ожения в срок </w:t>
      </w:r>
      <w:r w:rsidR="00DF089C" w:rsidRPr="00DF089C">
        <w:rPr>
          <w:sz w:val="24"/>
          <w:szCs w:val="24"/>
        </w:rPr>
        <w:t>до 4 июня 2018 года</w:t>
      </w:r>
      <w:r w:rsidR="008A3BA3">
        <w:rPr>
          <w:sz w:val="24"/>
          <w:szCs w:val="24"/>
        </w:rPr>
        <w:t>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F089C" w:rsidRPr="00DF089C">
        <w:rPr>
          <w:sz w:val="24"/>
          <w:szCs w:val="24"/>
        </w:rPr>
        <w:t>. Председателям садовых некоммерческих товариществ (СНТ), находящихся на территории городского округа Пущино</w:t>
      </w:r>
      <w:r w:rsidR="008A3BA3">
        <w:rPr>
          <w:sz w:val="24"/>
          <w:szCs w:val="24"/>
        </w:rPr>
        <w:t xml:space="preserve"> в срок до</w:t>
      </w:r>
      <w:r w:rsidR="009A2B4C">
        <w:rPr>
          <w:sz w:val="24"/>
          <w:szCs w:val="24"/>
        </w:rPr>
        <w:t xml:space="preserve"> </w:t>
      </w:r>
      <w:r w:rsidR="008A3BA3" w:rsidRPr="00DF089C">
        <w:rPr>
          <w:sz w:val="24"/>
          <w:szCs w:val="24"/>
        </w:rPr>
        <w:t>31 мая 2018 года</w:t>
      </w:r>
      <w:r w:rsidR="00DF089C" w:rsidRPr="00DF089C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установить на своих территориях информационные стенды по мерам пожарной безопасности; 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провести общие собрания членов СНТ, посещающих и проживающих в СНТ по правилам соблюдения мер пожарной безопасности; 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провести уборку своих территорий от сухостоя; 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рекомендовать членам СНТ иметь в каждом дачном домике огнетушитель;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категорически запретить разведение открытых костров, пал травы, сжигание вырубленных деревьев</w:t>
      </w:r>
      <w:r w:rsidR="008A3BA3">
        <w:rPr>
          <w:sz w:val="24"/>
          <w:szCs w:val="24"/>
        </w:rPr>
        <w:t>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F089C" w:rsidRPr="00DF089C">
        <w:rPr>
          <w:sz w:val="24"/>
          <w:szCs w:val="24"/>
        </w:rPr>
        <w:t>. Рекомендовать ПСЧ-52 (Романюк Р.А.) принять неотложные меры по реализации планов противопожарных мероприятий, направленных на предотвращение и оперативное тушение возникающих очагов возгораний.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F089C" w:rsidRPr="00DF089C">
        <w:rPr>
          <w:sz w:val="24"/>
          <w:szCs w:val="24"/>
        </w:rPr>
        <w:t xml:space="preserve">. Рекомендовать </w:t>
      </w:r>
      <w:r w:rsidR="009D3278">
        <w:rPr>
          <w:sz w:val="24"/>
          <w:szCs w:val="24"/>
        </w:rPr>
        <w:t>О</w:t>
      </w:r>
      <w:r w:rsidR="00DF089C" w:rsidRPr="00DF089C">
        <w:rPr>
          <w:sz w:val="24"/>
          <w:szCs w:val="24"/>
        </w:rPr>
        <w:t>НД по Серпуховскому району (</w:t>
      </w:r>
      <w:proofErr w:type="spellStart"/>
      <w:r w:rsidR="00DF089C" w:rsidRPr="00DF089C">
        <w:rPr>
          <w:sz w:val="24"/>
          <w:szCs w:val="24"/>
        </w:rPr>
        <w:t>Казённов</w:t>
      </w:r>
      <w:proofErr w:type="spellEnd"/>
      <w:r w:rsidR="00DF089C" w:rsidRPr="00DF089C">
        <w:rPr>
          <w:sz w:val="24"/>
          <w:szCs w:val="24"/>
        </w:rPr>
        <w:t xml:space="preserve"> А.В.) (совместно с отделом по делам ГОЧС, МП и ТБ Администрации города (Донец В.П.))</w:t>
      </w:r>
      <w:r w:rsidR="009D3278">
        <w:rPr>
          <w:sz w:val="24"/>
          <w:szCs w:val="24"/>
        </w:rPr>
        <w:t xml:space="preserve"> в срок до </w:t>
      </w:r>
      <w:r w:rsidR="009D3278" w:rsidRPr="00DF089C">
        <w:rPr>
          <w:sz w:val="24"/>
          <w:szCs w:val="24"/>
        </w:rPr>
        <w:t>31 мая 2018 года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 -  организовать разъяснительную работу среди населения о недопустимости палов травы, соблюдении правил пожарной безопасности в населенных пунктах, соблюдении правил пожарной безопасности в лесах, а также об ответственности юридических и физических лиц за уничтожение или повреждение лесных и иных насаждений, несоблюдение требований и правил пожарной безопасности в населенных пунктах;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организовать изготовление и размещение наглядной агитации по вопросу соблюдения мер пожарной безопасности (изготовление и распространение листовок, брошюр).</w:t>
      </w:r>
    </w:p>
    <w:p w:rsidR="00DF089C" w:rsidRPr="009D3278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F089C" w:rsidRPr="00DF089C">
        <w:rPr>
          <w:sz w:val="24"/>
          <w:szCs w:val="24"/>
        </w:rPr>
        <w:t>. Рекомендовать руководителям управляющих компаний: МУП «ЖКХ» (Любомудров И.А.), ЖЭУ ПНЦ РАН (</w:t>
      </w:r>
      <w:r w:rsidR="009D3278" w:rsidRPr="00DF089C">
        <w:rPr>
          <w:sz w:val="24"/>
          <w:szCs w:val="24"/>
        </w:rPr>
        <w:t>Стрельников М.Г.</w:t>
      </w:r>
      <w:r w:rsidR="00DF089C" w:rsidRPr="00DF089C">
        <w:rPr>
          <w:sz w:val="24"/>
          <w:szCs w:val="24"/>
        </w:rPr>
        <w:t>), ОАО «УО «Флагман» (</w:t>
      </w:r>
      <w:proofErr w:type="spellStart"/>
      <w:r w:rsidR="00DF089C" w:rsidRPr="00DF089C">
        <w:rPr>
          <w:sz w:val="24"/>
          <w:szCs w:val="24"/>
        </w:rPr>
        <w:t>Клам</w:t>
      </w:r>
      <w:proofErr w:type="spellEnd"/>
      <w:r w:rsidR="00DF089C" w:rsidRPr="00DF089C">
        <w:rPr>
          <w:sz w:val="24"/>
          <w:szCs w:val="24"/>
        </w:rPr>
        <w:t xml:space="preserve"> А.В.), ТСЖ «ОКА» (</w:t>
      </w:r>
      <w:proofErr w:type="spellStart"/>
      <w:r w:rsidR="00DF089C" w:rsidRPr="00DF089C">
        <w:rPr>
          <w:sz w:val="24"/>
          <w:szCs w:val="24"/>
        </w:rPr>
        <w:t>Гермизеев</w:t>
      </w:r>
      <w:proofErr w:type="spellEnd"/>
      <w:r w:rsidR="00DF089C" w:rsidRPr="00DF089C">
        <w:rPr>
          <w:sz w:val="24"/>
          <w:szCs w:val="24"/>
        </w:rPr>
        <w:t xml:space="preserve"> В.Н.), ТСЖ «Времена года» (Храпов А.В.), ТСЖ «Луч» (Агеева А.Б.), ТСЖ «Мой дом» (</w:t>
      </w:r>
      <w:proofErr w:type="spellStart"/>
      <w:r w:rsidR="00DF089C" w:rsidRPr="00DF089C">
        <w:rPr>
          <w:sz w:val="24"/>
          <w:szCs w:val="24"/>
        </w:rPr>
        <w:t>Соломатов</w:t>
      </w:r>
      <w:proofErr w:type="spellEnd"/>
      <w:r w:rsidR="00DF089C" w:rsidRPr="00DF089C">
        <w:rPr>
          <w:sz w:val="24"/>
          <w:szCs w:val="24"/>
        </w:rPr>
        <w:t xml:space="preserve"> Н.В.), ТСЖ «Д 17» (Букина С.А.), ТСЖ «24 АБ» (Калмыков В.Л.)</w:t>
      </w:r>
      <w:r w:rsidR="009D3278">
        <w:rPr>
          <w:sz w:val="24"/>
          <w:szCs w:val="24"/>
        </w:rPr>
        <w:t xml:space="preserve"> в срок до </w:t>
      </w:r>
      <w:r w:rsidR="009D3278" w:rsidRPr="00DF089C">
        <w:rPr>
          <w:sz w:val="24"/>
          <w:szCs w:val="24"/>
        </w:rPr>
        <w:t>31 мая 2018 года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 - совместно с </w:t>
      </w:r>
      <w:r w:rsidR="009D3278">
        <w:rPr>
          <w:sz w:val="24"/>
          <w:szCs w:val="24"/>
        </w:rPr>
        <w:t>О</w:t>
      </w:r>
      <w:r w:rsidRPr="00DF089C">
        <w:rPr>
          <w:sz w:val="24"/>
          <w:szCs w:val="24"/>
        </w:rPr>
        <w:t>НД по Серпуховскому району (</w:t>
      </w:r>
      <w:proofErr w:type="spellStart"/>
      <w:r w:rsidRPr="00DF089C">
        <w:rPr>
          <w:sz w:val="24"/>
          <w:szCs w:val="24"/>
        </w:rPr>
        <w:t>Казёнов</w:t>
      </w:r>
      <w:proofErr w:type="spellEnd"/>
      <w:r w:rsidRPr="00DF089C">
        <w:rPr>
          <w:sz w:val="24"/>
          <w:szCs w:val="24"/>
        </w:rPr>
        <w:t xml:space="preserve"> А.В.) провести инструкторско-методические занятия по пр</w:t>
      </w:r>
      <w:r w:rsidR="009D3278">
        <w:rPr>
          <w:sz w:val="24"/>
          <w:szCs w:val="24"/>
        </w:rPr>
        <w:t xml:space="preserve">авилам пожарной безопасности </w:t>
      </w:r>
      <w:proofErr w:type="gramStart"/>
      <w:r w:rsidR="009D3278">
        <w:rPr>
          <w:sz w:val="24"/>
          <w:szCs w:val="24"/>
        </w:rPr>
        <w:t xml:space="preserve">со старшими </w:t>
      </w:r>
      <w:r w:rsidRPr="00DF089C">
        <w:rPr>
          <w:sz w:val="24"/>
          <w:szCs w:val="24"/>
        </w:rPr>
        <w:t>домов</w:t>
      </w:r>
      <w:proofErr w:type="gramEnd"/>
      <w:r w:rsidRPr="00DF089C">
        <w:rPr>
          <w:sz w:val="24"/>
          <w:szCs w:val="24"/>
        </w:rPr>
        <w:t>.</w:t>
      </w:r>
    </w:p>
    <w:p w:rsidR="00C440AA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F089C" w:rsidRPr="00DF089C">
        <w:rPr>
          <w:sz w:val="24"/>
          <w:szCs w:val="24"/>
        </w:rPr>
        <w:t xml:space="preserve">. МБУ «Благоустройство» (Якушева О.А.)  </w:t>
      </w:r>
      <w:r w:rsidR="009D3278" w:rsidRPr="00DF089C">
        <w:rPr>
          <w:sz w:val="24"/>
          <w:szCs w:val="24"/>
        </w:rPr>
        <w:t>в течении пожароопасного периода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 - принять меры по очистке закреплённых территорий от скопившегося мусора и ликвидации стихийных свалок, провести </w:t>
      </w:r>
      <w:proofErr w:type="spellStart"/>
      <w:r w:rsidRPr="00DF089C">
        <w:rPr>
          <w:sz w:val="24"/>
          <w:szCs w:val="24"/>
        </w:rPr>
        <w:t>окос</w:t>
      </w:r>
      <w:proofErr w:type="spellEnd"/>
      <w:r w:rsidRPr="00DF089C">
        <w:rPr>
          <w:sz w:val="24"/>
          <w:szCs w:val="24"/>
        </w:rPr>
        <w:t xml:space="preserve"> сухой травы, спил и утилизацию сухих деревьев; 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не допускать образования несанкционированных свалок мусора.</w:t>
      </w:r>
    </w:p>
    <w:p w:rsidR="009D3278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F089C" w:rsidRPr="00DF089C">
        <w:rPr>
          <w:sz w:val="24"/>
          <w:szCs w:val="24"/>
        </w:rPr>
        <w:t>. Отделу городского хозяйства, строительства и экологии (Давыдова Е.А.)</w:t>
      </w:r>
      <w:r w:rsidR="009D3278">
        <w:rPr>
          <w:sz w:val="24"/>
          <w:szCs w:val="24"/>
        </w:rPr>
        <w:t>:</w:t>
      </w:r>
    </w:p>
    <w:p w:rsidR="00DF089C" w:rsidRPr="009D3278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D3278">
        <w:rPr>
          <w:sz w:val="24"/>
          <w:szCs w:val="24"/>
        </w:rPr>
        <w:t xml:space="preserve">.1. в срок до </w:t>
      </w:r>
      <w:r w:rsidR="009D3278" w:rsidRPr="00DF089C">
        <w:rPr>
          <w:sz w:val="24"/>
          <w:szCs w:val="24"/>
        </w:rPr>
        <w:t>31 мая 2018 года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lastRenderedPageBreak/>
        <w:t>- взять под контроль заключение договоров с организациями и учреждениями города на вывоз мусора с организациями, имеющими лицензию на осуществление данной деятельности;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 совместно с </w:t>
      </w:r>
      <w:r w:rsidR="009D3278">
        <w:rPr>
          <w:sz w:val="24"/>
          <w:szCs w:val="24"/>
        </w:rPr>
        <w:t>О</w:t>
      </w:r>
      <w:r w:rsidRPr="00DF089C">
        <w:rPr>
          <w:sz w:val="24"/>
          <w:szCs w:val="24"/>
        </w:rPr>
        <w:t>НД по Серпуховскому району (</w:t>
      </w:r>
      <w:proofErr w:type="spellStart"/>
      <w:r w:rsidRPr="00DF089C">
        <w:rPr>
          <w:sz w:val="24"/>
          <w:szCs w:val="24"/>
        </w:rPr>
        <w:t>Казёнов</w:t>
      </w:r>
      <w:proofErr w:type="spellEnd"/>
      <w:r w:rsidRPr="00DF089C">
        <w:rPr>
          <w:sz w:val="24"/>
          <w:szCs w:val="24"/>
        </w:rPr>
        <w:t xml:space="preserve"> А.В.) провести инструкторско-методические занятия по правилам пожарной безопасности с председателями садовых товариществ и дачных кооперативов, обязав </w:t>
      </w:r>
      <w:proofErr w:type="gramStart"/>
      <w:r w:rsidRPr="00DF089C">
        <w:rPr>
          <w:sz w:val="24"/>
          <w:szCs w:val="24"/>
        </w:rPr>
        <w:t>их  организовать</w:t>
      </w:r>
      <w:proofErr w:type="gramEnd"/>
      <w:r w:rsidRPr="00DF089C">
        <w:rPr>
          <w:sz w:val="24"/>
          <w:szCs w:val="24"/>
        </w:rPr>
        <w:t xml:space="preserve"> проведение комплекса мероприятий по: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опашке территории СНТ (при необходимости);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</w:t>
      </w:r>
      <w:proofErr w:type="gramStart"/>
      <w:r w:rsidRPr="00DF089C">
        <w:rPr>
          <w:sz w:val="24"/>
          <w:szCs w:val="24"/>
        </w:rPr>
        <w:t>очистке  территории</w:t>
      </w:r>
      <w:proofErr w:type="gramEnd"/>
      <w:r w:rsidRPr="00DF089C">
        <w:rPr>
          <w:sz w:val="24"/>
          <w:szCs w:val="24"/>
        </w:rPr>
        <w:t xml:space="preserve"> СНТ от скопившегося мусора и ликвидации стихийных свалок,      </w:t>
      </w:r>
    </w:p>
    <w:p w:rsidR="00C440AA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проведени</w:t>
      </w:r>
      <w:r w:rsidR="009A2B4C">
        <w:rPr>
          <w:sz w:val="24"/>
          <w:szCs w:val="24"/>
        </w:rPr>
        <w:t>ю</w:t>
      </w:r>
      <w:r w:rsidRPr="00DF089C">
        <w:rPr>
          <w:sz w:val="24"/>
          <w:szCs w:val="24"/>
        </w:rPr>
        <w:t xml:space="preserve"> </w:t>
      </w:r>
      <w:proofErr w:type="spellStart"/>
      <w:r w:rsidRPr="00DF089C">
        <w:rPr>
          <w:sz w:val="24"/>
          <w:szCs w:val="24"/>
        </w:rPr>
        <w:t>окоса</w:t>
      </w:r>
      <w:proofErr w:type="spellEnd"/>
      <w:r w:rsidRPr="00DF089C">
        <w:rPr>
          <w:sz w:val="24"/>
          <w:szCs w:val="24"/>
        </w:rPr>
        <w:t xml:space="preserve"> сухой травы, спила и утилизации сухих деревьев; </w:t>
      </w:r>
    </w:p>
    <w:p w:rsid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не допущению образования несанкционированных свалок мусора.</w:t>
      </w:r>
    </w:p>
    <w:p w:rsidR="009D3278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D3278">
        <w:rPr>
          <w:sz w:val="24"/>
          <w:szCs w:val="24"/>
        </w:rPr>
        <w:t>.2. в течение</w:t>
      </w:r>
      <w:r w:rsidR="009D3278" w:rsidRPr="009D3278">
        <w:rPr>
          <w:sz w:val="24"/>
          <w:szCs w:val="24"/>
        </w:rPr>
        <w:t xml:space="preserve"> </w:t>
      </w:r>
      <w:r w:rsidR="009D3278" w:rsidRPr="00DF089C">
        <w:rPr>
          <w:sz w:val="24"/>
          <w:szCs w:val="24"/>
        </w:rPr>
        <w:t>пожароопасного периода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обеспечить экологический контроль на территории города, принять меры по недопущению загрязнения окружающей среды, попыток сжигания мусора, бытовых отходов;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 - совместно с общественными организациями города по охране природы организовать контроль за недопущением пала сухой травы на территориях заказников.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F089C" w:rsidRPr="00DF089C">
        <w:rPr>
          <w:sz w:val="24"/>
          <w:szCs w:val="24"/>
        </w:rPr>
        <w:t xml:space="preserve">. </w:t>
      </w:r>
      <w:r w:rsidR="00DF089C" w:rsidRPr="009D3278">
        <w:rPr>
          <w:sz w:val="24"/>
          <w:szCs w:val="24"/>
        </w:rPr>
        <w:t xml:space="preserve">Рекомендовать </w:t>
      </w:r>
      <w:r w:rsidR="009D3278" w:rsidRPr="009D3278">
        <w:rPr>
          <w:color w:val="000000"/>
          <w:sz w:val="24"/>
          <w:szCs w:val="24"/>
        </w:rPr>
        <w:t>Отдел полиции «Пущинский» МУ МВД России «Серпуховское»</w:t>
      </w:r>
      <w:r w:rsidR="009D3278" w:rsidRPr="009D3278">
        <w:rPr>
          <w:sz w:val="24"/>
          <w:szCs w:val="24"/>
        </w:rPr>
        <w:t xml:space="preserve"> </w:t>
      </w:r>
      <w:r w:rsidR="00DF089C" w:rsidRPr="009D3278">
        <w:rPr>
          <w:sz w:val="24"/>
          <w:szCs w:val="24"/>
        </w:rPr>
        <w:t>(</w:t>
      </w:r>
      <w:proofErr w:type="spellStart"/>
      <w:r w:rsidR="00DF089C" w:rsidRPr="009D3278">
        <w:rPr>
          <w:sz w:val="24"/>
          <w:szCs w:val="24"/>
        </w:rPr>
        <w:t>Цуркан</w:t>
      </w:r>
      <w:proofErr w:type="spellEnd"/>
      <w:r w:rsidR="00DF089C" w:rsidRPr="009D3278">
        <w:rPr>
          <w:sz w:val="24"/>
          <w:szCs w:val="24"/>
        </w:rPr>
        <w:t xml:space="preserve"> Н.В.), совместно с </w:t>
      </w:r>
      <w:r w:rsidR="009D3278" w:rsidRPr="009D3278">
        <w:rPr>
          <w:sz w:val="24"/>
          <w:szCs w:val="24"/>
        </w:rPr>
        <w:t>О</w:t>
      </w:r>
      <w:r w:rsidR="00DF089C" w:rsidRPr="009D3278">
        <w:rPr>
          <w:sz w:val="24"/>
          <w:szCs w:val="24"/>
        </w:rPr>
        <w:t>НД по Серпуховскому району (</w:t>
      </w:r>
      <w:proofErr w:type="spellStart"/>
      <w:r w:rsidR="00DF089C" w:rsidRPr="009D3278">
        <w:rPr>
          <w:sz w:val="24"/>
          <w:szCs w:val="24"/>
        </w:rPr>
        <w:t>Казённов</w:t>
      </w:r>
      <w:proofErr w:type="spellEnd"/>
      <w:r w:rsidR="00DF089C" w:rsidRPr="009D3278">
        <w:rPr>
          <w:sz w:val="24"/>
          <w:szCs w:val="24"/>
        </w:rPr>
        <w:t xml:space="preserve"> А.В.)</w:t>
      </w:r>
      <w:r w:rsidR="009D3278">
        <w:rPr>
          <w:sz w:val="24"/>
          <w:szCs w:val="24"/>
        </w:rPr>
        <w:t xml:space="preserve"> </w:t>
      </w:r>
      <w:r w:rsidR="009D3278" w:rsidRPr="00DF089C">
        <w:rPr>
          <w:bCs/>
          <w:sz w:val="24"/>
          <w:szCs w:val="24"/>
        </w:rPr>
        <w:t>в течении пожароопасного периода</w:t>
      </w:r>
      <w:r w:rsidR="00DF089C" w:rsidRPr="009D3278">
        <w:rPr>
          <w:sz w:val="24"/>
          <w:szCs w:val="24"/>
        </w:rPr>
        <w:t>:</w:t>
      </w:r>
      <w:r w:rsidR="00DF089C" w:rsidRPr="00DF089C">
        <w:rPr>
          <w:sz w:val="24"/>
          <w:szCs w:val="24"/>
        </w:rPr>
        <w:t xml:space="preserve"> 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выявлять и пресекать нарушения гражданами и предприятиями правил пожарной безопасности </w:t>
      </w:r>
      <w:proofErr w:type="gramStart"/>
      <w:r w:rsidRPr="00DF089C">
        <w:rPr>
          <w:sz w:val="24"/>
          <w:szCs w:val="24"/>
        </w:rPr>
        <w:t>и  привлекать</w:t>
      </w:r>
      <w:proofErr w:type="gramEnd"/>
      <w:r w:rsidRPr="00DF089C">
        <w:rPr>
          <w:sz w:val="24"/>
          <w:szCs w:val="24"/>
        </w:rPr>
        <w:t xml:space="preserve"> к ответственности лиц виновных в возникновении пожара и пала сухой травы, в соответствии с законодательством РФ;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DF089C">
        <w:rPr>
          <w:sz w:val="24"/>
          <w:szCs w:val="24"/>
        </w:rPr>
        <w:t>-  в соответствии с «</w:t>
      </w:r>
      <w:r w:rsidRPr="00DF089C">
        <w:rPr>
          <w:bCs/>
          <w:sz w:val="24"/>
          <w:szCs w:val="24"/>
        </w:rPr>
        <w:t xml:space="preserve"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2018 год» </w:t>
      </w:r>
      <w:r w:rsidRPr="00DF089C">
        <w:rPr>
          <w:sz w:val="24"/>
          <w:szCs w:val="24"/>
        </w:rPr>
        <w:t>обеспечить выделение сотрудников патрульно-постовой службы для ведения наземной разведки по обнаружению очагов возникновения лесных пожаров на территории города Пущино, пресечению случаев сжигания сухой травы, мусора, разведения костров</w:t>
      </w:r>
      <w:r w:rsidRPr="00DF089C">
        <w:rPr>
          <w:bCs/>
          <w:sz w:val="24"/>
          <w:szCs w:val="24"/>
        </w:rPr>
        <w:t>.</w:t>
      </w:r>
    </w:p>
    <w:p w:rsidR="009D3278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F089C" w:rsidRPr="00DF089C">
        <w:rPr>
          <w:sz w:val="24"/>
          <w:szCs w:val="24"/>
        </w:rPr>
        <w:t>. Отделу образования (</w:t>
      </w:r>
      <w:proofErr w:type="spellStart"/>
      <w:r w:rsidR="00DF089C" w:rsidRPr="00DF089C">
        <w:rPr>
          <w:sz w:val="24"/>
          <w:szCs w:val="24"/>
        </w:rPr>
        <w:t>Кулаткина</w:t>
      </w:r>
      <w:proofErr w:type="spellEnd"/>
      <w:r w:rsidR="00DF089C" w:rsidRPr="00DF089C">
        <w:rPr>
          <w:sz w:val="24"/>
          <w:szCs w:val="24"/>
        </w:rPr>
        <w:t xml:space="preserve"> Т.Н.) совместно с ПСЧ-52 (Романюк Р.А.)</w:t>
      </w:r>
      <w:r w:rsidR="009D3278">
        <w:rPr>
          <w:sz w:val="24"/>
          <w:szCs w:val="24"/>
        </w:rPr>
        <w:t>: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D3278">
        <w:rPr>
          <w:sz w:val="24"/>
          <w:szCs w:val="24"/>
        </w:rPr>
        <w:t xml:space="preserve">.1.  в срок </w:t>
      </w:r>
      <w:r w:rsidR="009D3278" w:rsidRPr="00DF089C">
        <w:rPr>
          <w:sz w:val="24"/>
          <w:szCs w:val="24"/>
        </w:rPr>
        <w:t>до 25 мая 2018 года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 организовать в школах и детских дошкольных учреждениях города разъяснительную работу среди детей и родителей по вопросам пожарной безопасности и правилам поведения в пожароопасный период.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D3278">
        <w:rPr>
          <w:sz w:val="24"/>
          <w:szCs w:val="24"/>
        </w:rPr>
        <w:t xml:space="preserve">.2. </w:t>
      </w:r>
      <w:r w:rsidR="009D3278" w:rsidRPr="00DF089C">
        <w:rPr>
          <w:sz w:val="24"/>
          <w:szCs w:val="24"/>
        </w:rPr>
        <w:t>дважды в смену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в рамках проведения летней оздоровительной компании организо</w:t>
      </w:r>
      <w:r w:rsidR="009D3278">
        <w:rPr>
          <w:sz w:val="24"/>
          <w:szCs w:val="24"/>
        </w:rPr>
        <w:t>вы</w:t>
      </w:r>
      <w:r w:rsidRPr="00DF089C">
        <w:rPr>
          <w:sz w:val="24"/>
          <w:szCs w:val="24"/>
        </w:rPr>
        <w:t>вать проведение занятий в детских оздоровительных лагерях с детьми по правилам пожарной безопасности в быту.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F089C" w:rsidRPr="00DF089C">
        <w:rPr>
          <w:sz w:val="24"/>
          <w:szCs w:val="24"/>
        </w:rPr>
        <w:t>. В целях профилактики гибели детей на пожарах сектору по делам несовершеннолетних и защите и</w:t>
      </w:r>
      <w:r w:rsidR="00B61889">
        <w:rPr>
          <w:sz w:val="24"/>
          <w:szCs w:val="24"/>
        </w:rPr>
        <w:t xml:space="preserve">х прав в составе общего отдела Администрации города Пущино </w:t>
      </w:r>
      <w:r w:rsidR="00DF089C" w:rsidRPr="00DF089C">
        <w:rPr>
          <w:sz w:val="24"/>
          <w:szCs w:val="24"/>
        </w:rPr>
        <w:t xml:space="preserve">(Прохоренко Н.А.) совместно с </w:t>
      </w:r>
      <w:r w:rsidR="00B61889">
        <w:rPr>
          <w:sz w:val="24"/>
          <w:szCs w:val="24"/>
        </w:rPr>
        <w:t>о</w:t>
      </w:r>
      <w:r w:rsidR="00B61889" w:rsidRPr="00B61889">
        <w:rPr>
          <w:sz w:val="24"/>
          <w:szCs w:val="24"/>
        </w:rPr>
        <w:t>тдел</w:t>
      </w:r>
      <w:r w:rsidR="00B61889">
        <w:rPr>
          <w:sz w:val="24"/>
          <w:szCs w:val="24"/>
        </w:rPr>
        <w:t>ом</w:t>
      </w:r>
      <w:r w:rsidR="00B61889" w:rsidRPr="00B61889">
        <w:rPr>
          <w:sz w:val="24"/>
          <w:szCs w:val="24"/>
        </w:rPr>
        <w:t xml:space="preserve"> социальной защиты населения </w:t>
      </w:r>
      <w:r w:rsidR="00B61889">
        <w:rPr>
          <w:sz w:val="24"/>
          <w:szCs w:val="24"/>
          <w:shd w:val="clear" w:color="auto" w:fill="FFFFFF"/>
        </w:rPr>
        <w:t xml:space="preserve">города </w:t>
      </w:r>
      <w:r w:rsidR="00B61889" w:rsidRPr="00B61889">
        <w:rPr>
          <w:bCs/>
          <w:sz w:val="24"/>
          <w:szCs w:val="24"/>
          <w:shd w:val="clear" w:color="auto" w:fill="FFFFFF"/>
        </w:rPr>
        <w:t>Пущино</w:t>
      </w:r>
      <w:r w:rsidR="00B61889">
        <w:rPr>
          <w:sz w:val="24"/>
          <w:szCs w:val="24"/>
          <w:shd w:val="clear" w:color="auto" w:fill="FFFFFF"/>
        </w:rPr>
        <w:t xml:space="preserve"> </w:t>
      </w:r>
      <w:r w:rsidR="00B61889" w:rsidRPr="00B61889">
        <w:rPr>
          <w:sz w:val="24"/>
          <w:szCs w:val="24"/>
          <w:shd w:val="clear" w:color="auto" w:fill="FFFFFF"/>
        </w:rPr>
        <w:t>Министерства </w:t>
      </w:r>
      <w:r w:rsidR="00B61889" w:rsidRPr="00B61889">
        <w:rPr>
          <w:bCs/>
          <w:sz w:val="24"/>
          <w:szCs w:val="24"/>
          <w:shd w:val="clear" w:color="auto" w:fill="FFFFFF"/>
        </w:rPr>
        <w:t>социального</w:t>
      </w:r>
      <w:r w:rsidR="00B61889" w:rsidRPr="00B61889">
        <w:rPr>
          <w:sz w:val="24"/>
          <w:szCs w:val="24"/>
          <w:shd w:val="clear" w:color="auto" w:fill="FFFFFF"/>
        </w:rPr>
        <w:t> развития</w:t>
      </w:r>
      <w:r w:rsidR="00B61889" w:rsidRPr="00B61889">
        <w:rPr>
          <w:sz w:val="24"/>
          <w:szCs w:val="24"/>
        </w:rPr>
        <w:t xml:space="preserve"> </w:t>
      </w:r>
      <w:r w:rsidR="00B61889" w:rsidRPr="00B61889">
        <w:rPr>
          <w:sz w:val="24"/>
          <w:szCs w:val="24"/>
          <w:shd w:val="clear" w:color="auto" w:fill="FFFFFF"/>
        </w:rPr>
        <w:t>Московской области</w:t>
      </w:r>
      <w:r w:rsidR="00DF089C" w:rsidRPr="00DF089C">
        <w:rPr>
          <w:sz w:val="24"/>
          <w:szCs w:val="24"/>
        </w:rPr>
        <w:t xml:space="preserve"> (Мещерякова А.М.) провести корректировку списков неблагополучных семей и </w:t>
      </w:r>
      <w:r w:rsidR="00B61889" w:rsidRPr="00DF089C">
        <w:rPr>
          <w:sz w:val="24"/>
          <w:szCs w:val="24"/>
        </w:rPr>
        <w:t>семей,</w:t>
      </w:r>
      <w:r w:rsidR="00DF089C" w:rsidRPr="00DF089C">
        <w:rPr>
          <w:sz w:val="24"/>
          <w:szCs w:val="24"/>
        </w:rPr>
        <w:t xml:space="preserve"> попавших в трудную жизненную ситуацию</w:t>
      </w:r>
      <w:r w:rsidR="009D3278">
        <w:rPr>
          <w:sz w:val="24"/>
          <w:szCs w:val="24"/>
        </w:rPr>
        <w:t xml:space="preserve"> в срок до</w:t>
      </w:r>
      <w:r w:rsidR="00B61889">
        <w:rPr>
          <w:sz w:val="24"/>
          <w:szCs w:val="24"/>
        </w:rPr>
        <w:t xml:space="preserve"> </w:t>
      </w:r>
      <w:r w:rsidR="009D3278" w:rsidRPr="00DF089C">
        <w:rPr>
          <w:sz w:val="24"/>
          <w:szCs w:val="24"/>
        </w:rPr>
        <w:t>31 мая 2018 года</w:t>
      </w:r>
      <w:r w:rsidR="00DF089C" w:rsidRPr="00DF089C">
        <w:rPr>
          <w:sz w:val="24"/>
          <w:szCs w:val="24"/>
        </w:rPr>
        <w:t>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F089C" w:rsidRPr="00DF089C">
        <w:rPr>
          <w:sz w:val="24"/>
          <w:szCs w:val="24"/>
        </w:rPr>
        <w:t>. Отделу по делам ГОЧС, МП и ТБ Администрации города (Донец В.П.)</w:t>
      </w:r>
      <w:r w:rsidR="009D3278" w:rsidRPr="009D3278">
        <w:rPr>
          <w:sz w:val="24"/>
          <w:szCs w:val="24"/>
        </w:rPr>
        <w:t xml:space="preserve"> </w:t>
      </w:r>
      <w:r w:rsidR="009D3278" w:rsidRPr="00DF089C">
        <w:rPr>
          <w:sz w:val="24"/>
          <w:szCs w:val="24"/>
        </w:rPr>
        <w:t>в течении пожароопасного периода</w:t>
      </w:r>
      <w:r w:rsidR="009D3278">
        <w:rPr>
          <w:sz w:val="24"/>
          <w:szCs w:val="24"/>
        </w:rPr>
        <w:t>: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уточнить возможные зоны природных пожаров, перечень объектов экономики и жизнеобеспечения, попадающих в эти зоны, принять меры по смягчению риска и снижению возможных последствий пожаров;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 организовать еженедельный контроль состояния готовности сил и средств городского звена МОСЧС привлекаемых для ликвидации лесных пожаров на территории города;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>- согласовать с руководством ФГУ «29 ОФПС по Московской области» порядок привлечения дополнительных сил в случае обострения пожарной обстановки;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lastRenderedPageBreak/>
        <w:t>-  предусмотреть вопросы медико-санитарного обеспечения населения в случаях высокой степени загрязнённости воздушной среды продуктами горения;</w:t>
      </w:r>
    </w:p>
    <w:p w:rsidR="00DF089C" w:rsidRPr="00DF089C" w:rsidRDefault="00DF089C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F089C">
        <w:rPr>
          <w:sz w:val="24"/>
          <w:szCs w:val="24"/>
        </w:rPr>
        <w:t xml:space="preserve">- организовать, через </w:t>
      </w:r>
      <w:r w:rsidR="00B61889" w:rsidRPr="00B61889">
        <w:rPr>
          <w:sz w:val="24"/>
          <w:szCs w:val="24"/>
        </w:rPr>
        <w:t>МКУ «ЕДДС ГОРОДСКОГО ОКРУГА ПУЩИНО»</w:t>
      </w:r>
      <w:r w:rsidRPr="00B61889">
        <w:rPr>
          <w:sz w:val="24"/>
          <w:szCs w:val="24"/>
        </w:rPr>
        <w:t>, круглосуточные</w:t>
      </w:r>
      <w:r w:rsidRPr="00DF089C">
        <w:rPr>
          <w:sz w:val="24"/>
          <w:szCs w:val="24"/>
        </w:rPr>
        <w:t xml:space="preserve"> приём-передачу информации об оперативной обстановке и принимаемых мерах, связанных с пожарами или угрозой их возникновения.</w:t>
      </w:r>
    </w:p>
    <w:p w:rsidR="00DF089C" w:rsidRPr="009D3278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F089C" w:rsidRPr="00DF089C">
        <w:rPr>
          <w:sz w:val="24"/>
          <w:szCs w:val="24"/>
        </w:rPr>
        <w:t>. Руководителям МУП «ЖКХ» (Любомудров И.А.),</w:t>
      </w:r>
      <w:r w:rsidR="009D3278">
        <w:rPr>
          <w:sz w:val="24"/>
          <w:szCs w:val="24"/>
        </w:rPr>
        <w:t xml:space="preserve"> ЗАО «Подъём» (</w:t>
      </w:r>
      <w:proofErr w:type="spellStart"/>
      <w:r w:rsidR="009D3278">
        <w:rPr>
          <w:sz w:val="24"/>
          <w:szCs w:val="24"/>
        </w:rPr>
        <w:t>Куфтерин</w:t>
      </w:r>
      <w:proofErr w:type="spellEnd"/>
      <w:r w:rsidR="009D3278">
        <w:rPr>
          <w:sz w:val="24"/>
          <w:szCs w:val="24"/>
        </w:rPr>
        <w:t xml:space="preserve"> Г.Г.), </w:t>
      </w:r>
      <w:r w:rsidR="00DF089C" w:rsidRPr="00DF089C">
        <w:rPr>
          <w:sz w:val="24"/>
          <w:szCs w:val="24"/>
        </w:rPr>
        <w:t>МУП «</w:t>
      </w:r>
      <w:proofErr w:type="spellStart"/>
      <w:r w:rsidR="00DF089C" w:rsidRPr="00DF089C">
        <w:rPr>
          <w:sz w:val="24"/>
          <w:szCs w:val="24"/>
        </w:rPr>
        <w:t>Тепловодоканал</w:t>
      </w:r>
      <w:proofErr w:type="spellEnd"/>
      <w:r w:rsidR="00DF089C" w:rsidRPr="00DF089C">
        <w:rPr>
          <w:sz w:val="24"/>
          <w:szCs w:val="24"/>
        </w:rPr>
        <w:t xml:space="preserve">» (Ярцев Р.В.), ЖЭУ ПНЦ </w:t>
      </w:r>
      <w:r w:rsidR="009D3278">
        <w:rPr>
          <w:sz w:val="24"/>
          <w:szCs w:val="24"/>
        </w:rPr>
        <w:t xml:space="preserve">РАН </w:t>
      </w:r>
      <w:r w:rsidR="00DF089C" w:rsidRPr="00DF089C">
        <w:rPr>
          <w:sz w:val="24"/>
          <w:szCs w:val="24"/>
        </w:rPr>
        <w:t xml:space="preserve">(Стрельников М.Г.) - действия диспетчерских служб и аварийно-технических команд </w:t>
      </w:r>
      <w:r w:rsidR="00DF089C" w:rsidRPr="009D3278">
        <w:rPr>
          <w:sz w:val="24"/>
          <w:szCs w:val="24"/>
        </w:rPr>
        <w:t xml:space="preserve">согласовывать с </w:t>
      </w:r>
      <w:r w:rsidR="009D3278" w:rsidRPr="009D3278">
        <w:rPr>
          <w:sz w:val="24"/>
          <w:szCs w:val="24"/>
        </w:rPr>
        <w:t>МКУ «ЕДДС ГОРОДСКОГО ОКРУГА ПУЩИНО»</w:t>
      </w:r>
      <w:r w:rsidR="00DF089C" w:rsidRPr="009D3278">
        <w:rPr>
          <w:sz w:val="24"/>
          <w:szCs w:val="24"/>
        </w:rPr>
        <w:t xml:space="preserve"> и дежурными ПСЧ-52.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F089C" w:rsidRPr="00DF089C">
        <w:rPr>
          <w:sz w:val="24"/>
          <w:szCs w:val="24"/>
        </w:rPr>
        <w:t xml:space="preserve">. Руководителям АЗС (Кащенко И.К., Горшков А.Н.)  привести свои объекты в строгое соответствие с требованиями федерального законодательства по обеспечению пожарной безопасности.    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20</w:t>
      </w:r>
      <w:r w:rsidR="00DF089C" w:rsidRPr="00DF089C">
        <w:rPr>
          <w:sz w:val="24"/>
          <w:szCs w:val="24"/>
        </w:rPr>
        <w:t xml:space="preserve">. Руководству Пущинского Научного центра РАН принять меры по опашке экспериментального поля, расположенного напротив городского кладбища. </w:t>
      </w:r>
    </w:p>
    <w:p w:rsidR="00DF089C" w:rsidRPr="00DF089C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DF089C" w:rsidRPr="00DF089C">
        <w:rPr>
          <w:sz w:val="24"/>
          <w:szCs w:val="24"/>
        </w:rPr>
        <w:t xml:space="preserve">.  Руководителям, указанным в пунктах настоящего </w:t>
      </w:r>
      <w:r w:rsidR="009D3278">
        <w:rPr>
          <w:sz w:val="24"/>
          <w:szCs w:val="24"/>
        </w:rPr>
        <w:t>постановления</w:t>
      </w:r>
      <w:r w:rsidR="00DF089C" w:rsidRPr="00DF089C">
        <w:rPr>
          <w:sz w:val="24"/>
          <w:szCs w:val="24"/>
        </w:rPr>
        <w:t xml:space="preserve">, представить информацию о выполнении мероприятий, предусмотренных настоящим </w:t>
      </w:r>
      <w:r w:rsidR="009D3278">
        <w:rPr>
          <w:sz w:val="24"/>
          <w:szCs w:val="24"/>
        </w:rPr>
        <w:t>постановлением</w:t>
      </w:r>
      <w:r w:rsidR="00DF089C" w:rsidRPr="00DF089C">
        <w:rPr>
          <w:sz w:val="24"/>
          <w:szCs w:val="24"/>
        </w:rPr>
        <w:t>, в Комиссию по предупреждению и ликвидации чрезвычайных ситуаций и обеспечению пожарной безопасности города Пущино (через отдел по делам ГОЧС, МП и ТБ Администрации города</w:t>
      </w:r>
      <w:r w:rsidR="009D3278">
        <w:rPr>
          <w:sz w:val="24"/>
          <w:szCs w:val="24"/>
        </w:rPr>
        <w:t xml:space="preserve"> Пущино</w:t>
      </w:r>
      <w:r w:rsidR="00DF089C" w:rsidRPr="00DF089C">
        <w:rPr>
          <w:sz w:val="24"/>
          <w:szCs w:val="24"/>
        </w:rPr>
        <w:t>) в указанные сроки.</w:t>
      </w:r>
    </w:p>
    <w:p w:rsidR="00F55555" w:rsidRPr="0059759A" w:rsidRDefault="00C440AA" w:rsidP="00C440AA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55555" w:rsidRPr="0059759A">
        <w:rPr>
          <w:sz w:val="24"/>
          <w:szCs w:val="24"/>
        </w:rPr>
        <w:t xml:space="preserve">. </w:t>
      </w:r>
      <w:r w:rsidR="00DF089C">
        <w:rPr>
          <w:color w:val="000000"/>
          <w:sz w:val="24"/>
          <w:szCs w:val="24"/>
        </w:rPr>
        <w:t>Общему отделу</w:t>
      </w:r>
      <w:r w:rsidR="0059759A" w:rsidRPr="0059759A">
        <w:rPr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59759A" w:rsidRPr="0059759A">
        <w:rPr>
          <w:sz w:val="24"/>
          <w:szCs w:val="24"/>
        </w:rPr>
        <w:t>на официальном сайте Администрации города Пущино в сети Интернет.</w:t>
      </w:r>
    </w:p>
    <w:p w:rsidR="00F55555" w:rsidRPr="00F55555" w:rsidRDefault="00C440AA" w:rsidP="00C440AA">
      <w:pPr>
        <w:tabs>
          <w:tab w:val="left" w:pos="0"/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F55555">
        <w:rPr>
          <w:sz w:val="24"/>
          <w:szCs w:val="24"/>
        </w:rPr>
        <w:t xml:space="preserve">. </w:t>
      </w:r>
      <w:r w:rsidR="00F55555" w:rsidRPr="00F55555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</w:t>
      </w:r>
      <w:r w:rsidR="0059759A">
        <w:rPr>
          <w:sz w:val="24"/>
          <w:szCs w:val="24"/>
        </w:rPr>
        <w:t>А</w:t>
      </w:r>
      <w:r w:rsidR="00F55555" w:rsidRPr="00F55555">
        <w:rPr>
          <w:sz w:val="24"/>
          <w:szCs w:val="24"/>
        </w:rPr>
        <w:t>дминистрации – начальника отдела по делам ГО</w:t>
      </w:r>
      <w:r w:rsidR="0059759A">
        <w:rPr>
          <w:sz w:val="24"/>
          <w:szCs w:val="24"/>
        </w:rPr>
        <w:t xml:space="preserve"> </w:t>
      </w:r>
      <w:r w:rsidR="00F55555" w:rsidRPr="00F55555">
        <w:rPr>
          <w:sz w:val="24"/>
          <w:szCs w:val="24"/>
        </w:rPr>
        <w:t>ЧС, МП и ТБ Донца В.П.</w:t>
      </w:r>
    </w:p>
    <w:p w:rsidR="00F55555" w:rsidRPr="0059759A" w:rsidRDefault="00F55555" w:rsidP="00C440AA">
      <w:pPr>
        <w:tabs>
          <w:tab w:val="left" w:pos="0"/>
          <w:tab w:val="left" w:pos="360"/>
        </w:tabs>
        <w:ind w:firstLine="709"/>
        <w:jc w:val="both"/>
        <w:rPr>
          <w:sz w:val="24"/>
          <w:szCs w:val="24"/>
        </w:rPr>
      </w:pPr>
    </w:p>
    <w:p w:rsidR="00F55555" w:rsidRDefault="00F55555" w:rsidP="00C440AA">
      <w:pPr>
        <w:tabs>
          <w:tab w:val="left" w:pos="0"/>
          <w:tab w:val="left" w:pos="360"/>
        </w:tabs>
        <w:ind w:firstLine="709"/>
        <w:jc w:val="both"/>
        <w:rPr>
          <w:sz w:val="24"/>
          <w:szCs w:val="24"/>
        </w:rPr>
      </w:pPr>
    </w:p>
    <w:p w:rsidR="0059759A" w:rsidRPr="0059759A" w:rsidRDefault="0059759A" w:rsidP="00032EEE">
      <w:pPr>
        <w:tabs>
          <w:tab w:val="left" w:pos="0"/>
          <w:tab w:val="left" w:pos="360"/>
        </w:tabs>
        <w:ind w:firstLine="709"/>
        <w:jc w:val="both"/>
        <w:rPr>
          <w:sz w:val="24"/>
          <w:szCs w:val="24"/>
        </w:rPr>
      </w:pPr>
    </w:p>
    <w:p w:rsidR="00F55555" w:rsidRPr="00F55555" w:rsidRDefault="00F55555" w:rsidP="00032EEE">
      <w:pPr>
        <w:tabs>
          <w:tab w:val="left" w:pos="0"/>
          <w:tab w:val="left" w:pos="360"/>
        </w:tabs>
        <w:jc w:val="both"/>
        <w:rPr>
          <w:sz w:val="24"/>
          <w:szCs w:val="24"/>
        </w:rPr>
      </w:pPr>
      <w:r w:rsidRPr="00F55555">
        <w:rPr>
          <w:sz w:val="24"/>
          <w:szCs w:val="24"/>
        </w:rPr>
        <w:t xml:space="preserve">И.о. руководителя Администрации                         </w:t>
      </w:r>
      <w:r w:rsidR="0059759A">
        <w:rPr>
          <w:sz w:val="24"/>
          <w:szCs w:val="24"/>
        </w:rPr>
        <w:t xml:space="preserve">                                                   </w:t>
      </w:r>
      <w:r w:rsidRPr="00F55555">
        <w:rPr>
          <w:sz w:val="24"/>
          <w:szCs w:val="24"/>
        </w:rPr>
        <w:t xml:space="preserve"> </w:t>
      </w:r>
      <w:r w:rsidR="00DF089C">
        <w:rPr>
          <w:sz w:val="24"/>
          <w:szCs w:val="24"/>
        </w:rPr>
        <w:t>Ю.А. Фомина</w:t>
      </w:r>
    </w:p>
    <w:p w:rsidR="00F55555" w:rsidRPr="002A737D" w:rsidRDefault="00F55555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59759A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DF089C">
      <w:pPr>
        <w:rPr>
          <w:sz w:val="24"/>
          <w:szCs w:val="24"/>
        </w:rPr>
      </w:pPr>
    </w:p>
    <w:p w:rsidR="00B61889" w:rsidRDefault="00B61889" w:rsidP="00DF089C">
      <w:pPr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Pr="007E2FA3" w:rsidRDefault="0059759A" w:rsidP="0059759A">
      <w:pPr>
        <w:jc w:val="center"/>
        <w:rPr>
          <w:sz w:val="24"/>
          <w:szCs w:val="24"/>
        </w:rPr>
      </w:pPr>
      <w:r w:rsidRPr="007E2FA3">
        <w:rPr>
          <w:sz w:val="24"/>
          <w:szCs w:val="24"/>
        </w:rPr>
        <w:lastRenderedPageBreak/>
        <w:t>ЛИСТ СОГЛАСОВАНИЯ</w:t>
      </w:r>
    </w:p>
    <w:p w:rsidR="0059759A" w:rsidRPr="007E2FA3" w:rsidRDefault="0059759A" w:rsidP="0059759A">
      <w:pPr>
        <w:ind w:hanging="709"/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422"/>
        <w:gridCol w:w="10422"/>
      </w:tblGrid>
      <w:tr w:rsidR="00DF089C" w:rsidRPr="007E2FA3" w:rsidTr="003D1568">
        <w:tc>
          <w:tcPr>
            <w:tcW w:w="50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DF089C" w:rsidRPr="00182408" w:rsidTr="00CF16E8">
              <w:tc>
                <w:tcPr>
                  <w:tcW w:w="5529" w:type="dxa"/>
                </w:tcPr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Начальник сектора защиты населения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территориальной безопасности в составе отдела по делам ГО ЧС, МП и ТБ Бугаенко А.Е.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Заместитель руководителя Администрации– начальник отдела по делам ГО ЧС, МП и ТБ 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Донец В.П.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ачальник юридического отдела </w:t>
                  </w:r>
                </w:p>
                <w:p w:rsidR="00DF089C" w:rsidRPr="00DF089C" w:rsidRDefault="00DF089C" w:rsidP="00DF089C">
                  <w:p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proofErr w:type="spellStart"/>
                  <w:r w:rsidRPr="00DF089C">
                    <w:rPr>
                      <w:sz w:val="24"/>
                      <w:szCs w:val="24"/>
                    </w:rPr>
                    <w:t>Андреенкова</w:t>
                  </w:r>
                  <w:proofErr w:type="spellEnd"/>
                  <w:r w:rsidRPr="00DF089C">
                    <w:rPr>
                      <w:sz w:val="24"/>
                      <w:szCs w:val="24"/>
                    </w:rPr>
                    <w:t xml:space="preserve"> Е.Г.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мая </w:t>
                  </w: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</w:t>
                  </w: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</w:t>
                  </w: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089C" w:rsidRDefault="00DF089C" w:rsidP="00DF089C"/>
        </w:tc>
        <w:tc>
          <w:tcPr>
            <w:tcW w:w="4677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DF089C" w:rsidRPr="00182408" w:rsidTr="00CF16E8">
              <w:tc>
                <w:tcPr>
                  <w:tcW w:w="5529" w:type="dxa"/>
                </w:tcPr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Начальник сектора защиты населения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территориальной безопасности в составе отдела по делам ГО ЧС, МП и ТБ Бугаенко А.Е.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Заместитель руководителя Администрации– начальник отдела по делам ГО ЧС, МП и ТБ 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Донец В.П.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начальника юридического отдела 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Семенова А.А.</w:t>
                  </w:r>
                </w:p>
              </w:tc>
              <w:tc>
                <w:tcPr>
                  <w:tcW w:w="4677" w:type="dxa"/>
                </w:tcPr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89C" w:rsidRPr="00182408" w:rsidRDefault="00DF089C" w:rsidP="00DF089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089C" w:rsidRDefault="00DF089C" w:rsidP="00DF089C"/>
        </w:tc>
      </w:tr>
    </w:tbl>
    <w:p w:rsidR="0059759A" w:rsidRDefault="0059759A" w:rsidP="0059759A">
      <w:pPr>
        <w:jc w:val="center"/>
        <w:rPr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59759A" w:rsidRPr="00F55555" w:rsidRDefault="0059759A" w:rsidP="0059759A">
      <w:pPr>
        <w:jc w:val="center"/>
        <w:rPr>
          <w:sz w:val="24"/>
          <w:szCs w:val="24"/>
        </w:rPr>
      </w:pPr>
    </w:p>
    <w:p w:rsidR="0059759A" w:rsidRPr="00F55555" w:rsidRDefault="0059759A" w:rsidP="0059759A">
      <w:pPr>
        <w:rPr>
          <w:sz w:val="24"/>
          <w:szCs w:val="24"/>
        </w:rPr>
      </w:pPr>
      <w:r w:rsidRPr="00F55555">
        <w:rPr>
          <w:sz w:val="24"/>
          <w:szCs w:val="24"/>
        </w:rPr>
        <w:t xml:space="preserve">СПИСОК РАССЫЛКИ: </w:t>
      </w:r>
    </w:p>
    <w:p w:rsidR="0059759A" w:rsidRPr="00F55555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F55555">
        <w:rPr>
          <w:sz w:val="24"/>
          <w:szCs w:val="24"/>
        </w:rPr>
        <w:t>тдел по делам ГО</w:t>
      </w:r>
      <w:r>
        <w:rPr>
          <w:sz w:val="24"/>
          <w:szCs w:val="24"/>
        </w:rPr>
        <w:t xml:space="preserve"> </w:t>
      </w:r>
      <w:r w:rsidRPr="00F55555">
        <w:rPr>
          <w:sz w:val="24"/>
          <w:szCs w:val="24"/>
        </w:rPr>
        <w:t>ЧС, МП и ТБ – 1 экз.</w:t>
      </w: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59759A" w:rsidRDefault="0059759A" w:rsidP="0059759A">
      <w:pPr>
        <w:rPr>
          <w:sz w:val="24"/>
          <w:szCs w:val="24"/>
        </w:rPr>
      </w:pPr>
    </w:p>
    <w:p w:rsidR="009D3278" w:rsidRDefault="009D3278" w:rsidP="0059759A">
      <w:pPr>
        <w:rPr>
          <w:sz w:val="24"/>
          <w:szCs w:val="24"/>
        </w:rPr>
      </w:pPr>
    </w:p>
    <w:p w:rsidR="00B61889" w:rsidRDefault="00B61889" w:rsidP="0059759A">
      <w:pPr>
        <w:rPr>
          <w:sz w:val="24"/>
          <w:szCs w:val="24"/>
        </w:rPr>
      </w:pPr>
    </w:p>
    <w:p w:rsidR="00B61889" w:rsidRDefault="00B61889" w:rsidP="0059759A">
      <w:pPr>
        <w:rPr>
          <w:sz w:val="24"/>
          <w:szCs w:val="24"/>
        </w:rPr>
      </w:pPr>
    </w:p>
    <w:p w:rsidR="00B61889" w:rsidRDefault="00B61889" w:rsidP="0059759A">
      <w:pPr>
        <w:rPr>
          <w:sz w:val="24"/>
          <w:szCs w:val="24"/>
        </w:rPr>
      </w:pPr>
    </w:p>
    <w:p w:rsidR="009D3278" w:rsidRDefault="009D3278" w:rsidP="0059759A">
      <w:pPr>
        <w:rPr>
          <w:sz w:val="24"/>
          <w:szCs w:val="24"/>
        </w:rPr>
      </w:pPr>
    </w:p>
    <w:p w:rsidR="009D3278" w:rsidRDefault="009D3278" w:rsidP="0059759A">
      <w:pPr>
        <w:rPr>
          <w:sz w:val="24"/>
          <w:szCs w:val="24"/>
        </w:rPr>
      </w:pPr>
    </w:p>
    <w:p w:rsidR="00F55555" w:rsidRDefault="00F55555" w:rsidP="0059759A">
      <w:pPr>
        <w:overflowPunct/>
        <w:autoSpaceDE/>
        <w:autoSpaceDN/>
        <w:adjustRightInd/>
        <w:ind w:firstLine="5954"/>
        <w:rPr>
          <w:sz w:val="24"/>
          <w:szCs w:val="24"/>
        </w:rPr>
      </w:pPr>
      <w:r w:rsidRPr="002A737D">
        <w:rPr>
          <w:sz w:val="24"/>
          <w:szCs w:val="24"/>
        </w:rPr>
        <w:lastRenderedPageBreak/>
        <w:t>Приложение</w:t>
      </w:r>
      <w:r w:rsidR="0059759A">
        <w:rPr>
          <w:sz w:val="24"/>
          <w:szCs w:val="24"/>
        </w:rPr>
        <w:t xml:space="preserve"> №</w:t>
      </w:r>
      <w:r w:rsidRPr="002A737D">
        <w:rPr>
          <w:sz w:val="24"/>
          <w:szCs w:val="24"/>
        </w:rPr>
        <w:t xml:space="preserve"> 1</w:t>
      </w:r>
      <w:r w:rsidR="0059759A">
        <w:rPr>
          <w:sz w:val="24"/>
          <w:szCs w:val="24"/>
        </w:rPr>
        <w:t xml:space="preserve"> к постановлению</w:t>
      </w:r>
    </w:p>
    <w:p w:rsidR="0059759A" w:rsidRDefault="0059759A" w:rsidP="0059759A">
      <w:pPr>
        <w:overflowPunct/>
        <w:autoSpaceDE/>
        <w:autoSpaceDN/>
        <w:adjustRightInd/>
        <w:ind w:firstLine="5954"/>
        <w:rPr>
          <w:sz w:val="24"/>
          <w:szCs w:val="24"/>
        </w:rPr>
      </w:pPr>
      <w:r>
        <w:rPr>
          <w:sz w:val="24"/>
          <w:szCs w:val="24"/>
        </w:rPr>
        <w:t>Администрации города Пущино</w:t>
      </w:r>
    </w:p>
    <w:p w:rsidR="004436F4" w:rsidRDefault="0059759A" w:rsidP="0059759A">
      <w:pPr>
        <w:overflowPunct/>
        <w:autoSpaceDE/>
        <w:autoSpaceDN/>
        <w:adjustRightInd/>
        <w:ind w:firstLine="595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E202C">
        <w:rPr>
          <w:sz w:val="24"/>
          <w:szCs w:val="24"/>
        </w:rPr>
        <w:t>15.05.2018</w:t>
      </w:r>
      <w:r w:rsidR="009D327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D3278">
        <w:rPr>
          <w:sz w:val="24"/>
          <w:szCs w:val="24"/>
        </w:rPr>
        <w:t xml:space="preserve"> </w:t>
      </w:r>
      <w:r w:rsidR="006E202C">
        <w:rPr>
          <w:sz w:val="24"/>
          <w:szCs w:val="24"/>
        </w:rPr>
        <w:t>211-п</w:t>
      </w:r>
      <w:r>
        <w:rPr>
          <w:sz w:val="24"/>
          <w:szCs w:val="24"/>
        </w:rPr>
        <w:t xml:space="preserve"> </w:t>
      </w:r>
    </w:p>
    <w:p w:rsidR="00DF089C" w:rsidRDefault="00DF089C" w:rsidP="0059759A">
      <w:pPr>
        <w:overflowPunct/>
        <w:autoSpaceDE/>
        <w:autoSpaceDN/>
        <w:adjustRightInd/>
        <w:ind w:firstLine="5954"/>
        <w:rPr>
          <w:sz w:val="24"/>
          <w:szCs w:val="24"/>
        </w:rPr>
      </w:pPr>
    </w:p>
    <w:p w:rsidR="00DF089C" w:rsidRPr="002A737D" w:rsidRDefault="00DF089C" w:rsidP="0059759A">
      <w:pPr>
        <w:overflowPunct/>
        <w:autoSpaceDE/>
        <w:autoSpaceDN/>
        <w:adjustRightInd/>
        <w:ind w:firstLine="5954"/>
        <w:rPr>
          <w:b/>
          <w:sz w:val="24"/>
          <w:szCs w:val="24"/>
        </w:rPr>
      </w:pP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2A737D">
        <w:rPr>
          <w:b/>
          <w:sz w:val="24"/>
          <w:szCs w:val="24"/>
        </w:rPr>
        <w:t>СОСТАВ</w:t>
      </w: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A737D">
        <w:rPr>
          <w:b/>
          <w:bCs/>
          <w:sz w:val="24"/>
          <w:szCs w:val="24"/>
        </w:rPr>
        <w:t>оперативного штаба КЧС и ОПБ по борьбе с лесными пожарами</w:t>
      </w: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A737D">
        <w:rPr>
          <w:b/>
          <w:bCs/>
          <w:sz w:val="24"/>
          <w:szCs w:val="24"/>
        </w:rPr>
        <w:t>на территории городского округа Пущино</w:t>
      </w:r>
    </w:p>
    <w:p w:rsidR="00F55555" w:rsidRPr="002A737D" w:rsidRDefault="00F55555" w:rsidP="00105374">
      <w:pPr>
        <w:overflowPunct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105374" w:rsidRDefault="00DF089C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105374">
        <w:rPr>
          <w:b/>
          <w:sz w:val="24"/>
          <w:szCs w:val="24"/>
        </w:rPr>
        <w:t>Руководитель штаба</w:t>
      </w:r>
      <w:r w:rsidR="00105374" w:rsidRPr="00105374">
        <w:rPr>
          <w:b/>
          <w:sz w:val="24"/>
          <w:szCs w:val="24"/>
        </w:rPr>
        <w:t>:</w:t>
      </w:r>
    </w:p>
    <w:p w:rsidR="00DF089C" w:rsidRPr="00DF089C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Донец В.П.  -  заместитель руководителя Администрации</w:t>
      </w:r>
      <w:r w:rsidR="00DF089C" w:rsidRPr="00DF089C">
        <w:rPr>
          <w:sz w:val="24"/>
          <w:szCs w:val="24"/>
        </w:rPr>
        <w:t xml:space="preserve"> -   начальник отдела по делам ГОЧС, МП и ТБ</w:t>
      </w:r>
      <w:r>
        <w:rPr>
          <w:sz w:val="24"/>
          <w:szCs w:val="24"/>
        </w:rPr>
        <w:t xml:space="preserve">, </w:t>
      </w:r>
      <w:r w:rsidR="00DF089C" w:rsidRPr="00DF089C">
        <w:rPr>
          <w:sz w:val="24"/>
          <w:szCs w:val="24"/>
        </w:rPr>
        <w:t xml:space="preserve">73-06-90 (р);  </w:t>
      </w:r>
    </w:p>
    <w:p w:rsidR="00DF089C" w:rsidRPr="00105374" w:rsidRDefault="00DF089C" w:rsidP="00105374">
      <w:pPr>
        <w:overflowPunct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105374">
        <w:rPr>
          <w:b/>
          <w:sz w:val="24"/>
          <w:szCs w:val="24"/>
        </w:rPr>
        <w:t>Члены штаба:</w:t>
      </w:r>
    </w:p>
    <w:p w:rsidR="00DF089C" w:rsidRPr="00DF089C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Бугаенко А.Е. -</w:t>
      </w:r>
      <w:r w:rsidR="00DF089C" w:rsidRPr="00DF089C">
        <w:rPr>
          <w:sz w:val="24"/>
          <w:szCs w:val="24"/>
        </w:rPr>
        <w:t xml:space="preserve"> начальник сектора защиты населения и территориальной безопасности в составе отд</w:t>
      </w:r>
      <w:r>
        <w:rPr>
          <w:sz w:val="24"/>
          <w:szCs w:val="24"/>
        </w:rPr>
        <w:t xml:space="preserve">ела по делам     ГОЧС, МП и </w:t>
      </w:r>
      <w:proofErr w:type="gramStart"/>
      <w:r>
        <w:rPr>
          <w:sz w:val="24"/>
          <w:szCs w:val="24"/>
        </w:rPr>
        <w:t>ТБ ,</w:t>
      </w:r>
      <w:proofErr w:type="gramEnd"/>
      <w:r>
        <w:rPr>
          <w:sz w:val="24"/>
          <w:szCs w:val="24"/>
        </w:rPr>
        <w:t xml:space="preserve"> </w:t>
      </w:r>
      <w:r w:rsidR="00DF089C" w:rsidRPr="00DF089C">
        <w:rPr>
          <w:sz w:val="24"/>
          <w:szCs w:val="24"/>
        </w:rPr>
        <w:t>73-19-50 (р);</w:t>
      </w:r>
    </w:p>
    <w:p w:rsidR="00DF089C" w:rsidRPr="00DF089C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Давыдова Е.А. -</w:t>
      </w:r>
      <w:r w:rsidR="00DF089C" w:rsidRPr="00DF089C">
        <w:rPr>
          <w:sz w:val="24"/>
          <w:szCs w:val="24"/>
        </w:rPr>
        <w:t xml:space="preserve"> начальник отдела городского хозяй</w:t>
      </w:r>
      <w:r>
        <w:rPr>
          <w:sz w:val="24"/>
          <w:szCs w:val="24"/>
        </w:rPr>
        <w:t xml:space="preserve">ства, строительства и экологии, </w:t>
      </w:r>
      <w:r w:rsidR="00DF089C" w:rsidRPr="00DF089C">
        <w:rPr>
          <w:sz w:val="24"/>
          <w:szCs w:val="24"/>
        </w:rPr>
        <w:t>73-51-68 (р);</w:t>
      </w:r>
    </w:p>
    <w:p w:rsidR="00DF089C" w:rsidRPr="00C26FE2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C26FE2">
        <w:rPr>
          <w:sz w:val="24"/>
          <w:szCs w:val="24"/>
        </w:rPr>
        <w:t xml:space="preserve"> </w:t>
      </w:r>
      <w:proofErr w:type="spellStart"/>
      <w:r w:rsidRPr="00C26FE2">
        <w:rPr>
          <w:sz w:val="24"/>
          <w:szCs w:val="24"/>
        </w:rPr>
        <w:t>Цуркан</w:t>
      </w:r>
      <w:proofErr w:type="spellEnd"/>
      <w:r w:rsidRPr="00C26FE2">
        <w:rPr>
          <w:sz w:val="24"/>
          <w:szCs w:val="24"/>
        </w:rPr>
        <w:t xml:space="preserve"> Н.В. - </w:t>
      </w:r>
      <w:r w:rsidR="00DF089C" w:rsidRPr="00C26FE2">
        <w:rPr>
          <w:sz w:val="24"/>
          <w:szCs w:val="24"/>
        </w:rPr>
        <w:t xml:space="preserve">начальник </w:t>
      </w:r>
      <w:r w:rsidRPr="00C26FE2">
        <w:rPr>
          <w:sz w:val="24"/>
          <w:szCs w:val="24"/>
        </w:rPr>
        <w:t xml:space="preserve">отдела полиции «Пущинский» МУ МВД России «Серпуховское», </w:t>
      </w:r>
      <w:r w:rsidR="00C26FE2" w:rsidRPr="00C26FE2">
        <w:rPr>
          <w:sz w:val="24"/>
          <w:szCs w:val="24"/>
        </w:rPr>
        <w:t>7</w:t>
      </w:r>
      <w:r w:rsidR="00C26FE2">
        <w:rPr>
          <w:sz w:val="24"/>
          <w:szCs w:val="24"/>
        </w:rPr>
        <w:t>3-37-87 (р)</w:t>
      </w:r>
      <w:r w:rsidR="00DF089C" w:rsidRPr="00C26FE2">
        <w:rPr>
          <w:sz w:val="24"/>
          <w:szCs w:val="24"/>
        </w:rPr>
        <w:t>;</w:t>
      </w:r>
    </w:p>
    <w:p w:rsidR="00105374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Любомудров И.А. - </w:t>
      </w:r>
      <w:r w:rsidR="00DF089C" w:rsidRPr="00DF089C">
        <w:rPr>
          <w:sz w:val="24"/>
          <w:szCs w:val="24"/>
        </w:rPr>
        <w:t xml:space="preserve">директор МУП </w:t>
      </w:r>
      <w:r>
        <w:rPr>
          <w:sz w:val="24"/>
          <w:szCs w:val="24"/>
        </w:rPr>
        <w:t>«</w:t>
      </w:r>
      <w:r w:rsidR="00DF089C" w:rsidRPr="00DF089C">
        <w:rPr>
          <w:sz w:val="24"/>
          <w:szCs w:val="24"/>
        </w:rPr>
        <w:t>ЖКХ</w:t>
      </w:r>
      <w:r>
        <w:rPr>
          <w:sz w:val="24"/>
          <w:szCs w:val="24"/>
        </w:rPr>
        <w:t xml:space="preserve">», </w:t>
      </w:r>
      <w:r w:rsidR="00DF089C" w:rsidRPr="00DF089C">
        <w:rPr>
          <w:sz w:val="24"/>
          <w:szCs w:val="24"/>
        </w:rPr>
        <w:t xml:space="preserve">73-09-52 (р);  </w:t>
      </w:r>
    </w:p>
    <w:p w:rsidR="00DF089C" w:rsidRPr="00DF089C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Турьев</w:t>
      </w:r>
      <w:proofErr w:type="spellEnd"/>
      <w:r>
        <w:rPr>
          <w:sz w:val="24"/>
          <w:szCs w:val="24"/>
        </w:rPr>
        <w:t xml:space="preserve"> С.Н. - </w:t>
      </w:r>
      <w:r w:rsidRPr="00105374">
        <w:rPr>
          <w:sz w:val="24"/>
          <w:szCs w:val="24"/>
        </w:rPr>
        <w:t xml:space="preserve">главный врач больницы </w:t>
      </w:r>
      <w:r w:rsidRPr="00105374">
        <w:rPr>
          <w:rStyle w:val="FontStyle14"/>
          <w:sz w:val="24"/>
          <w:szCs w:val="24"/>
        </w:rPr>
        <w:t>ПНЦ РАН</w:t>
      </w:r>
      <w:r>
        <w:rPr>
          <w:sz w:val="24"/>
          <w:szCs w:val="24"/>
        </w:rPr>
        <w:t xml:space="preserve">, </w:t>
      </w:r>
      <w:r w:rsidR="00DF089C" w:rsidRPr="00DF089C">
        <w:rPr>
          <w:sz w:val="24"/>
          <w:szCs w:val="24"/>
        </w:rPr>
        <w:t xml:space="preserve">33-05-63 (р);                                                 </w:t>
      </w:r>
    </w:p>
    <w:p w:rsidR="00105374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Ярцев Р.В. - </w:t>
      </w:r>
      <w:r w:rsidR="00DF089C" w:rsidRPr="00DF089C">
        <w:rPr>
          <w:sz w:val="24"/>
          <w:szCs w:val="24"/>
        </w:rPr>
        <w:t>директор МУП «</w:t>
      </w:r>
      <w:proofErr w:type="spellStart"/>
      <w:r w:rsidR="00DF089C" w:rsidRPr="00DF089C">
        <w:rPr>
          <w:sz w:val="24"/>
          <w:szCs w:val="24"/>
        </w:rPr>
        <w:t>Тепловодоканал</w:t>
      </w:r>
      <w:proofErr w:type="spellEnd"/>
      <w:r>
        <w:rPr>
          <w:sz w:val="24"/>
          <w:szCs w:val="24"/>
        </w:rPr>
        <w:t xml:space="preserve">», </w:t>
      </w:r>
      <w:r w:rsidR="00DF089C" w:rsidRPr="00DF089C">
        <w:rPr>
          <w:sz w:val="24"/>
          <w:szCs w:val="24"/>
        </w:rPr>
        <w:t>73-52-01(р);</w:t>
      </w:r>
    </w:p>
    <w:p w:rsidR="00F55555" w:rsidRPr="002A737D" w:rsidRDefault="00105374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Якушева О.А. - </w:t>
      </w:r>
      <w:r w:rsidR="00DF089C" w:rsidRPr="00DF089C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МБУ «Благоустройство», </w:t>
      </w:r>
      <w:r w:rsidR="00DF089C" w:rsidRPr="00DF089C">
        <w:rPr>
          <w:sz w:val="24"/>
          <w:szCs w:val="24"/>
        </w:rPr>
        <w:t>73-06-71 (р).</w:t>
      </w:r>
    </w:p>
    <w:p w:rsidR="00F55555" w:rsidRDefault="00F55555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105374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61889" w:rsidRDefault="00B61889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61889" w:rsidRDefault="00B61889" w:rsidP="00B61889">
      <w:pPr>
        <w:overflowPunct/>
        <w:autoSpaceDE/>
        <w:autoSpaceDN/>
        <w:adjustRightInd/>
        <w:ind w:firstLine="5954"/>
        <w:rPr>
          <w:sz w:val="24"/>
          <w:szCs w:val="24"/>
        </w:rPr>
      </w:pPr>
      <w:r w:rsidRPr="002A73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="00C26FE2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постановлению</w:t>
      </w:r>
    </w:p>
    <w:p w:rsidR="00B61889" w:rsidRDefault="00B61889" w:rsidP="00B61889">
      <w:pPr>
        <w:overflowPunct/>
        <w:autoSpaceDE/>
        <w:autoSpaceDN/>
        <w:adjustRightInd/>
        <w:ind w:firstLine="5954"/>
        <w:rPr>
          <w:sz w:val="24"/>
          <w:szCs w:val="24"/>
        </w:rPr>
      </w:pPr>
      <w:r>
        <w:rPr>
          <w:sz w:val="24"/>
          <w:szCs w:val="24"/>
        </w:rPr>
        <w:t>Администрации города Пущино</w:t>
      </w:r>
    </w:p>
    <w:p w:rsidR="0059759A" w:rsidRDefault="00B61889" w:rsidP="00B61889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</w:t>
      </w:r>
      <w:r w:rsidR="006E202C">
        <w:rPr>
          <w:sz w:val="24"/>
          <w:szCs w:val="24"/>
        </w:rPr>
        <w:t>15.05.2018</w:t>
      </w:r>
      <w:r>
        <w:rPr>
          <w:sz w:val="24"/>
          <w:szCs w:val="24"/>
        </w:rPr>
        <w:t xml:space="preserve"> № </w:t>
      </w:r>
      <w:r w:rsidR="006E202C">
        <w:rPr>
          <w:sz w:val="24"/>
          <w:szCs w:val="24"/>
        </w:rPr>
        <w:t>211-п</w:t>
      </w:r>
      <w:bookmarkStart w:id="0" w:name="_GoBack"/>
      <w:bookmarkEnd w:id="0"/>
    </w:p>
    <w:p w:rsidR="0059759A" w:rsidRDefault="0059759A" w:rsidP="00032EEE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59759A" w:rsidRDefault="0059759A" w:rsidP="00032EEE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2A737D">
        <w:rPr>
          <w:b/>
          <w:sz w:val="24"/>
          <w:szCs w:val="24"/>
        </w:rPr>
        <w:t>РАСЧЁТ</w:t>
      </w: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A737D">
        <w:rPr>
          <w:b/>
          <w:bCs/>
          <w:sz w:val="24"/>
          <w:szCs w:val="24"/>
        </w:rPr>
        <w:t>дополнительных сил и средств, привлекаемых для тушения</w:t>
      </w: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A737D">
        <w:rPr>
          <w:b/>
          <w:bCs/>
          <w:sz w:val="24"/>
          <w:szCs w:val="24"/>
        </w:rPr>
        <w:t>пожаров в пожароопасный период</w:t>
      </w:r>
    </w:p>
    <w:p w:rsidR="00F55555" w:rsidRPr="002A737D" w:rsidRDefault="00F55555" w:rsidP="00032EEE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835"/>
      </w:tblGrid>
      <w:tr w:rsidR="00F55555" w:rsidRPr="002A737D" w:rsidTr="00C8217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A737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A737D">
              <w:rPr>
                <w:b/>
                <w:sz w:val="24"/>
                <w:szCs w:val="24"/>
              </w:rPr>
              <w:t>Силы и средства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A737D">
              <w:rPr>
                <w:b/>
                <w:sz w:val="24"/>
                <w:szCs w:val="24"/>
              </w:rPr>
              <w:t>Количество</w:t>
            </w:r>
          </w:p>
          <w:p w:rsidR="00F55555" w:rsidRPr="002A737D" w:rsidRDefault="00F55555" w:rsidP="00032EEE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F55555" w:rsidRPr="002A737D" w:rsidTr="00C8217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555" w:rsidRPr="002A737D" w:rsidRDefault="00F55555" w:rsidP="00DF089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М</w:t>
            </w:r>
            <w:r w:rsidR="00DF089C">
              <w:rPr>
                <w:sz w:val="24"/>
                <w:szCs w:val="24"/>
              </w:rPr>
              <w:t>Б</w:t>
            </w:r>
            <w:r w:rsidRPr="002A737D">
              <w:rPr>
                <w:sz w:val="24"/>
                <w:szCs w:val="24"/>
              </w:rPr>
              <w:t>У «Благоустройство»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Поливальные машины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2</w:t>
            </w:r>
          </w:p>
        </w:tc>
      </w:tr>
      <w:tr w:rsidR="00F55555" w:rsidRPr="002A737D" w:rsidTr="00C8217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555" w:rsidRPr="002A737D" w:rsidRDefault="00D6143A" w:rsidP="00032EE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555" w:rsidRPr="002A737D" w:rsidRDefault="00D6143A" w:rsidP="00032EE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555" w:rsidRPr="002A737D" w:rsidRDefault="00F55555" w:rsidP="00032E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1</w:t>
            </w:r>
          </w:p>
        </w:tc>
      </w:tr>
      <w:tr w:rsidR="00F55555" w:rsidRPr="002A737D" w:rsidTr="00C8217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55" w:rsidRPr="002A737D" w:rsidRDefault="00F55555" w:rsidP="00032EEE">
            <w:pPr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 xml:space="preserve">Больница </w:t>
            </w:r>
            <w:r w:rsidR="0059759A">
              <w:rPr>
                <w:sz w:val="24"/>
                <w:szCs w:val="24"/>
              </w:rPr>
              <w:t>П</w:t>
            </w:r>
            <w:r w:rsidRPr="002A737D">
              <w:rPr>
                <w:sz w:val="24"/>
                <w:szCs w:val="24"/>
              </w:rPr>
              <w:t>НЦ</w:t>
            </w:r>
            <w:r w:rsidR="0059759A">
              <w:rPr>
                <w:sz w:val="24"/>
                <w:szCs w:val="24"/>
              </w:rPr>
              <w:t xml:space="preserve"> РАН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55" w:rsidRPr="002A737D" w:rsidRDefault="00F55555" w:rsidP="00032EEE">
            <w:pPr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Машина «Скорой помощи»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55" w:rsidRPr="002A737D" w:rsidRDefault="00F55555" w:rsidP="00032EEE">
            <w:pPr>
              <w:jc w:val="center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1</w:t>
            </w:r>
          </w:p>
        </w:tc>
      </w:tr>
      <w:tr w:rsidR="00F55555" w:rsidRPr="002A737D" w:rsidTr="00C8217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9C" w:rsidRDefault="00F55555" w:rsidP="0059759A">
            <w:pPr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Отдел полиции «Пущинский</w:t>
            </w:r>
            <w:r w:rsidRPr="0059759A">
              <w:rPr>
                <w:sz w:val="24"/>
                <w:szCs w:val="24"/>
              </w:rPr>
              <w:t>»</w:t>
            </w:r>
          </w:p>
          <w:p w:rsidR="0059759A" w:rsidRPr="0059759A" w:rsidRDefault="0059759A" w:rsidP="0059759A">
            <w:pPr>
              <w:rPr>
                <w:color w:val="000000"/>
                <w:sz w:val="24"/>
                <w:szCs w:val="24"/>
              </w:rPr>
            </w:pPr>
            <w:r w:rsidRPr="0059759A">
              <w:rPr>
                <w:sz w:val="24"/>
                <w:szCs w:val="24"/>
              </w:rPr>
              <w:t xml:space="preserve"> </w:t>
            </w:r>
            <w:r w:rsidRPr="0059759A">
              <w:rPr>
                <w:color w:val="000000"/>
                <w:sz w:val="24"/>
                <w:szCs w:val="24"/>
              </w:rPr>
              <w:t>МУ МВД России «Серпуховское»</w:t>
            </w:r>
          </w:p>
          <w:p w:rsidR="00F55555" w:rsidRPr="002A737D" w:rsidRDefault="00F55555" w:rsidP="00032EE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55" w:rsidRPr="002A737D" w:rsidRDefault="00F55555" w:rsidP="00032EEE">
            <w:pPr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Машина ППС</w:t>
            </w:r>
          </w:p>
          <w:p w:rsidR="00F55555" w:rsidRPr="002A737D" w:rsidRDefault="00F55555" w:rsidP="00032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55" w:rsidRPr="002A737D" w:rsidRDefault="00F55555" w:rsidP="00032EEE">
            <w:pPr>
              <w:jc w:val="center"/>
              <w:rPr>
                <w:sz w:val="24"/>
                <w:szCs w:val="24"/>
              </w:rPr>
            </w:pPr>
            <w:r w:rsidRPr="002A737D">
              <w:rPr>
                <w:sz w:val="24"/>
                <w:szCs w:val="24"/>
              </w:rPr>
              <w:t>1</w:t>
            </w:r>
          </w:p>
        </w:tc>
      </w:tr>
    </w:tbl>
    <w:p w:rsidR="00BB5BBE" w:rsidRDefault="00BB5BBE" w:rsidP="00032EEE"/>
    <w:p w:rsidR="00BB5BBE" w:rsidRPr="00967B13" w:rsidRDefault="00BB5BBE" w:rsidP="00032EEE">
      <w:pPr>
        <w:ind w:hanging="1080"/>
        <w:jc w:val="center"/>
        <w:rPr>
          <w:spacing w:val="-1"/>
          <w:sz w:val="24"/>
          <w:szCs w:val="24"/>
        </w:rPr>
      </w:pPr>
    </w:p>
    <w:p w:rsidR="00221B6A" w:rsidRPr="00967B13" w:rsidRDefault="00221B6A" w:rsidP="00032EEE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rPr>
          <w:spacing w:val="-1"/>
          <w:sz w:val="24"/>
          <w:szCs w:val="24"/>
        </w:rPr>
      </w:pPr>
    </w:p>
    <w:p w:rsidR="00221B6A" w:rsidRPr="00967B13" w:rsidRDefault="00221B6A" w:rsidP="00032EEE">
      <w:pPr>
        <w:shd w:val="clear" w:color="auto" w:fill="FFFFFF"/>
        <w:tabs>
          <w:tab w:val="num" w:pos="0"/>
          <w:tab w:val="left" w:pos="8645"/>
        </w:tabs>
        <w:rPr>
          <w:sz w:val="24"/>
          <w:szCs w:val="24"/>
        </w:rPr>
      </w:pPr>
    </w:p>
    <w:p w:rsidR="00221B6A" w:rsidRDefault="00221B6A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221B6A" w:rsidRDefault="00221B6A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221B6A" w:rsidRDefault="00221B6A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BB5BBE" w:rsidRDefault="00BB5BBE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BB5BBE" w:rsidRDefault="00BB5BBE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BB5BBE" w:rsidRDefault="00BB5BBE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F55555" w:rsidRDefault="00F55555" w:rsidP="00032EEE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221B6A" w:rsidRDefault="00221B6A" w:rsidP="00032EEE"/>
    <w:sectPr w:rsidR="00221B6A" w:rsidSect="00597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24AE"/>
    <w:multiLevelType w:val="hybridMultilevel"/>
    <w:tmpl w:val="21A05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3458"/>
    <w:rsid w:val="00032EEE"/>
    <w:rsid w:val="0004023D"/>
    <w:rsid w:val="00100987"/>
    <w:rsid w:val="00105374"/>
    <w:rsid w:val="00146A8D"/>
    <w:rsid w:val="001961C3"/>
    <w:rsid w:val="001F089B"/>
    <w:rsid w:val="00221B6A"/>
    <w:rsid w:val="0029781D"/>
    <w:rsid w:val="003E3560"/>
    <w:rsid w:val="004436F4"/>
    <w:rsid w:val="00494FF9"/>
    <w:rsid w:val="004A2AF6"/>
    <w:rsid w:val="004A4955"/>
    <w:rsid w:val="004B4484"/>
    <w:rsid w:val="0059759A"/>
    <w:rsid w:val="0069383F"/>
    <w:rsid w:val="006E202C"/>
    <w:rsid w:val="00711142"/>
    <w:rsid w:val="007F60EF"/>
    <w:rsid w:val="0086113D"/>
    <w:rsid w:val="00880707"/>
    <w:rsid w:val="008A3BA3"/>
    <w:rsid w:val="008A7487"/>
    <w:rsid w:val="008F5BE2"/>
    <w:rsid w:val="00903514"/>
    <w:rsid w:val="009A2B4C"/>
    <w:rsid w:val="009D3278"/>
    <w:rsid w:val="00A47A74"/>
    <w:rsid w:val="00AB208D"/>
    <w:rsid w:val="00B01F62"/>
    <w:rsid w:val="00B341D8"/>
    <w:rsid w:val="00B61889"/>
    <w:rsid w:val="00B708D9"/>
    <w:rsid w:val="00BB5BBE"/>
    <w:rsid w:val="00BC366F"/>
    <w:rsid w:val="00C26FE2"/>
    <w:rsid w:val="00C440AA"/>
    <w:rsid w:val="00CB22F7"/>
    <w:rsid w:val="00D23B24"/>
    <w:rsid w:val="00D42BC1"/>
    <w:rsid w:val="00D6143A"/>
    <w:rsid w:val="00D874E9"/>
    <w:rsid w:val="00DF089C"/>
    <w:rsid w:val="00E060FE"/>
    <w:rsid w:val="00E475AA"/>
    <w:rsid w:val="00E74A63"/>
    <w:rsid w:val="00EE30B4"/>
    <w:rsid w:val="00F55555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EABAA-E3DF-468F-B82F-DE4143E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4A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0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053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DFB2-24CF-4031-A1C8-13198AF9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plzvtl</cp:lastModifiedBy>
  <cp:revision>9</cp:revision>
  <cp:lastPrinted>2018-05-16T11:55:00Z</cp:lastPrinted>
  <dcterms:created xsi:type="dcterms:W3CDTF">2018-05-15T12:58:00Z</dcterms:created>
  <dcterms:modified xsi:type="dcterms:W3CDTF">2018-05-16T11:56:00Z</dcterms:modified>
</cp:coreProperties>
</file>