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E2" w:rsidRPr="00A25A4E" w:rsidRDefault="004C0AE2" w:rsidP="004C0AE2">
      <w:pPr>
        <w:spacing w:after="0" w:line="240" w:lineRule="auto"/>
        <w:jc w:val="center"/>
        <w:rPr>
          <w:rFonts w:ascii="Times New Roman" w:eastAsia="Times New Roman" w:hAnsi="Times New Roman" w:cs="Times New Roman"/>
          <w:b/>
          <w:caps/>
          <w:sz w:val="28"/>
          <w:szCs w:val="24"/>
          <w:lang w:eastAsia="ru-RU"/>
        </w:rPr>
      </w:pPr>
      <w:r w:rsidRPr="00A25A4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2787015</wp:posOffset>
            </wp:positionH>
            <wp:positionV relativeFrom="page">
              <wp:posOffset>352425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anchor>
        </w:drawing>
      </w:r>
      <w:r w:rsidRPr="00A25A4E">
        <w:rPr>
          <w:rFonts w:ascii="Times New Roman" w:eastAsia="Times New Roman" w:hAnsi="Times New Roman" w:cs="Times New Roman"/>
          <w:b/>
          <w:caps/>
          <w:sz w:val="28"/>
          <w:szCs w:val="24"/>
          <w:lang w:eastAsia="ru-RU"/>
        </w:rPr>
        <w:t>в</w:t>
      </w:r>
    </w:p>
    <w:p w:rsidR="004C0AE2" w:rsidRPr="00A25A4E" w:rsidRDefault="004C0AE2" w:rsidP="004C0AE2">
      <w:pPr>
        <w:spacing w:after="0" w:line="240" w:lineRule="auto"/>
        <w:jc w:val="center"/>
        <w:rPr>
          <w:rFonts w:ascii="Times New Roman" w:eastAsia="Times New Roman" w:hAnsi="Times New Roman" w:cs="Times New Roman"/>
          <w:b/>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4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44"/>
          <w:szCs w:val="24"/>
          <w:lang w:eastAsia="ru-RU"/>
        </w:rPr>
      </w:pPr>
      <w:r w:rsidRPr="00A25A4E">
        <w:rPr>
          <w:rFonts w:ascii="Times New Roman" w:eastAsia="Times New Roman" w:hAnsi="Times New Roman" w:cs="Times New Roman"/>
          <w:b/>
          <w:sz w:val="44"/>
          <w:szCs w:val="24"/>
          <w:lang w:eastAsia="ru-RU"/>
        </w:rPr>
        <w:t>Администрация города Пущино</w:t>
      </w: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44"/>
          <w:szCs w:val="24"/>
          <w:lang w:eastAsia="ru-RU"/>
        </w:rPr>
      </w:pPr>
      <w:r w:rsidRPr="00A25A4E">
        <w:rPr>
          <w:rFonts w:ascii="Times New Roman" w:eastAsia="Times New Roman" w:hAnsi="Times New Roman" w:cs="Times New Roman"/>
          <w:b/>
          <w:sz w:val="44"/>
          <w:szCs w:val="24"/>
          <w:lang w:eastAsia="ru-RU"/>
        </w:rPr>
        <w:t>П О С Т А Н О В Л Е Н И Е</w:t>
      </w:r>
    </w:p>
    <w:p w:rsidR="004C0AE2" w:rsidRPr="00A25A4E" w:rsidRDefault="004C0AE2" w:rsidP="004C0AE2">
      <w:pPr>
        <w:spacing w:after="0" w:line="240" w:lineRule="auto"/>
        <w:jc w:val="center"/>
        <w:rPr>
          <w:rFonts w:ascii="Times New Roman" w:eastAsia="Times New Roman" w:hAnsi="Times New Roman" w:cs="Times New Roman"/>
          <w:b/>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C0AE2" w:rsidRPr="00A25A4E" w:rsidTr="004C0AE2">
        <w:trPr>
          <w:jc w:val="center"/>
        </w:trPr>
        <w:tc>
          <w:tcPr>
            <w:tcW w:w="2160" w:type="dxa"/>
            <w:tcBorders>
              <w:top w:val="nil"/>
              <w:left w:val="nil"/>
              <w:bottom w:val="single" w:sz="4" w:space="0" w:color="auto"/>
              <w:right w:val="nil"/>
            </w:tcBorders>
            <w:hideMark/>
          </w:tcPr>
          <w:p w:rsidR="004C0AE2" w:rsidRPr="00A25A4E" w:rsidRDefault="009B6C78" w:rsidP="004C0AE2">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09.01.2018</w:t>
            </w:r>
          </w:p>
        </w:tc>
        <w:tc>
          <w:tcPr>
            <w:tcW w:w="2520" w:type="dxa"/>
            <w:tcBorders>
              <w:top w:val="nil"/>
              <w:left w:val="nil"/>
              <w:bottom w:val="nil"/>
              <w:right w:val="nil"/>
            </w:tcBorders>
          </w:tcPr>
          <w:p w:rsidR="004C0AE2" w:rsidRPr="00A25A4E" w:rsidRDefault="004C0AE2" w:rsidP="004C0AE2">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p>
        </w:tc>
        <w:tc>
          <w:tcPr>
            <w:tcW w:w="540" w:type="dxa"/>
            <w:tcBorders>
              <w:top w:val="nil"/>
              <w:left w:val="nil"/>
              <w:bottom w:val="nil"/>
              <w:right w:val="nil"/>
            </w:tcBorders>
            <w:hideMark/>
          </w:tcPr>
          <w:p w:rsidR="004C0AE2" w:rsidRPr="00A25A4E" w:rsidRDefault="004C0AE2" w:rsidP="004C0AE2">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r w:rsidRPr="00A25A4E">
              <w:rPr>
                <w:rFonts w:ascii="Times New Roman" w:eastAsia="Calibri" w:hAnsi="Times New Roman" w:cs="Times New Roman"/>
                <w:b/>
                <w:sz w:val="28"/>
                <w:szCs w:val="28"/>
                <w:lang w:eastAsia="ru-RU"/>
              </w:rPr>
              <w:t>№</w:t>
            </w:r>
          </w:p>
        </w:tc>
        <w:tc>
          <w:tcPr>
            <w:tcW w:w="1260" w:type="dxa"/>
            <w:tcBorders>
              <w:top w:val="nil"/>
              <w:left w:val="nil"/>
              <w:bottom w:val="single" w:sz="4" w:space="0" w:color="auto"/>
              <w:right w:val="nil"/>
            </w:tcBorders>
          </w:tcPr>
          <w:p w:rsidR="004C0AE2" w:rsidRPr="00A25A4E" w:rsidRDefault="009B6C78" w:rsidP="004C0AE2">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5-п</w:t>
            </w:r>
          </w:p>
        </w:tc>
      </w:tr>
    </w:tbl>
    <w:p w:rsidR="004C0AE2" w:rsidRPr="00A25A4E" w:rsidRDefault="004C0AE2" w:rsidP="004C0AE2">
      <w:pPr>
        <w:spacing w:after="0" w:line="240" w:lineRule="auto"/>
        <w:jc w:val="center"/>
        <w:rPr>
          <w:rFonts w:ascii="Times New Roman" w:eastAsia="Times New Roman" w:hAnsi="Times New Roman" w:cs="Times New Roman"/>
          <w:sz w:val="16"/>
          <w:szCs w:val="16"/>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г. Пущино</w:t>
      </w:r>
    </w:p>
    <w:p w:rsidR="004C0AE2" w:rsidRPr="00A25A4E" w:rsidRDefault="004C0AE2" w:rsidP="004C0AE2">
      <w:pPr>
        <w:spacing w:after="0" w:line="240" w:lineRule="auto"/>
        <w:jc w:val="center"/>
        <w:rPr>
          <w:rFonts w:ascii="Times New Roman" w:eastAsia="Times New Roman" w:hAnsi="Times New Roman" w:cs="Times New Roman"/>
          <w:b/>
          <w:sz w:val="10"/>
          <w:szCs w:val="10"/>
          <w:lang w:eastAsia="ru-RU"/>
        </w:rPr>
      </w:pP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w:t>
      </w:r>
      <w:r w:rsidRPr="00A25A4E">
        <w:rPr>
          <w:rFonts w:ascii="Times New Roman" w:eastAsia="Times New Roman" w:hAnsi="Times New Roman" w:cs="Times New Roman"/>
          <w:sz w:val="24"/>
          <w:szCs w:val="24"/>
          <w:lang w:eastAsia="ru-RU"/>
        </w:rPr>
        <w:tab/>
      </w:r>
      <w:r w:rsidRPr="00A25A4E">
        <w:rPr>
          <w:rFonts w:ascii="Times New Roman" w:eastAsia="Times New Roman" w:hAnsi="Times New Roman" w:cs="Times New Roman"/>
          <w:sz w:val="24"/>
          <w:szCs w:val="24"/>
          <w:lang w:eastAsia="ru-RU"/>
        </w:rPr>
        <w:tab/>
        <w:t xml:space="preserve">                                              </w:t>
      </w:r>
      <w:r w:rsidRPr="00A25A4E">
        <w:rPr>
          <w:rFonts w:ascii="Times New Roman" w:eastAsia="Times New Roman" w:hAnsi="Times New Roman" w:cs="Times New Roman"/>
          <w:sz w:val="24"/>
          <w:szCs w:val="24"/>
          <w:lang w:eastAsia="ru-RU"/>
        </w:rPr>
        <w:tab/>
        <w:t xml:space="preserve">             </w:t>
      </w:r>
      <w:r w:rsidRPr="00A25A4E">
        <w:rPr>
          <w:rFonts w:ascii="Times New Roman" w:eastAsia="Times New Roman" w:hAnsi="Times New Roman" w:cs="Times New Roman"/>
          <w:sz w:val="24"/>
          <w:szCs w:val="24"/>
          <w:lang w:eastAsia="ru-RU"/>
        </w:rPr>
        <w:tab/>
      </w:r>
      <w:r w:rsidRPr="00A25A4E">
        <w:rPr>
          <w:rFonts w:ascii="Times New Roman" w:eastAsia="Times New Roman" w:hAnsi="Times New Roman" w:cs="Times New Roman"/>
          <w:sz w:val="24"/>
          <w:szCs w:val="24"/>
          <w:lang w:eastAsia="ru-RU"/>
        </w:rPr>
        <w:tab/>
        <w:t>┐</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О внесении изменений в муниципальную программу</w:t>
      </w:r>
    </w:p>
    <w:p w:rsidR="004C0AE2" w:rsidRPr="00A25A4E" w:rsidRDefault="004C0AE2" w:rsidP="004C0AE2">
      <w:pPr>
        <w:widowControl w:val="0"/>
        <w:spacing w:after="0" w:line="240" w:lineRule="auto"/>
        <w:jc w:val="center"/>
        <w:rPr>
          <w:rFonts w:ascii="Times New Roman" w:eastAsia="MS Mincho" w:hAnsi="Times New Roman" w:cs="Times New Roman"/>
          <w:bCs/>
          <w:sz w:val="24"/>
          <w:szCs w:val="24"/>
          <w:lang w:eastAsia="ru-RU"/>
        </w:rPr>
      </w:pPr>
      <w:r w:rsidRPr="00A25A4E">
        <w:rPr>
          <w:rFonts w:ascii="Times New Roman" w:eastAsia="MS Mincho" w:hAnsi="Times New Roman" w:cs="Times New Roman"/>
          <w:bCs/>
          <w:sz w:val="24"/>
          <w:szCs w:val="24"/>
          <w:lang w:eastAsia="ru-RU"/>
        </w:rPr>
        <w:t>городского округа Пущино Московской области</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«Обеспечение безопасности жизнедеятельности населения</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городского округа Пущино на 2017-2021 годы»</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Руководствуясь </w:t>
      </w:r>
      <w:hyperlink r:id="rId9" w:history="1">
        <w:r w:rsidRPr="00A25A4E">
          <w:rPr>
            <w:rFonts w:ascii="Times New Roman" w:eastAsia="Times New Roman" w:hAnsi="Times New Roman" w:cs="Times New Roman"/>
            <w:sz w:val="24"/>
            <w:szCs w:val="24"/>
            <w:lang w:eastAsia="ru-RU"/>
          </w:rPr>
          <w:t>ст. 179</w:t>
        </w:r>
      </w:hyperlink>
      <w:r w:rsidRPr="00A25A4E">
        <w:rPr>
          <w:rFonts w:ascii="Times New Roman" w:eastAsia="Times New Roman" w:hAnsi="Times New Roman" w:cs="Times New Roman"/>
          <w:sz w:val="24"/>
          <w:szCs w:val="24"/>
          <w:lang w:eastAsia="ru-RU"/>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 w:history="1">
        <w:r w:rsidRPr="00A25A4E">
          <w:rPr>
            <w:rFonts w:ascii="Times New Roman" w:eastAsia="Times New Roman" w:hAnsi="Times New Roman" w:cs="Times New Roman"/>
            <w:sz w:val="24"/>
            <w:szCs w:val="24"/>
            <w:lang w:eastAsia="ru-RU"/>
          </w:rPr>
          <w:t>Уставом</w:t>
        </w:r>
      </w:hyperlink>
      <w:r w:rsidRPr="00A25A4E">
        <w:rPr>
          <w:rFonts w:ascii="Times New Roman" w:eastAsia="Times New Roman" w:hAnsi="Times New Roman" w:cs="Times New Roman"/>
          <w:sz w:val="24"/>
          <w:szCs w:val="24"/>
          <w:lang w:eastAsia="ru-RU"/>
        </w:rPr>
        <w:t xml:space="preserve"> городского округа Пущино Московской области, в соответствии с решениями Совета депутатов города Пущино от </w:t>
      </w:r>
      <w:r w:rsidR="005C7E6A" w:rsidRPr="00A25A4E">
        <w:rPr>
          <w:rFonts w:ascii="Times New Roman" w:eastAsia="Times New Roman" w:hAnsi="Times New Roman" w:cs="Times New Roman"/>
          <w:sz w:val="24"/>
          <w:szCs w:val="24"/>
          <w:lang w:eastAsia="ru-RU"/>
        </w:rPr>
        <w:t>21.12</w:t>
      </w:r>
      <w:r w:rsidRPr="00A25A4E">
        <w:rPr>
          <w:rFonts w:ascii="Times New Roman" w:eastAsia="Times New Roman" w:hAnsi="Times New Roman" w:cs="Times New Roman"/>
          <w:sz w:val="24"/>
          <w:szCs w:val="24"/>
          <w:lang w:eastAsia="ru-RU"/>
        </w:rPr>
        <w:t xml:space="preserve">.2017 № </w:t>
      </w:r>
      <w:r w:rsidR="005C7E6A" w:rsidRPr="00A25A4E">
        <w:rPr>
          <w:rFonts w:ascii="Times New Roman" w:eastAsia="Times New Roman" w:hAnsi="Times New Roman" w:cs="Times New Roman"/>
          <w:sz w:val="24"/>
          <w:szCs w:val="24"/>
          <w:lang w:eastAsia="ru-RU"/>
        </w:rPr>
        <w:t>437/71</w:t>
      </w:r>
      <w:r w:rsidRPr="00A25A4E">
        <w:rPr>
          <w:rFonts w:ascii="Times New Roman" w:eastAsia="Times New Roman" w:hAnsi="Times New Roman" w:cs="Times New Roman"/>
          <w:sz w:val="24"/>
          <w:szCs w:val="24"/>
          <w:lang w:eastAsia="ru-RU"/>
        </w:rPr>
        <w:t xml:space="preserve"> «О внесении изменений в решение Совета депутатов города Пущино от 22.12.2016 № 314/47 «О бюджете городского округа Пущино на 2017 год и на плановый период 2018 и 2019 годов» и от </w:t>
      </w:r>
      <w:r w:rsidR="005C7E6A" w:rsidRPr="00A25A4E">
        <w:rPr>
          <w:rFonts w:ascii="Times New Roman" w:eastAsia="Times New Roman" w:hAnsi="Times New Roman" w:cs="Times New Roman"/>
          <w:sz w:val="24"/>
          <w:szCs w:val="24"/>
          <w:lang w:eastAsia="ru-RU"/>
        </w:rPr>
        <w:t>21.12</w:t>
      </w:r>
      <w:r w:rsidRPr="00A25A4E">
        <w:rPr>
          <w:rFonts w:ascii="Times New Roman" w:eastAsia="Times New Roman" w:hAnsi="Times New Roman" w:cs="Times New Roman"/>
          <w:sz w:val="24"/>
          <w:szCs w:val="24"/>
          <w:lang w:eastAsia="ru-RU"/>
        </w:rPr>
        <w:t xml:space="preserve">.2017 № </w:t>
      </w:r>
      <w:r w:rsidR="005C7E6A" w:rsidRPr="00A25A4E">
        <w:rPr>
          <w:rFonts w:ascii="Times New Roman" w:eastAsia="Times New Roman" w:hAnsi="Times New Roman" w:cs="Times New Roman"/>
          <w:sz w:val="24"/>
          <w:szCs w:val="24"/>
          <w:lang w:eastAsia="ru-RU"/>
        </w:rPr>
        <w:t>439/71 «О бюджете городского округа Пущино на 2018 год и на плановый период 2019 и 2020 годов»</w:t>
      </w:r>
      <w:r w:rsidRPr="00A25A4E">
        <w:rPr>
          <w:rFonts w:ascii="Times New Roman" w:eastAsia="Times New Roman" w:hAnsi="Times New Roman" w:cs="Times New Roman"/>
          <w:sz w:val="24"/>
          <w:szCs w:val="24"/>
          <w:lang w:eastAsia="ru-RU"/>
        </w:rPr>
        <w:t xml:space="preserve">, </w:t>
      </w:r>
      <w:r w:rsidR="00E90937">
        <w:rPr>
          <w:rFonts w:ascii="Times New Roman" w:eastAsia="Times New Roman" w:hAnsi="Times New Roman" w:cs="Times New Roman"/>
          <w:sz w:val="24"/>
          <w:szCs w:val="24"/>
          <w:lang w:eastAsia="ru-RU"/>
        </w:rPr>
        <w:t>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r w:rsidR="00F70BF8">
        <w:rPr>
          <w:rFonts w:ascii="Times New Roman" w:eastAsia="Times New Roman" w:hAnsi="Times New Roman" w:cs="Times New Roman"/>
          <w:sz w:val="24"/>
          <w:szCs w:val="24"/>
          <w:lang w:eastAsia="ru-RU"/>
        </w:rPr>
        <w:t>,</w:t>
      </w: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4C0AE2" w:rsidRPr="00A25A4E" w:rsidRDefault="004C0AE2" w:rsidP="004C0AE2">
      <w:pPr>
        <w:suppressAutoHyphens/>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r w:rsidRPr="00A25A4E">
        <w:rPr>
          <w:rFonts w:ascii="Times New Roman" w:eastAsia="Times New Roman" w:hAnsi="Times New Roman" w:cs="Times New Roman"/>
          <w:sz w:val="24"/>
          <w:szCs w:val="24"/>
          <w:lang w:eastAsia="ar-SA"/>
        </w:rPr>
        <w:t>ПОСТАНОВЛЯЮ:</w:t>
      </w:r>
    </w:p>
    <w:p w:rsidR="004C0AE2" w:rsidRPr="00A25A4E" w:rsidRDefault="004C0AE2" w:rsidP="004C0AE2">
      <w:pPr>
        <w:suppressAutoHyphens/>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1. Внести изменения в </w:t>
      </w:r>
      <w:r w:rsidR="005B1CE4" w:rsidRPr="00A25A4E">
        <w:rPr>
          <w:rFonts w:ascii="Times New Roman" w:eastAsia="Times New Roman" w:hAnsi="Times New Roman" w:cs="Times New Roman"/>
          <w:sz w:val="24"/>
          <w:szCs w:val="24"/>
          <w:lang w:eastAsia="ru-RU"/>
        </w:rPr>
        <w:t>м</w:t>
      </w:r>
      <w:r w:rsidRPr="00A25A4E">
        <w:rPr>
          <w:rFonts w:ascii="Times New Roman" w:eastAsia="Times New Roman" w:hAnsi="Times New Roman" w:cs="Times New Roman"/>
          <w:sz w:val="24"/>
          <w:szCs w:val="24"/>
          <w:lang w:eastAsia="ru-RU"/>
        </w:rPr>
        <w:t>униципальную программу «Обеспечение безопасности жизнедеятельности населения городского округа Пущино на 2017-2021 годы», утвержденную постановлением Администрации города Пущино от 30.12.2016 № 682-п (в ред. от 01.</w:t>
      </w:r>
      <w:r w:rsidR="005C7E6A" w:rsidRPr="00A25A4E">
        <w:rPr>
          <w:rFonts w:ascii="Times New Roman" w:eastAsia="Times New Roman" w:hAnsi="Times New Roman" w:cs="Times New Roman"/>
          <w:sz w:val="24"/>
          <w:szCs w:val="24"/>
          <w:lang w:eastAsia="ru-RU"/>
        </w:rPr>
        <w:t>1</w:t>
      </w:r>
      <w:r w:rsidRPr="00A25A4E">
        <w:rPr>
          <w:rFonts w:ascii="Times New Roman" w:eastAsia="Times New Roman" w:hAnsi="Times New Roman" w:cs="Times New Roman"/>
          <w:sz w:val="24"/>
          <w:szCs w:val="24"/>
          <w:lang w:eastAsia="ru-RU"/>
        </w:rPr>
        <w:t xml:space="preserve">2.2017 № </w:t>
      </w:r>
      <w:r w:rsidR="005C7E6A" w:rsidRPr="00A25A4E">
        <w:rPr>
          <w:rFonts w:ascii="Times New Roman" w:eastAsia="Times New Roman" w:hAnsi="Times New Roman" w:cs="Times New Roman"/>
          <w:sz w:val="24"/>
          <w:szCs w:val="24"/>
          <w:lang w:eastAsia="ru-RU"/>
        </w:rPr>
        <w:t>589</w:t>
      </w:r>
      <w:r w:rsidRPr="00A25A4E">
        <w:rPr>
          <w:rFonts w:ascii="Times New Roman" w:eastAsia="Times New Roman" w:hAnsi="Times New Roman" w:cs="Times New Roman"/>
          <w:sz w:val="24"/>
          <w:szCs w:val="24"/>
          <w:lang w:eastAsia="ru-RU"/>
        </w:rPr>
        <w:t>-п), изложив ее в новой редакции.</w:t>
      </w: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2. </w:t>
      </w:r>
      <w:r w:rsidR="005B1CE4" w:rsidRPr="00A25A4E">
        <w:rPr>
          <w:rFonts w:ascii="Times New Roman" w:eastAsia="Times New Roman" w:hAnsi="Times New Roman" w:cs="Times New Roman"/>
          <w:color w:val="000000"/>
          <w:sz w:val="24"/>
          <w:szCs w:val="24"/>
          <w:lang w:eastAsia="ru-RU"/>
        </w:rPr>
        <w:t>Общему отделу</w:t>
      </w:r>
      <w:r w:rsidRPr="00A25A4E">
        <w:rPr>
          <w:rFonts w:ascii="Times New Roman" w:eastAsia="Times New Roman" w:hAnsi="Times New Roman" w:cs="Times New Roman"/>
          <w:color w:val="000000"/>
          <w:sz w:val="24"/>
          <w:szCs w:val="24"/>
          <w:lang w:eastAsia="ru-RU"/>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A25A4E">
        <w:rPr>
          <w:rFonts w:ascii="Times New Roman" w:eastAsia="Times New Roman" w:hAnsi="Times New Roman" w:cs="Times New Roman"/>
          <w:sz w:val="24"/>
          <w:szCs w:val="24"/>
          <w:lang w:eastAsia="ru-RU"/>
        </w:rPr>
        <w:t xml:space="preserve">на официальном сайте Администрации города Пущино в сети Интернет. </w:t>
      </w: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3. Контроль за исполнением настоящего постановления </w:t>
      </w:r>
      <w:r w:rsidR="00BE11FA" w:rsidRPr="00A25A4E">
        <w:rPr>
          <w:rFonts w:ascii="Times New Roman" w:eastAsia="Times New Roman" w:hAnsi="Times New Roman" w:cs="Times New Roman"/>
          <w:sz w:val="24"/>
          <w:szCs w:val="24"/>
          <w:lang w:eastAsia="ru-RU"/>
        </w:rPr>
        <w:t>оставляю за собой.</w:t>
      </w:r>
    </w:p>
    <w:p w:rsidR="00BE11FA" w:rsidRPr="00A25A4E" w:rsidRDefault="00BE11FA" w:rsidP="004C0AE2">
      <w:pPr>
        <w:overflowPunct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p>
    <w:p w:rsidR="004C0AE2" w:rsidRPr="00A25A4E" w:rsidRDefault="004C0AE2" w:rsidP="004C0AE2">
      <w:pPr>
        <w:overflowPunct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4C0AE2" w:rsidRPr="00A25A4E" w:rsidRDefault="004C0AE2" w:rsidP="004C0AE2">
      <w:pPr>
        <w:widowControl w:val="0"/>
        <w:autoSpaceDE w:val="0"/>
        <w:autoSpaceDN w:val="0"/>
        <w:adjustRightInd w:val="0"/>
        <w:spacing w:after="0" w:line="240" w:lineRule="auto"/>
        <w:rPr>
          <w:rFonts w:ascii="Times New Roman" w:eastAsia="Calibri" w:hAnsi="Times New Roman" w:cs="Times New Roman"/>
          <w:sz w:val="24"/>
          <w:szCs w:val="24"/>
        </w:rPr>
      </w:pPr>
    </w:p>
    <w:p w:rsidR="004C0AE2" w:rsidRPr="00A25A4E" w:rsidRDefault="004C0AE2" w:rsidP="004C0AE2">
      <w:pPr>
        <w:tabs>
          <w:tab w:val="left" w:pos="540"/>
        </w:tabs>
        <w:spacing w:after="0" w:line="240" w:lineRule="auto"/>
        <w:rPr>
          <w:rFonts w:ascii="Times New Roman" w:eastAsia="Times New Roman" w:hAnsi="Times New Roman" w:cs="Times New Roman"/>
          <w:sz w:val="24"/>
          <w:szCs w:val="24"/>
          <w:lang w:eastAsia="ru-RU"/>
        </w:rPr>
      </w:pPr>
      <w:proofErr w:type="spellStart"/>
      <w:r w:rsidRPr="00A25A4E">
        <w:rPr>
          <w:rFonts w:ascii="Times New Roman" w:eastAsia="Times New Roman" w:hAnsi="Times New Roman" w:cs="Times New Roman"/>
          <w:sz w:val="24"/>
          <w:szCs w:val="24"/>
          <w:lang w:eastAsia="ru-RU"/>
        </w:rPr>
        <w:t>И.о</w:t>
      </w:r>
      <w:proofErr w:type="spellEnd"/>
      <w:r w:rsidRPr="00A25A4E">
        <w:rPr>
          <w:rFonts w:ascii="Times New Roman" w:eastAsia="Times New Roman" w:hAnsi="Times New Roman" w:cs="Times New Roman"/>
          <w:sz w:val="24"/>
          <w:szCs w:val="24"/>
          <w:lang w:eastAsia="ru-RU"/>
        </w:rPr>
        <w:t xml:space="preserve">. руководителя Администрации                                        </w:t>
      </w:r>
      <w:r w:rsidR="00E90937">
        <w:rPr>
          <w:rFonts w:ascii="Times New Roman" w:eastAsia="Times New Roman" w:hAnsi="Times New Roman" w:cs="Times New Roman"/>
          <w:sz w:val="24"/>
          <w:szCs w:val="24"/>
          <w:lang w:eastAsia="ru-RU"/>
        </w:rPr>
        <w:t xml:space="preserve">                  </w:t>
      </w:r>
      <w:r w:rsidR="00F70BF8">
        <w:rPr>
          <w:rFonts w:ascii="Times New Roman" w:eastAsia="Times New Roman" w:hAnsi="Times New Roman" w:cs="Times New Roman"/>
          <w:sz w:val="24"/>
          <w:szCs w:val="24"/>
          <w:lang w:eastAsia="ru-RU"/>
        </w:rPr>
        <w:t xml:space="preserve">             </w:t>
      </w:r>
      <w:r w:rsidR="00E90937">
        <w:rPr>
          <w:rFonts w:ascii="Times New Roman" w:eastAsia="Times New Roman" w:hAnsi="Times New Roman" w:cs="Times New Roman"/>
          <w:sz w:val="24"/>
          <w:szCs w:val="24"/>
          <w:lang w:eastAsia="ru-RU"/>
        </w:rPr>
        <w:t xml:space="preserve">        </w:t>
      </w:r>
      <w:r w:rsidR="005B1CE4" w:rsidRPr="00A25A4E">
        <w:rPr>
          <w:rFonts w:ascii="Times New Roman" w:eastAsia="Times New Roman" w:hAnsi="Times New Roman" w:cs="Times New Roman"/>
          <w:sz w:val="24"/>
          <w:szCs w:val="24"/>
          <w:lang w:eastAsia="ru-RU"/>
        </w:rPr>
        <w:t xml:space="preserve">  </w:t>
      </w:r>
      <w:r w:rsidR="00F70BF8">
        <w:rPr>
          <w:rFonts w:ascii="Times New Roman" w:eastAsia="Times New Roman" w:hAnsi="Times New Roman" w:cs="Times New Roman"/>
          <w:sz w:val="24"/>
          <w:szCs w:val="24"/>
          <w:lang w:eastAsia="ru-RU"/>
        </w:rPr>
        <w:t>В.П. Донец</w:t>
      </w: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sectPr w:rsidR="004C0AE2" w:rsidRPr="00A25A4E" w:rsidSect="00F70BF8">
          <w:pgSz w:w="11900" w:h="16820"/>
          <w:pgMar w:top="1134" w:right="567" w:bottom="1134" w:left="1701" w:header="720" w:footer="720" w:gutter="0"/>
          <w:cols w:space="720"/>
        </w:sectPr>
      </w:pPr>
    </w:p>
    <w:p w:rsidR="004C0AE2" w:rsidRPr="00A25A4E" w:rsidRDefault="004C0AE2" w:rsidP="004C0AE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lastRenderedPageBreak/>
        <w:t>ЛИСТ СОГЛАСОВАНИЯ</w:t>
      </w:r>
    </w:p>
    <w:p w:rsidR="004C0AE2" w:rsidRPr="00A25A4E" w:rsidRDefault="004C0AE2" w:rsidP="004C0AE2">
      <w:pPr>
        <w:overflowPunct w:val="0"/>
        <w:autoSpaceDE w:val="0"/>
        <w:autoSpaceDN w:val="0"/>
        <w:adjustRightInd w:val="0"/>
        <w:spacing w:after="0" w:line="240" w:lineRule="auto"/>
        <w:ind w:hanging="709"/>
        <w:jc w:val="center"/>
        <w:rPr>
          <w:rFonts w:ascii="Times New Roman" w:eastAsia="Times New Roman" w:hAnsi="Times New Roman" w:cs="Times New Roman"/>
          <w:sz w:val="24"/>
          <w:szCs w:val="24"/>
          <w:lang w:eastAsia="ru-RU"/>
        </w:rPr>
      </w:pPr>
    </w:p>
    <w:tbl>
      <w:tblPr>
        <w:tblW w:w="9889" w:type="dxa"/>
        <w:tblInd w:w="-34" w:type="dxa"/>
        <w:tblLook w:val="01E0" w:firstRow="1" w:lastRow="1" w:firstColumn="1" w:lastColumn="1" w:noHBand="0" w:noVBand="0"/>
      </w:tblPr>
      <w:tblGrid>
        <w:gridCol w:w="5212"/>
        <w:gridCol w:w="4677"/>
      </w:tblGrid>
      <w:tr w:rsidR="004C0AE2" w:rsidRPr="00A25A4E" w:rsidTr="004C0AE2">
        <w:tc>
          <w:tcPr>
            <w:tcW w:w="5212" w:type="dxa"/>
          </w:tcPr>
          <w:p w:rsidR="004C0AE2" w:rsidRPr="00A25A4E" w:rsidRDefault="004C0AE2" w:rsidP="004C0AE2">
            <w:pPr>
              <w:spacing w:after="0" w:line="240" w:lineRule="auto"/>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1. Начальник сектора защиты населения</w:t>
            </w:r>
          </w:p>
          <w:p w:rsidR="004C0AE2" w:rsidRPr="00A25A4E" w:rsidRDefault="004C0AE2" w:rsidP="004C0AE2">
            <w:pPr>
              <w:spacing w:after="0" w:line="240" w:lineRule="auto"/>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и территориальной безопасности в составе отдела по делам ГО ЧС, МП и ТБ Бугаенко А.Е.</w:t>
            </w:r>
          </w:p>
          <w:p w:rsidR="004C0AE2" w:rsidRDefault="004C0AE2" w:rsidP="004C0AE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C0AE2" w:rsidRPr="00A25A4E" w:rsidRDefault="00E90937" w:rsidP="0008741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4C0AE2" w:rsidRPr="00A25A4E">
              <w:rPr>
                <w:rFonts w:ascii="Times New Roman" w:eastAsia="Times New Roman" w:hAnsi="Times New Roman" w:cs="Times New Roman"/>
                <w:sz w:val="24"/>
                <w:szCs w:val="24"/>
                <w:lang w:eastAsia="ru-RU"/>
              </w:rPr>
              <w:t xml:space="preserve">Начальник финансового отдела </w:t>
            </w:r>
          </w:p>
          <w:p w:rsidR="004C0AE2" w:rsidRPr="00A25A4E" w:rsidRDefault="004C0AE2" w:rsidP="004C0AE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Прошина Н.Н.</w:t>
            </w:r>
          </w:p>
          <w:p w:rsidR="004C0AE2" w:rsidRPr="00A25A4E" w:rsidRDefault="004C0AE2" w:rsidP="004C0AE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C0AE2" w:rsidRPr="00A25A4E" w:rsidRDefault="00087416" w:rsidP="004C0AE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C0AE2" w:rsidRPr="00A25A4E">
              <w:rPr>
                <w:rFonts w:ascii="Times New Roman" w:eastAsia="Times New Roman" w:hAnsi="Times New Roman" w:cs="Times New Roman"/>
                <w:sz w:val="24"/>
                <w:szCs w:val="24"/>
                <w:lang w:eastAsia="ru-RU"/>
              </w:rPr>
              <w:t xml:space="preserve">. </w:t>
            </w:r>
            <w:proofErr w:type="spellStart"/>
            <w:r w:rsidR="004C0AE2" w:rsidRPr="00A25A4E">
              <w:rPr>
                <w:rFonts w:ascii="Times New Roman" w:eastAsia="Times New Roman" w:hAnsi="Times New Roman" w:cs="Times New Roman"/>
                <w:sz w:val="24"/>
                <w:szCs w:val="24"/>
                <w:lang w:eastAsia="ru-RU"/>
              </w:rPr>
              <w:t>И.о</w:t>
            </w:r>
            <w:proofErr w:type="spellEnd"/>
            <w:r w:rsidR="004C0AE2" w:rsidRPr="00A25A4E">
              <w:rPr>
                <w:rFonts w:ascii="Times New Roman" w:eastAsia="Times New Roman" w:hAnsi="Times New Roman" w:cs="Times New Roman"/>
                <w:sz w:val="24"/>
                <w:szCs w:val="24"/>
                <w:lang w:eastAsia="ru-RU"/>
              </w:rPr>
              <w:t xml:space="preserve">. начальника юридического отдела </w:t>
            </w:r>
          </w:p>
          <w:p w:rsidR="004C0AE2" w:rsidRPr="00A25A4E" w:rsidRDefault="004C0AE2" w:rsidP="004C0AE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Семенова А.А.</w:t>
            </w:r>
          </w:p>
        </w:tc>
        <w:tc>
          <w:tcPr>
            <w:tcW w:w="4677" w:type="dxa"/>
          </w:tcPr>
          <w:p w:rsidR="004C0AE2" w:rsidRPr="00A25A4E" w:rsidRDefault="004C0AE2" w:rsidP="004C0AE2">
            <w:pPr>
              <w:shd w:val="clear" w:color="auto" w:fill="FFFFFF"/>
              <w:tabs>
                <w:tab w:val="num" w:pos="459"/>
                <w:tab w:val="left" w:pos="8645"/>
              </w:tabs>
              <w:overflowPunct w:val="0"/>
              <w:autoSpaceDE w:val="0"/>
              <w:autoSpaceDN w:val="0"/>
              <w:adjustRightInd w:val="0"/>
              <w:spacing w:after="0" w:line="240" w:lineRule="auto"/>
              <w:ind w:firstLine="33"/>
              <w:rPr>
                <w:rFonts w:ascii="Times New Roman" w:eastAsia="Times New Roman" w:hAnsi="Times New Roman" w:cs="Times New Roman"/>
                <w:sz w:val="24"/>
                <w:szCs w:val="24"/>
                <w:lang w:eastAsia="ru-RU"/>
              </w:rPr>
            </w:pPr>
          </w:p>
          <w:p w:rsidR="004C0AE2" w:rsidRPr="00A25A4E" w:rsidRDefault="004C0AE2" w:rsidP="004C0AE2">
            <w:pPr>
              <w:shd w:val="clear" w:color="auto" w:fill="FFFFFF"/>
              <w:tabs>
                <w:tab w:val="num" w:pos="459"/>
                <w:tab w:val="left" w:pos="8645"/>
              </w:tabs>
              <w:overflowPunct w:val="0"/>
              <w:autoSpaceDE w:val="0"/>
              <w:autoSpaceDN w:val="0"/>
              <w:adjustRightInd w:val="0"/>
              <w:spacing w:after="0" w:line="240" w:lineRule="auto"/>
              <w:ind w:firstLine="33"/>
              <w:rPr>
                <w:rFonts w:ascii="Times New Roman" w:eastAsia="Times New Roman" w:hAnsi="Times New Roman" w:cs="Times New Roman"/>
                <w:sz w:val="24"/>
                <w:szCs w:val="24"/>
                <w:lang w:eastAsia="ru-RU"/>
              </w:rPr>
            </w:pPr>
          </w:p>
          <w:p w:rsidR="004C0AE2" w:rsidRPr="00A25A4E" w:rsidRDefault="004C0AE2" w:rsidP="004C0AE2">
            <w:pPr>
              <w:shd w:val="clear" w:color="auto" w:fill="FFFFFF"/>
              <w:tabs>
                <w:tab w:val="num" w:pos="0"/>
                <w:tab w:val="left" w:pos="8645"/>
              </w:tabs>
              <w:overflowPunct w:val="0"/>
              <w:autoSpaceDE w:val="0"/>
              <w:autoSpaceDN w:val="0"/>
              <w:adjustRightInd w:val="0"/>
              <w:spacing w:after="0" w:line="240" w:lineRule="auto"/>
              <w:ind w:right="-249"/>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__________________ «____» </w:t>
            </w:r>
            <w:r w:rsidR="005C7E6A" w:rsidRPr="00A25A4E">
              <w:rPr>
                <w:rFonts w:ascii="Times New Roman" w:eastAsia="Times New Roman" w:hAnsi="Times New Roman" w:cs="Times New Roman"/>
                <w:sz w:val="24"/>
                <w:szCs w:val="24"/>
                <w:lang w:eastAsia="ru-RU"/>
              </w:rPr>
              <w:t>январ</w:t>
            </w:r>
            <w:r w:rsidRPr="00A25A4E">
              <w:rPr>
                <w:rFonts w:ascii="Times New Roman" w:eastAsia="Times New Roman" w:hAnsi="Times New Roman" w:cs="Times New Roman"/>
                <w:sz w:val="24"/>
                <w:szCs w:val="24"/>
                <w:lang w:eastAsia="ru-RU"/>
              </w:rPr>
              <w:t>я 201</w:t>
            </w:r>
            <w:r w:rsidR="005B1CE4" w:rsidRPr="00A25A4E">
              <w:rPr>
                <w:rFonts w:ascii="Times New Roman" w:eastAsia="Times New Roman" w:hAnsi="Times New Roman" w:cs="Times New Roman"/>
                <w:sz w:val="24"/>
                <w:szCs w:val="24"/>
                <w:lang w:eastAsia="ru-RU"/>
              </w:rPr>
              <w:t xml:space="preserve">8 </w:t>
            </w:r>
            <w:r w:rsidRPr="00A25A4E">
              <w:rPr>
                <w:rFonts w:ascii="Times New Roman" w:eastAsia="Times New Roman" w:hAnsi="Times New Roman" w:cs="Times New Roman"/>
                <w:sz w:val="24"/>
                <w:szCs w:val="24"/>
                <w:lang w:eastAsia="ru-RU"/>
              </w:rPr>
              <w:t>г.</w:t>
            </w:r>
          </w:p>
          <w:p w:rsidR="004C0AE2" w:rsidRPr="00A25A4E" w:rsidRDefault="004C0AE2" w:rsidP="004C0AE2">
            <w:pPr>
              <w:overflowPunct w:val="0"/>
              <w:autoSpaceDE w:val="0"/>
              <w:autoSpaceDN w:val="0"/>
              <w:adjustRightInd w:val="0"/>
              <w:spacing w:after="0" w:line="240" w:lineRule="auto"/>
              <w:ind w:right="-249"/>
              <w:jc w:val="both"/>
              <w:rPr>
                <w:rFonts w:ascii="Times New Roman" w:eastAsia="Times New Roman" w:hAnsi="Times New Roman" w:cs="Times New Roman"/>
                <w:sz w:val="24"/>
                <w:szCs w:val="24"/>
                <w:lang w:eastAsia="ru-RU"/>
              </w:rPr>
            </w:pPr>
          </w:p>
          <w:p w:rsidR="004C0AE2" w:rsidRPr="00A25A4E" w:rsidRDefault="004C0AE2" w:rsidP="004C0AE2">
            <w:pPr>
              <w:overflowPunct w:val="0"/>
              <w:autoSpaceDE w:val="0"/>
              <w:autoSpaceDN w:val="0"/>
              <w:adjustRightInd w:val="0"/>
              <w:spacing w:after="0" w:line="240" w:lineRule="auto"/>
              <w:ind w:right="-249"/>
              <w:jc w:val="both"/>
              <w:rPr>
                <w:rFonts w:ascii="Times New Roman" w:eastAsia="Times New Roman" w:hAnsi="Times New Roman" w:cs="Times New Roman"/>
                <w:sz w:val="24"/>
                <w:szCs w:val="24"/>
                <w:lang w:eastAsia="ru-RU"/>
              </w:rPr>
            </w:pPr>
          </w:p>
          <w:p w:rsidR="004C0AE2" w:rsidRPr="00A25A4E" w:rsidRDefault="004C0AE2" w:rsidP="004C0AE2">
            <w:pPr>
              <w:shd w:val="clear" w:color="auto" w:fill="FFFFFF"/>
              <w:tabs>
                <w:tab w:val="num" w:pos="0"/>
                <w:tab w:val="left" w:pos="8645"/>
              </w:tabs>
              <w:overflowPunct w:val="0"/>
              <w:autoSpaceDE w:val="0"/>
              <w:autoSpaceDN w:val="0"/>
              <w:adjustRightInd w:val="0"/>
              <w:spacing w:after="0" w:line="240" w:lineRule="auto"/>
              <w:ind w:right="-249"/>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__________________ «____»</w:t>
            </w:r>
            <w:r w:rsidR="00EE6259" w:rsidRPr="00A25A4E">
              <w:rPr>
                <w:rFonts w:ascii="Times New Roman" w:eastAsia="Times New Roman" w:hAnsi="Times New Roman" w:cs="Times New Roman"/>
                <w:sz w:val="24"/>
                <w:szCs w:val="24"/>
                <w:lang w:eastAsia="ru-RU"/>
              </w:rPr>
              <w:t xml:space="preserve"> января</w:t>
            </w:r>
            <w:r w:rsidRPr="00A25A4E">
              <w:rPr>
                <w:rFonts w:ascii="Times New Roman" w:eastAsia="Times New Roman" w:hAnsi="Times New Roman" w:cs="Times New Roman"/>
                <w:sz w:val="24"/>
                <w:szCs w:val="24"/>
                <w:lang w:eastAsia="ru-RU"/>
              </w:rPr>
              <w:t xml:space="preserve"> 201</w:t>
            </w:r>
            <w:r w:rsidR="005B1CE4" w:rsidRPr="00A25A4E">
              <w:rPr>
                <w:rFonts w:ascii="Times New Roman" w:eastAsia="Times New Roman" w:hAnsi="Times New Roman" w:cs="Times New Roman"/>
                <w:sz w:val="24"/>
                <w:szCs w:val="24"/>
                <w:lang w:eastAsia="ru-RU"/>
              </w:rPr>
              <w:t>8</w:t>
            </w:r>
            <w:r w:rsidRPr="00A25A4E">
              <w:rPr>
                <w:rFonts w:ascii="Times New Roman" w:eastAsia="Times New Roman" w:hAnsi="Times New Roman" w:cs="Times New Roman"/>
                <w:sz w:val="24"/>
                <w:szCs w:val="24"/>
                <w:lang w:eastAsia="ru-RU"/>
              </w:rPr>
              <w:t xml:space="preserve"> г.</w:t>
            </w:r>
          </w:p>
          <w:p w:rsidR="004C0AE2" w:rsidRPr="00A25A4E" w:rsidRDefault="004C0AE2" w:rsidP="004C0AE2">
            <w:pPr>
              <w:overflowPunct w:val="0"/>
              <w:autoSpaceDE w:val="0"/>
              <w:autoSpaceDN w:val="0"/>
              <w:adjustRightInd w:val="0"/>
              <w:spacing w:after="0" w:line="240" w:lineRule="auto"/>
              <w:ind w:right="-249"/>
              <w:jc w:val="both"/>
              <w:rPr>
                <w:rFonts w:ascii="Times New Roman" w:eastAsia="Times New Roman" w:hAnsi="Times New Roman" w:cs="Times New Roman"/>
                <w:sz w:val="24"/>
                <w:szCs w:val="24"/>
                <w:lang w:eastAsia="ru-RU"/>
              </w:rPr>
            </w:pPr>
          </w:p>
          <w:p w:rsidR="004C0AE2" w:rsidRPr="00A25A4E" w:rsidRDefault="004C0AE2" w:rsidP="004C0AE2">
            <w:pPr>
              <w:overflowPunct w:val="0"/>
              <w:autoSpaceDE w:val="0"/>
              <w:autoSpaceDN w:val="0"/>
              <w:adjustRightInd w:val="0"/>
              <w:spacing w:after="0" w:line="240" w:lineRule="auto"/>
              <w:ind w:right="-249"/>
              <w:jc w:val="both"/>
              <w:rPr>
                <w:rFonts w:ascii="Times New Roman" w:eastAsia="Times New Roman" w:hAnsi="Times New Roman" w:cs="Times New Roman"/>
                <w:sz w:val="24"/>
                <w:szCs w:val="24"/>
                <w:lang w:eastAsia="ru-RU"/>
              </w:rPr>
            </w:pPr>
          </w:p>
          <w:p w:rsidR="004C0AE2" w:rsidRDefault="004C0AE2" w:rsidP="004C0AE2">
            <w:pPr>
              <w:shd w:val="clear" w:color="auto" w:fill="FFFFFF"/>
              <w:tabs>
                <w:tab w:val="num" w:pos="0"/>
                <w:tab w:val="left" w:pos="8645"/>
              </w:tabs>
              <w:overflowPunct w:val="0"/>
              <w:autoSpaceDE w:val="0"/>
              <w:autoSpaceDN w:val="0"/>
              <w:adjustRightInd w:val="0"/>
              <w:spacing w:after="0" w:line="240" w:lineRule="auto"/>
              <w:ind w:right="-249"/>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__________________ «____»</w:t>
            </w:r>
            <w:r w:rsidR="00EE6259" w:rsidRPr="00A25A4E">
              <w:rPr>
                <w:rFonts w:ascii="Times New Roman" w:eastAsia="Times New Roman" w:hAnsi="Times New Roman" w:cs="Times New Roman"/>
                <w:sz w:val="24"/>
                <w:szCs w:val="24"/>
                <w:lang w:eastAsia="ru-RU"/>
              </w:rPr>
              <w:t xml:space="preserve"> января </w:t>
            </w:r>
            <w:r w:rsidRPr="00A25A4E">
              <w:rPr>
                <w:rFonts w:ascii="Times New Roman" w:eastAsia="Times New Roman" w:hAnsi="Times New Roman" w:cs="Times New Roman"/>
                <w:sz w:val="24"/>
                <w:szCs w:val="24"/>
                <w:lang w:eastAsia="ru-RU"/>
              </w:rPr>
              <w:t>201</w:t>
            </w:r>
            <w:r w:rsidR="005B1CE4" w:rsidRPr="00A25A4E">
              <w:rPr>
                <w:rFonts w:ascii="Times New Roman" w:eastAsia="Times New Roman" w:hAnsi="Times New Roman" w:cs="Times New Roman"/>
                <w:sz w:val="24"/>
                <w:szCs w:val="24"/>
                <w:lang w:eastAsia="ru-RU"/>
              </w:rPr>
              <w:t>8</w:t>
            </w:r>
            <w:r w:rsidRPr="00A25A4E">
              <w:rPr>
                <w:rFonts w:ascii="Times New Roman" w:eastAsia="Times New Roman" w:hAnsi="Times New Roman" w:cs="Times New Roman"/>
                <w:sz w:val="24"/>
                <w:szCs w:val="24"/>
                <w:lang w:eastAsia="ru-RU"/>
              </w:rPr>
              <w:t xml:space="preserve"> г.</w:t>
            </w:r>
          </w:p>
          <w:p w:rsidR="00E90937" w:rsidRDefault="00E90937" w:rsidP="004C0AE2">
            <w:pPr>
              <w:shd w:val="clear" w:color="auto" w:fill="FFFFFF"/>
              <w:tabs>
                <w:tab w:val="num" w:pos="0"/>
                <w:tab w:val="left" w:pos="8645"/>
              </w:tabs>
              <w:overflowPunct w:val="0"/>
              <w:autoSpaceDE w:val="0"/>
              <w:autoSpaceDN w:val="0"/>
              <w:adjustRightInd w:val="0"/>
              <w:spacing w:after="0" w:line="240" w:lineRule="auto"/>
              <w:ind w:right="-249"/>
              <w:rPr>
                <w:rFonts w:ascii="Times New Roman" w:eastAsia="Times New Roman" w:hAnsi="Times New Roman" w:cs="Times New Roman"/>
                <w:sz w:val="24"/>
                <w:szCs w:val="24"/>
                <w:lang w:eastAsia="ru-RU"/>
              </w:rPr>
            </w:pPr>
          </w:p>
          <w:p w:rsidR="004C0AE2" w:rsidRPr="00A25A4E" w:rsidRDefault="004C0AE2" w:rsidP="00087416">
            <w:pPr>
              <w:shd w:val="clear" w:color="auto" w:fill="FFFFFF"/>
              <w:tabs>
                <w:tab w:val="num" w:pos="0"/>
                <w:tab w:val="left" w:pos="8645"/>
              </w:tabs>
              <w:overflowPunct w:val="0"/>
              <w:autoSpaceDE w:val="0"/>
              <w:autoSpaceDN w:val="0"/>
              <w:adjustRightInd w:val="0"/>
              <w:spacing w:after="0" w:line="240" w:lineRule="auto"/>
              <w:ind w:right="-249"/>
              <w:rPr>
                <w:rFonts w:ascii="Times New Roman" w:eastAsia="Times New Roman" w:hAnsi="Times New Roman" w:cs="Times New Roman"/>
                <w:sz w:val="24"/>
                <w:szCs w:val="24"/>
                <w:lang w:eastAsia="ru-RU"/>
              </w:rPr>
            </w:pPr>
          </w:p>
        </w:tc>
      </w:tr>
    </w:tbl>
    <w:p w:rsidR="004C0AE2" w:rsidRPr="00A25A4E" w:rsidRDefault="004C0AE2" w:rsidP="004C0AE2">
      <w:pPr>
        <w:spacing w:after="0" w:line="240" w:lineRule="auto"/>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СПИСОК РАССЫЛКИ: </w:t>
      </w:r>
    </w:p>
    <w:p w:rsidR="004C0AE2" w:rsidRPr="00A25A4E" w:rsidRDefault="004C0AE2" w:rsidP="004C0AE2">
      <w:pPr>
        <w:spacing w:after="0" w:line="240" w:lineRule="auto"/>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Прошина Н.Н. – 1 экз.</w:t>
      </w:r>
    </w:p>
    <w:p w:rsidR="004C0AE2" w:rsidRPr="00A25A4E" w:rsidRDefault="004C0AE2" w:rsidP="004C0AE2">
      <w:pPr>
        <w:spacing w:after="0" w:line="240" w:lineRule="auto"/>
        <w:rPr>
          <w:rFonts w:ascii="Times New Roman" w:eastAsia="Times New Roman" w:hAnsi="Times New Roman" w:cs="Times New Roman"/>
          <w:sz w:val="24"/>
          <w:szCs w:val="24"/>
          <w:lang w:eastAsia="ru-RU"/>
        </w:rPr>
      </w:pPr>
    </w:p>
    <w:p w:rsidR="004C0AE2" w:rsidRPr="00A25A4E" w:rsidRDefault="004C0AE2" w:rsidP="004C0AE2">
      <w:pPr>
        <w:spacing w:after="0" w:line="240" w:lineRule="auto"/>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Отдел по делам ГО ЧС, МП и ТБ – 1 экз.</w:t>
      </w:r>
    </w:p>
    <w:p w:rsidR="00CE476B" w:rsidRPr="00E90937" w:rsidRDefault="00CE476B">
      <w:pPr>
        <w:rPr>
          <w:rFonts w:ascii="Times New Roman" w:hAnsi="Times New Roman" w:cs="Times New Roman"/>
        </w:rPr>
        <w:sectPr w:rsidR="00CE476B" w:rsidRPr="00E90937" w:rsidSect="00F70BF8">
          <w:pgSz w:w="11906" w:h="16838"/>
          <w:pgMar w:top="1134" w:right="567" w:bottom="1134" w:left="1701" w:header="708" w:footer="708" w:gutter="0"/>
          <w:cols w:space="708"/>
          <w:docGrid w:linePitch="360"/>
        </w:sectPr>
      </w:pPr>
    </w:p>
    <w:p w:rsidR="00CE476B" w:rsidRPr="00A25A4E" w:rsidRDefault="00CE476B" w:rsidP="00A25A4E">
      <w:pPr>
        <w:spacing w:after="0" w:line="240" w:lineRule="auto"/>
        <w:ind w:firstLine="11199"/>
        <w:rPr>
          <w:rFonts w:ascii="Times New Roman" w:hAnsi="Times New Roman" w:cs="Times New Roman"/>
          <w:sz w:val="24"/>
          <w:szCs w:val="24"/>
        </w:rPr>
      </w:pPr>
      <w:r w:rsidRPr="00A25A4E">
        <w:rPr>
          <w:rFonts w:ascii="Times New Roman" w:hAnsi="Times New Roman" w:cs="Times New Roman"/>
          <w:sz w:val="24"/>
          <w:szCs w:val="24"/>
        </w:rPr>
        <w:lastRenderedPageBreak/>
        <w:t xml:space="preserve">Приложение к постановлению </w:t>
      </w:r>
    </w:p>
    <w:p w:rsidR="00CE476B" w:rsidRPr="00A25A4E" w:rsidRDefault="00CE476B" w:rsidP="00A25A4E">
      <w:pPr>
        <w:spacing w:after="0" w:line="240" w:lineRule="auto"/>
        <w:ind w:firstLine="11199"/>
        <w:rPr>
          <w:rFonts w:ascii="Times New Roman" w:hAnsi="Times New Roman" w:cs="Times New Roman"/>
          <w:sz w:val="24"/>
          <w:szCs w:val="24"/>
        </w:rPr>
      </w:pPr>
      <w:r w:rsidRPr="00A25A4E">
        <w:rPr>
          <w:rFonts w:ascii="Times New Roman" w:hAnsi="Times New Roman" w:cs="Times New Roman"/>
          <w:sz w:val="24"/>
          <w:szCs w:val="24"/>
        </w:rPr>
        <w:t xml:space="preserve">Администрации города Пущино </w:t>
      </w:r>
    </w:p>
    <w:p w:rsidR="00CE476B" w:rsidRPr="00FF0F88" w:rsidRDefault="00CE476B" w:rsidP="00A25A4E">
      <w:pPr>
        <w:spacing w:after="0" w:line="240" w:lineRule="auto"/>
        <w:ind w:firstLine="11199"/>
        <w:rPr>
          <w:rFonts w:ascii="Times New Roman" w:hAnsi="Times New Roman" w:cs="Times New Roman"/>
          <w:sz w:val="24"/>
          <w:szCs w:val="24"/>
        </w:rPr>
      </w:pPr>
      <w:r w:rsidRPr="00FF0F88">
        <w:rPr>
          <w:rFonts w:ascii="Times New Roman" w:hAnsi="Times New Roman" w:cs="Times New Roman"/>
          <w:sz w:val="24"/>
          <w:szCs w:val="24"/>
        </w:rPr>
        <w:t>от</w:t>
      </w:r>
      <w:r w:rsidR="00A25A4E" w:rsidRPr="00FF0F88">
        <w:rPr>
          <w:rFonts w:ascii="Times New Roman" w:hAnsi="Times New Roman" w:cs="Times New Roman"/>
          <w:sz w:val="24"/>
          <w:szCs w:val="24"/>
        </w:rPr>
        <w:t xml:space="preserve"> </w:t>
      </w:r>
      <w:r w:rsidR="00002102">
        <w:rPr>
          <w:rFonts w:ascii="Times New Roman" w:hAnsi="Times New Roman" w:cs="Times New Roman"/>
          <w:sz w:val="24"/>
          <w:szCs w:val="24"/>
          <w:u w:val="single"/>
        </w:rPr>
        <w:t>09.01.2018</w:t>
      </w:r>
      <w:r w:rsidRPr="00FF0F88">
        <w:rPr>
          <w:rFonts w:ascii="Times New Roman" w:hAnsi="Times New Roman" w:cs="Times New Roman"/>
          <w:sz w:val="24"/>
          <w:szCs w:val="24"/>
        </w:rPr>
        <w:t xml:space="preserve"> № </w:t>
      </w:r>
      <w:r w:rsidR="00002102">
        <w:rPr>
          <w:rFonts w:ascii="Times New Roman" w:hAnsi="Times New Roman" w:cs="Times New Roman"/>
          <w:sz w:val="24"/>
          <w:szCs w:val="24"/>
          <w:u w:val="single"/>
        </w:rPr>
        <w:t>5-п</w:t>
      </w:r>
      <w:bookmarkStart w:id="0" w:name="_GoBack"/>
      <w:bookmarkEnd w:id="0"/>
      <w:r w:rsidRPr="00FF0F88">
        <w:rPr>
          <w:rFonts w:ascii="Times New Roman" w:hAnsi="Times New Roman" w:cs="Times New Roman"/>
          <w:sz w:val="24"/>
          <w:szCs w:val="24"/>
        </w:rPr>
        <w:t xml:space="preserve">               </w:t>
      </w:r>
    </w:p>
    <w:p w:rsidR="00CE476B" w:rsidRPr="00A25A4E" w:rsidRDefault="00CE476B" w:rsidP="00A25A4E">
      <w:pPr>
        <w:spacing w:after="0" w:line="240" w:lineRule="auto"/>
        <w:rPr>
          <w:rFonts w:ascii="Times New Roman" w:eastAsia="MS Mincho" w:hAnsi="Times New Roman" w:cs="Times New Roman"/>
          <w:b/>
          <w:bCs/>
          <w:sz w:val="24"/>
          <w:szCs w:val="24"/>
        </w:rPr>
      </w:pPr>
    </w:p>
    <w:p w:rsidR="00CE476B" w:rsidRPr="00A25A4E" w:rsidRDefault="00CE476B" w:rsidP="00A25A4E">
      <w:pPr>
        <w:spacing w:after="0" w:line="240" w:lineRule="auto"/>
        <w:jc w:val="center"/>
        <w:rPr>
          <w:rFonts w:ascii="Times New Roman" w:eastAsia="MS Mincho" w:hAnsi="Times New Roman" w:cs="Times New Roman"/>
          <w:b/>
          <w:bCs/>
        </w:rPr>
      </w:pPr>
      <w:r w:rsidRPr="00A25A4E">
        <w:rPr>
          <w:rFonts w:ascii="Times New Roman" w:eastAsia="MS Mincho" w:hAnsi="Times New Roman" w:cs="Times New Roman"/>
          <w:b/>
          <w:bCs/>
        </w:rPr>
        <w:t xml:space="preserve">Муниципальная программа городского округа Пущино Московской области </w:t>
      </w:r>
    </w:p>
    <w:p w:rsidR="00CE476B" w:rsidRPr="00A25A4E" w:rsidRDefault="00CE476B" w:rsidP="00A25A4E">
      <w:pPr>
        <w:spacing w:after="0" w:line="240" w:lineRule="auto"/>
        <w:jc w:val="center"/>
        <w:rPr>
          <w:rFonts w:ascii="Times New Roman" w:hAnsi="Times New Roman" w:cs="Times New Roman"/>
          <w:b/>
        </w:rPr>
      </w:pPr>
      <w:r w:rsidRPr="00A25A4E">
        <w:rPr>
          <w:rFonts w:ascii="Times New Roman" w:hAnsi="Times New Roman" w:cs="Times New Roman"/>
          <w:b/>
        </w:rPr>
        <w:t xml:space="preserve">«Обеспечение безопасности жизнедеятельности населения </w:t>
      </w:r>
    </w:p>
    <w:p w:rsidR="00CE476B" w:rsidRPr="00A25A4E" w:rsidRDefault="00CE476B" w:rsidP="00A25A4E">
      <w:pPr>
        <w:spacing w:after="0" w:line="240" w:lineRule="auto"/>
        <w:jc w:val="center"/>
        <w:rPr>
          <w:rFonts w:ascii="Times New Roman" w:hAnsi="Times New Roman" w:cs="Times New Roman"/>
          <w:b/>
        </w:rPr>
      </w:pPr>
      <w:r w:rsidRPr="00A25A4E">
        <w:rPr>
          <w:rFonts w:ascii="Times New Roman" w:hAnsi="Times New Roman" w:cs="Times New Roman"/>
          <w:b/>
        </w:rPr>
        <w:t>городского округа Пущино на 2017-2021 годы»</w:t>
      </w:r>
    </w:p>
    <w:p w:rsidR="00CE476B" w:rsidRPr="00A25A4E" w:rsidRDefault="00CE476B" w:rsidP="00A25A4E">
      <w:pPr>
        <w:spacing w:after="0" w:line="240" w:lineRule="auto"/>
        <w:jc w:val="center"/>
        <w:rPr>
          <w:rFonts w:ascii="Times New Roman" w:eastAsia="MS Mincho" w:hAnsi="Times New Roman" w:cs="Times New Roman"/>
          <w:b/>
          <w:bCs/>
        </w:rPr>
      </w:pPr>
    </w:p>
    <w:p w:rsidR="00CE476B" w:rsidRPr="00A25A4E" w:rsidRDefault="00CE476B" w:rsidP="00A25A4E">
      <w:pPr>
        <w:spacing w:after="0" w:line="240" w:lineRule="auto"/>
        <w:jc w:val="center"/>
        <w:rPr>
          <w:rFonts w:ascii="Times New Roman" w:eastAsia="MS Mincho" w:hAnsi="Times New Roman" w:cs="Times New Roman"/>
          <w:b/>
          <w:bCs/>
        </w:rPr>
      </w:pPr>
      <w:r w:rsidRPr="00A25A4E">
        <w:rPr>
          <w:rFonts w:ascii="Times New Roman" w:eastAsia="MS Mincho" w:hAnsi="Times New Roman" w:cs="Times New Roman"/>
          <w:b/>
          <w:bCs/>
        </w:rPr>
        <w:t xml:space="preserve">1. Паспорт </w:t>
      </w:r>
    </w:p>
    <w:p w:rsidR="00CE476B" w:rsidRPr="00A25A4E" w:rsidRDefault="00CE476B" w:rsidP="00A25A4E">
      <w:pPr>
        <w:pStyle w:val="ConsPlusNormal"/>
        <w:jc w:val="center"/>
        <w:rPr>
          <w:rFonts w:ascii="Times New Roman" w:hAnsi="Times New Roman" w:cs="Times New Roman"/>
          <w:b/>
          <w:sz w:val="24"/>
          <w:szCs w:val="24"/>
        </w:rPr>
      </w:pPr>
      <w:r w:rsidRPr="00A25A4E">
        <w:rPr>
          <w:rFonts w:ascii="Times New Roman" w:eastAsia="MS Mincho" w:hAnsi="Times New Roman" w:cs="Times New Roman"/>
          <w:b/>
          <w:bCs/>
          <w:sz w:val="24"/>
          <w:szCs w:val="24"/>
        </w:rPr>
        <w:t>Муниципальной программы</w:t>
      </w:r>
    </w:p>
    <w:p w:rsidR="00CE476B" w:rsidRPr="00A25A4E" w:rsidRDefault="00CE476B" w:rsidP="00A25A4E">
      <w:pPr>
        <w:pStyle w:val="ConsPlusNormal"/>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46"/>
        <w:gridCol w:w="2105"/>
        <w:gridCol w:w="1843"/>
        <w:gridCol w:w="1843"/>
        <w:gridCol w:w="1984"/>
        <w:gridCol w:w="1843"/>
      </w:tblGrid>
      <w:tr w:rsidR="00CE476B" w:rsidRPr="00A25A4E" w:rsidTr="00CE476B">
        <w:trPr>
          <w:trHeight w:val="497"/>
        </w:trPr>
        <w:tc>
          <w:tcPr>
            <w:tcW w:w="3515" w:type="dxa"/>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Координатор муниципальной программы</w:t>
            </w:r>
          </w:p>
        </w:tc>
        <w:tc>
          <w:tcPr>
            <w:tcW w:w="10864" w:type="dxa"/>
            <w:gridSpan w:val="6"/>
          </w:tcPr>
          <w:p w:rsidR="00CE476B" w:rsidRPr="00A25A4E" w:rsidRDefault="00CE476B" w:rsidP="00310D34">
            <w:pPr>
              <w:pStyle w:val="ConsPlusNormal"/>
              <w:rPr>
                <w:rFonts w:ascii="Times New Roman" w:hAnsi="Times New Roman" w:cs="Times New Roman"/>
                <w:sz w:val="24"/>
                <w:szCs w:val="24"/>
              </w:rPr>
            </w:pPr>
            <w:r w:rsidRPr="00A25A4E">
              <w:rPr>
                <w:rFonts w:ascii="Times New Roman" w:eastAsia="MS Mincho" w:hAnsi="Times New Roman" w:cs="Times New Roman"/>
                <w:bCs/>
                <w:sz w:val="24"/>
                <w:szCs w:val="24"/>
              </w:rPr>
              <w:t>Заместитель руководителя  Администрации–начальник отдела по делам ГО</w:t>
            </w:r>
            <w:r w:rsidR="00310D34">
              <w:rPr>
                <w:rFonts w:ascii="Times New Roman" w:eastAsia="MS Mincho" w:hAnsi="Times New Roman" w:cs="Times New Roman"/>
                <w:bCs/>
                <w:sz w:val="24"/>
                <w:szCs w:val="24"/>
              </w:rPr>
              <w:t xml:space="preserve"> </w:t>
            </w:r>
            <w:r w:rsidRPr="00A25A4E">
              <w:rPr>
                <w:rFonts w:ascii="Times New Roman" w:eastAsia="MS Mincho" w:hAnsi="Times New Roman" w:cs="Times New Roman"/>
                <w:bCs/>
                <w:sz w:val="24"/>
                <w:szCs w:val="24"/>
              </w:rPr>
              <w:t>ЧС, МП и ТБ Донец В.П.</w:t>
            </w:r>
          </w:p>
        </w:tc>
      </w:tr>
      <w:tr w:rsidR="00CE476B" w:rsidRPr="00A25A4E" w:rsidTr="00CE476B">
        <w:trPr>
          <w:trHeight w:val="593"/>
        </w:trPr>
        <w:tc>
          <w:tcPr>
            <w:tcW w:w="3515" w:type="dxa"/>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Муниципальный заказчик муниципальной программы</w:t>
            </w:r>
          </w:p>
        </w:tc>
        <w:tc>
          <w:tcPr>
            <w:tcW w:w="10864" w:type="dxa"/>
            <w:gridSpan w:val="6"/>
          </w:tcPr>
          <w:p w:rsidR="00CE476B" w:rsidRPr="00A25A4E" w:rsidRDefault="00CE476B" w:rsidP="00830187">
            <w:pPr>
              <w:pStyle w:val="ConsPlusNormal"/>
              <w:rPr>
                <w:rFonts w:ascii="Times New Roman" w:hAnsi="Times New Roman" w:cs="Times New Roman"/>
                <w:sz w:val="24"/>
                <w:szCs w:val="24"/>
              </w:rPr>
            </w:pPr>
            <w:r w:rsidRPr="00A25A4E">
              <w:rPr>
                <w:rFonts w:ascii="Times New Roman" w:eastAsia="MS Mincho" w:hAnsi="Times New Roman" w:cs="Times New Roman"/>
                <w:bCs/>
                <w:sz w:val="24"/>
                <w:szCs w:val="24"/>
              </w:rPr>
              <w:t xml:space="preserve">Администрация </w:t>
            </w:r>
            <w:r w:rsidR="00830187">
              <w:rPr>
                <w:rFonts w:ascii="Times New Roman" w:eastAsia="MS Mincho" w:hAnsi="Times New Roman" w:cs="Times New Roman"/>
                <w:bCs/>
                <w:sz w:val="24"/>
                <w:szCs w:val="24"/>
              </w:rPr>
              <w:t>города</w:t>
            </w:r>
            <w:r w:rsidRPr="00A25A4E">
              <w:rPr>
                <w:rFonts w:ascii="Times New Roman" w:eastAsia="MS Mincho" w:hAnsi="Times New Roman" w:cs="Times New Roman"/>
                <w:bCs/>
                <w:sz w:val="24"/>
                <w:szCs w:val="24"/>
              </w:rPr>
              <w:t xml:space="preserve"> Пущино</w:t>
            </w:r>
          </w:p>
        </w:tc>
      </w:tr>
      <w:tr w:rsidR="00CE476B" w:rsidRPr="00A25A4E" w:rsidTr="00CE476B">
        <w:tc>
          <w:tcPr>
            <w:tcW w:w="3515" w:type="dxa"/>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Цели муниципальной программы</w:t>
            </w:r>
          </w:p>
        </w:tc>
        <w:tc>
          <w:tcPr>
            <w:tcW w:w="10864" w:type="dxa"/>
            <w:gridSpan w:val="6"/>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Комплексное обеспечение безопасности населения и объектов жизнеобеспечения на территории городского округа Пущино.</w:t>
            </w:r>
          </w:p>
        </w:tc>
      </w:tr>
      <w:tr w:rsidR="00CE476B" w:rsidRPr="00A25A4E" w:rsidTr="00CE476B">
        <w:tc>
          <w:tcPr>
            <w:tcW w:w="3515" w:type="dxa"/>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Перечень подпрограмм</w:t>
            </w:r>
          </w:p>
        </w:tc>
        <w:tc>
          <w:tcPr>
            <w:tcW w:w="10864" w:type="dxa"/>
            <w:gridSpan w:val="6"/>
          </w:tcPr>
          <w:p w:rsidR="00CE476B" w:rsidRPr="00A25A4E" w:rsidRDefault="00CE476B" w:rsidP="00CE476B">
            <w:pPr>
              <w:pStyle w:val="ConsPlusNormal"/>
              <w:numPr>
                <w:ilvl w:val="0"/>
                <w:numId w:val="31"/>
              </w:numPr>
              <w:rPr>
                <w:rFonts w:ascii="Times New Roman" w:hAnsi="Times New Roman" w:cs="Times New Roman"/>
                <w:sz w:val="24"/>
                <w:szCs w:val="24"/>
              </w:rPr>
            </w:pPr>
            <w:r w:rsidRPr="00A25A4E">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городском округе Пущино на 2017 – 2021 годы»</w:t>
            </w:r>
          </w:p>
          <w:p w:rsidR="00CE476B" w:rsidRPr="00A25A4E" w:rsidRDefault="00CE476B" w:rsidP="00CE476B">
            <w:pPr>
              <w:pStyle w:val="ConsPlusNormal"/>
              <w:numPr>
                <w:ilvl w:val="0"/>
                <w:numId w:val="31"/>
              </w:numPr>
              <w:rPr>
                <w:rFonts w:ascii="Times New Roman" w:hAnsi="Times New Roman" w:cs="Times New Roman"/>
                <w:sz w:val="24"/>
                <w:szCs w:val="24"/>
              </w:rPr>
            </w:pPr>
            <w:r w:rsidRPr="00A25A4E">
              <w:rPr>
                <w:rFonts w:ascii="Times New Roman" w:hAnsi="Times New Roman" w:cs="Times New Roman"/>
                <w:sz w:val="24"/>
                <w:szCs w:val="24"/>
              </w:rPr>
              <w:t>«Развитие и совершенствование систем оповещения и информирования населения городского округа Пущино Московской области на 2017 – 2021 годы»</w:t>
            </w:r>
          </w:p>
          <w:p w:rsidR="00CE476B" w:rsidRPr="00A25A4E" w:rsidRDefault="00CE476B" w:rsidP="00CE476B">
            <w:pPr>
              <w:pStyle w:val="ConsPlusNormal"/>
              <w:numPr>
                <w:ilvl w:val="0"/>
                <w:numId w:val="31"/>
              </w:numPr>
              <w:rPr>
                <w:rFonts w:ascii="Times New Roman" w:hAnsi="Times New Roman" w:cs="Times New Roman"/>
                <w:sz w:val="24"/>
                <w:szCs w:val="24"/>
              </w:rPr>
            </w:pPr>
            <w:r w:rsidRPr="00A25A4E">
              <w:rPr>
                <w:rFonts w:ascii="Times New Roman" w:hAnsi="Times New Roman" w:cs="Times New Roman"/>
                <w:sz w:val="24"/>
                <w:szCs w:val="24"/>
              </w:rPr>
              <w:t>«Обеспечение пожарной безопасности на территории городского округа Пущино Московской области на 2017 – 2021 годы»</w:t>
            </w:r>
          </w:p>
          <w:p w:rsidR="00CE476B" w:rsidRPr="00A25A4E" w:rsidRDefault="00CE476B" w:rsidP="00CE476B">
            <w:pPr>
              <w:pStyle w:val="ConsPlusNormal"/>
              <w:numPr>
                <w:ilvl w:val="0"/>
                <w:numId w:val="31"/>
              </w:numPr>
              <w:rPr>
                <w:rFonts w:ascii="Times New Roman" w:hAnsi="Times New Roman" w:cs="Times New Roman"/>
                <w:sz w:val="24"/>
                <w:szCs w:val="24"/>
              </w:rPr>
            </w:pPr>
            <w:r w:rsidRPr="00A25A4E">
              <w:rPr>
                <w:rFonts w:ascii="Times New Roman" w:hAnsi="Times New Roman" w:cs="Times New Roman"/>
                <w:sz w:val="24"/>
                <w:szCs w:val="24"/>
              </w:rPr>
              <w:t>«Обеспечение мероприятий гражданской обороны на территории городского округа Пущино на 2017 – 2021 годы»</w:t>
            </w:r>
          </w:p>
        </w:tc>
      </w:tr>
      <w:tr w:rsidR="00CE476B" w:rsidRPr="00A25A4E" w:rsidTr="00CE476B">
        <w:tc>
          <w:tcPr>
            <w:tcW w:w="3515" w:type="dxa"/>
            <w:vMerge w:val="restart"/>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 муниципальной программы, в том числе по годам:</w:t>
            </w:r>
          </w:p>
        </w:tc>
        <w:tc>
          <w:tcPr>
            <w:tcW w:w="10864" w:type="dxa"/>
            <w:gridSpan w:val="6"/>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Расходы (тыс. рублей)</w:t>
            </w:r>
          </w:p>
        </w:tc>
      </w:tr>
      <w:tr w:rsidR="00CE476B" w:rsidRPr="00A25A4E" w:rsidTr="00CE476B">
        <w:tc>
          <w:tcPr>
            <w:tcW w:w="3515" w:type="dxa"/>
            <w:vMerge/>
          </w:tcPr>
          <w:p w:rsidR="00CE476B" w:rsidRPr="00A25A4E" w:rsidRDefault="00CE476B" w:rsidP="00CE476B">
            <w:pPr>
              <w:rPr>
                <w:rFonts w:ascii="Times New Roman" w:hAnsi="Times New Roman" w:cs="Times New Roman"/>
              </w:rPr>
            </w:pPr>
          </w:p>
        </w:tc>
        <w:tc>
          <w:tcPr>
            <w:tcW w:w="1246" w:type="dxa"/>
            <w:vAlign w:val="center"/>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Всего</w:t>
            </w:r>
          </w:p>
        </w:tc>
        <w:tc>
          <w:tcPr>
            <w:tcW w:w="2105" w:type="dxa"/>
            <w:vAlign w:val="center"/>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1843" w:type="dxa"/>
            <w:vAlign w:val="center"/>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1843" w:type="dxa"/>
            <w:vAlign w:val="center"/>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1984" w:type="dxa"/>
            <w:vAlign w:val="center"/>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1843" w:type="dxa"/>
            <w:vAlign w:val="center"/>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r>
      <w:tr w:rsidR="00961479" w:rsidRPr="00A25A4E" w:rsidTr="00CE476B">
        <w:tc>
          <w:tcPr>
            <w:tcW w:w="3515" w:type="dxa"/>
          </w:tcPr>
          <w:p w:rsidR="00961479" w:rsidRPr="00A25A4E" w:rsidRDefault="00961479" w:rsidP="00CE476B">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46" w:type="dxa"/>
          </w:tcPr>
          <w:p w:rsidR="00961479" w:rsidRPr="00961479" w:rsidRDefault="00961479" w:rsidP="00CE476B">
            <w:pPr>
              <w:pStyle w:val="ConsPlusNormal"/>
              <w:jc w:val="center"/>
              <w:rPr>
                <w:rFonts w:ascii="Times New Roman" w:hAnsi="Times New Roman" w:cs="Times New Roman"/>
                <w:sz w:val="24"/>
                <w:szCs w:val="24"/>
              </w:rPr>
            </w:pPr>
            <w:r w:rsidRPr="00961479">
              <w:rPr>
                <w:rFonts w:ascii="Times New Roman" w:hAnsi="Times New Roman" w:cs="Times New Roman"/>
                <w:sz w:val="24"/>
                <w:szCs w:val="24"/>
              </w:rPr>
              <w:t>0</w:t>
            </w:r>
          </w:p>
        </w:tc>
        <w:tc>
          <w:tcPr>
            <w:tcW w:w="2105" w:type="dxa"/>
          </w:tcPr>
          <w:p w:rsidR="00961479" w:rsidRPr="00961479" w:rsidRDefault="00961479" w:rsidP="00CE476B">
            <w:pPr>
              <w:pStyle w:val="ConsPlusNormal"/>
              <w:jc w:val="center"/>
              <w:rPr>
                <w:rFonts w:ascii="Times New Roman" w:hAnsi="Times New Roman" w:cs="Times New Roman"/>
                <w:sz w:val="24"/>
                <w:szCs w:val="24"/>
              </w:rPr>
            </w:pPr>
            <w:r w:rsidRPr="00961479">
              <w:rPr>
                <w:rFonts w:ascii="Times New Roman" w:hAnsi="Times New Roman" w:cs="Times New Roman"/>
                <w:sz w:val="24"/>
                <w:szCs w:val="24"/>
              </w:rPr>
              <w:t>0</w:t>
            </w:r>
          </w:p>
        </w:tc>
        <w:tc>
          <w:tcPr>
            <w:tcW w:w="1843" w:type="dxa"/>
          </w:tcPr>
          <w:p w:rsidR="00961479" w:rsidRPr="00A25A4E" w:rsidRDefault="00961479" w:rsidP="00CE476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61479" w:rsidRPr="00A25A4E" w:rsidRDefault="00961479" w:rsidP="00CE476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961479" w:rsidRPr="00A25A4E" w:rsidRDefault="00961479" w:rsidP="00CE476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61479" w:rsidRPr="00A25A4E" w:rsidRDefault="00961479" w:rsidP="00CE476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E476B" w:rsidRPr="00A25A4E" w:rsidTr="00CE476B">
        <w:tc>
          <w:tcPr>
            <w:tcW w:w="3515" w:type="dxa"/>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Средства бюджета Московской области</w:t>
            </w:r>
          </w:p>
        </w:tc>
        <w:tc>
          <w:tcPr>
            <w:tcW w:w="1246" w:type="dxa"/>
          </w:tcPr>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339</w:t>
            </w:r>
          </w:p>
        </w:tc>
        <w:tc>
          <w:tcPr>
            <w:tcW w:w="2105" w:type="dxa"/>
          </w:tcPr>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339</w:t>
            </w:r>
          </w:p>
        </w:tc>
        <w:tc>
          <w:tcPr>
            <w:tcW w:w="1843"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843"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984"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843"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r>
      <w:tr w:rsidR="00CE476B" w:rsidRPr="00A25A4E" w:rsidTr="00CE476B">
        <w:tc>
          <w:tcPr>
            <w:tcW w:w="3515" w:type="dxa"/>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Средства бюджета городского округа Пущино </w:t>
            </w:r>
          </w:p>
        </w:tc>
        <w:tc>
          <w:tcPr>
            <w:tcW w:w="1246" w:type="dxa"/>
            <w:vAlign w:val="center"/>
          </w:tcPr>
          <w:p w:rsidR="00CE476B" w:rsidRPr="00A25A4E" w:rsidRDefault="00225D23" w:rsidP="00CE476B">
            <w:pPr>
              <w:pStyle w:val="ConsPlusNormal"/>
              <w:jc w:val="center"/>
              <w:rPr>
                <w:rFonts w:ascii="Times New Roman" w:hAnsi="Times New Roman" w:cs="Times New Roman"/>
                <w:b/>
                <w:sz w:val="24"/>
                <w:szCs w:val="24"/>
              </w:rPr>
            </w:pPr>
            <w:r>
              <w:rPr>
                <w:rFonts w:ascii="Times New Roman" w:hAnsi="Times New Roman" w:cs="Times New Roman"/>
                <w:b/>
                <w:sz w:val="24"/>
                <w:szCs w:val="24"/>
              </w:rPr>
              <w:t>34998</w:t>
            </w:r>
          </w:p>
        </w:tc>
        <w:tc>
          <w:tcPr>
            <w:tcW w:w="2105" w:type="dxa"/>
            <w:vAlign w:val="center"/>
          </w:tcPr>
          <w:p w:rsidR="00CE476B" w:rsidRPr="00A25A4E" w:rsidRDefault="00961479" w:rsidP="00CE476B">
            <w:pPr>
              <w:pStyle w:val="ConsPlusNormal"/>
              <w:jc w:val="center"/>
              <w:rPr>
                <w:rFonts w:ascii="Times New Roman" w:hAnsi="Times New Roman" w:cs="Times New Roman"/>
                <w:b/>
                <w:sz w:val="24"/>
                <w:szCs w:val="24"/>
              </w:rPr>
            </w:pPr>
            <w:r>
              <w:rPr>
                <w:rFonts w:ascii="Times New Roman" w:hAnsi="Times New Roman" w:cs="Times New Roman"/>
                <w:b/>
                <w:sz w:val="24"/>
                <w:szCs w:val="24"/>
              </w:rPr>
              <w:t>6468</w:t>
            </w:r>
          </w:p>
        </w:tc>
        <w:tc>
          <w:tcPr>
            <w:tcW w:w="1843" w:type="dxa"/>
            <w:vAlign w:val="center"/>
          </w:tcPr>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7381</w:t>
            </w:r>
          </w:p>
        </w:tc>
        <w:tc>
          <w:tcPr>
            <w:tcW w:w="1843" w:type="dxa"/>
            <w:vAlign w:val="center"/>
          </w:tcPr>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7381</w:t>
            </w:r>
          </w:p>
        </w:tc>
        <w:tc>
          <w:tcPr>
            <w:tcW w:w="1984" w:type="dxa"/>
            <w:vAlign w:val="center"/>
          </w:tcPr>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7381</w:t>
            </w:r>
          </w:p>
        </w:tc>
        <w:tc>
          <w:tcPr>
            <w:tcW w:w="1843" w:type="dxa"/>
            <w:vAlign w:val="center"/>
          </w:tcPr>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6387</w:t>
            </w:r>
          </w:p>
        </w:tc>
      </w:tr>
      <w:tr w:rsidR="00CE476B" w:rsidRPr="00A25A4E" w:rsidTr="00CE476B">
        <w:tc>
          <w:tcPr>
            <w:tcW w:w="3515" w:type="dxa"/>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Внебюджетные источники</w:t>
            </w:r>
          </w:p>
        </w:tc>
        <w:tc>
          <w:tcPr>
            <w:tcW w:w="1246"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2105"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843"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843"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984"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843" w:type="dxa"/>
          </w:tcPr>
          <w:p w:rsidR="00CE476B" w:rsidRPr="00A25A4E" w:rsidRDefault="00CE476B"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r>
      <w:tr w:rsidR="00AA0D5B" w:rsidRPr="00A25A4E" w:rsidTr="004C71DB">
        <w:tc>
          <w:tcPr>
            <w:tcW w:w="3515" w:type="dxa"/>
          </w:tcPr>
          <w:p w:rsidR="00AA0D5B" w:rsidRPr="00A25A4E" w:rsidRDefault="00AA0D5B" w:rsidP="00AA0D5B">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246" w:type="dxa"/>
          </w:tcPr>
          <w:p w:rsidR="00AA0D5B" w:rsidRPr="00AA0D5B" w:rsidRDefault="00AA0D5B" w:rsidP="00AA0D5B">
            <w:pPr>
              <w:pStyle w:val="ConsPlusNormal"/>
              <w:jc w:val="center"/>
              <w:rPr>
                <w:rFonts w:ascii="Times New Roman" w:hAnsi="Times New Roman" w:cs="Times New Roman"/>
                <w:b/>
                <w:sz w:val="24"/>
                <w:szCs w:val="24"/>
              </w:rPr>
            </w:pPr>
            <w:r w:rsidRPr="00AA0D5B">
              <w:rPr>
                <w:rFonts w:ascii="Times New Roman" w:hAnsi="Times New Roman" w:cs="Times New Roman"/>
                <w:b/>
                <w:sz w:val="24"/>
                <w:szCs w:val="24"/>
              </w:rPr>
              <w:t>35337</w:t>
            </w:r>
          </w:p>
        </w:tc>
        <w:tc>
          <w:tcPr>
            <w:tcW w:w="2105" w:type="dxa"/>
          </w:tcPr>
          <w:p w:rsidR="00AA0D5B" w:rsidRPr="00AA0D5B" w:rsidRDefault="00AA0D5B" w:rsidP="00AA0D5B">
            <w:pPr>
              <w:pStyle w:val="ConsPlusNormal"/>
              <w:jc w:val="center"/>
              <w:rPr>
                <w:rFonts w:ascii="Times New Roman" w:hAnsi="Times New Roman" w:cs="Times New Roman"/>
                <w:b/>
                <w:sz w:val="24"/>
                <w:szCs w:val="24"/>
              </w:rPr>
            </w:pPr>
            <w:r w:rsidRPr="00AA0D5B">
              <w:rPr>
                <w:rFonts w:ascii="Times New Roman" w:hAnsi="Times New Roman" w:cs="Times New Roman"/>
                <w:b/>
                <w:sz w:val="24"/>
                <w:szCs w:val="24"/>
              </w:rPr>
              <w:t>6807</w:t>
            </w:r>
          </w:p>
        </w:tc>
        <w:tc>
          <w:tcPr>
            <w:tcW w:w="1843" w:type="dxa"/>
            <w:vAlign w:val="center"/>
          </w:tcPr>
          <w:p w:rsidR="00AA0D5B" w:rsidRPr="00A25A4E" w:rsidRDefault="00AA0D5B" w:rsidP="00AA0D5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7381</w:t>
            </w:r>
          </w:p>
        </w:tc>
        <w:tc>
          <w:tcPr>
            <w:tcW w:w="1843" w:type="dxa"/>
            <w:vAlign w:val="center"/>
          </w:tcPr>
          <w:p w:rsidR="00AA0D5B" w:rsidRPr="00A25A4E" w:rsidRDefault="00AA0D5B" w:rsidP="00AA0D5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7381</w:t>
            </w:r>
          </w:p>
        </w:tc>
        <w:tc>
          <w:tcPr>
            <w:tcW w:w="1984" w:type="dxa"/>
            <w:vAlign w:val="center"/>
          </w:tcPr>
          <w:p w:rsidR="00AA0D5B" w:rsidRPr="00A25A4E" w:rsidRDefault="00AA0D5B" w:rsidP="00AA0D5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7381</w:t>
            </w:r>
          </w:p>
        </w:tc>
        <w:tc>
          <w:tcPr>
            <w:tcW w:w="1843" w:type="dxa"/>
            <w:vAlign w:val="center"/>
          </w:tcPr>
          <w:p w:rsidR="00AA0D5B" w:rsidRPr="00A25A4E" w:rsidRDefault="00AA0D5B" w:rsidP="00AA0D5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6387</w:t>
            </w:r>
          </w:p>
        </w:tc>
      </w:tr>
    </w:tbl>
    <w:p w:rsidR="00F70CDA" w:rsidRDefault="00F70CDA" w:rsidP="00F70CDA">
      <w:pPr>
        <w:pStyle w:val="ConsPlusNormal"/>
        <w:tabs>
          <w:tab w:val="left" w:pos="183"/>
          <w:tab w:val="center" w:pos="7276"/>
        </w:tabs>
        <w:rPr>
          <w:rFonts w:ascii="Times New Roman" w:hAnsi="Times New Roman" w:cs="Times New Roman"/>
          <w:b/>
          <w:sz w:val="24"/>
          <w:szCs w:val="24"/>
        </w:rPr>
      </w:pPr>
      <w:r>
        <w:rPr>
          <w:rFonts w:ascii="Times New Roman" w:hAnsi="Times New Roman" w:cs="Times New Roman"/>
          <w:b/>
          <w:sz w:val="24"/>
          <w:szCs w:val="24"/>
        </w:rPr>
        <w:tab/>
      </w:r>
    </w:p>
    <w:p w:rsidR="00DB6A61" w:rsidRDefault="00DB6A61" w:rsidP="00F70CDA">
      <w:pPr>
        <w:pStyle w:val="ConsPlusNormal"/>
        <w:tabs>
          <w:tab w:val="left" w:pos="183"/>
          <w:tab w:val="center" w:pos="7276"/>
        </w:tabs>
        <w:rPr>
          <w:rFonts w:ascii="Times New Roman" w:hAnsi="Times New Roman" w:cs="Times New Roman"/>
          <w:b/>
          <w:sz w:val="24"/>
          <w:szCs w:val="24"/>
        </w:rPr>
      </w:pPr>
    </w:p>
    <w:p w:rsidR="00DB6A61" w:rsidRDefault="00DB6A61" w:rsidP="00F70CDA">
      <w:pPr>
        <w:pStyle w:val="ConsPlusNormal"/>
        <w:tabs>
          <w:tab w:val="left" w:pos="183"/>
          <w:tab w:val="center" w:pos="7276"/>
        </w:tabs>
        <w:rPr>
          <w:rFonts w:ascii="Times New Roman" w:hAnsi="Times New Roman" w:cs="Times New Roman"/>
          <w:b/>
          <w:sz w:val="24"/>
          <w:szCs w:val="24"/>
        </w:rPr>
      </w:pPr>
    </w:p>
    <w:p w:rsidR="00DB6A61" w:rsidRDefault="00DB6A61" w:rsidP="00F70CDA">
      <w:pPr>
        <w:pStyle w:val="ConsPlusNormal"/>
        <w:tabs>
          <w:tab w:val="left" w:pos="183"/>
          <w:tab w:val="center" w:pos="7276"/>
        </w:tabs>
        <w:rPr>
          <w:rFonts w:ascii="Times New Roman" w:hAnsi="Times New Roman" w:cs="Times New Roman"/>
          <w:b/>
          <w:sz w:val="24"/>
          <w:szCs w:val="24"/>
        </w:rPr>
      </w:pPr>
    </w:p>
    <w:p w:rsidR="00F70CDA" w:rsidRPr="00F70CDA" w:rsidRDefault="00F70CDA" w:rsidP="00F70CDA">
      <w:pPr>
        <w:rPr>
          <w:lang w:eastAsia="ru-RU"/>
        </w:rPr>
        <w:sectPr w:rsidR="00F70CDA" w:rsidRPr="00F70CDA" w:rsidSect="00F70BF8">
          <w:headerReference w:type="even" r:id="rId11"/>
          <w:headerReference w:type="default" r:id="rId12"/>
          <w:footerReference w:type="even" r:id="rId13"/>
          <w:footerReference w:type="default" r:id="rId14"/>
          <w:headerReference w:type="first" r:id="rId15"/>
          <w:footerReference w:type="first" r:id="rId16"/>
          <w:pgSz w:w="16820" w:h="11900" w:orient="landscape"/>
          <w:pgMar w:top="1134" w:right="567" w:bottom="1134" w:left="1701" w:header="720" w:footer="720" w:gutter="0"/>
          <w:cols w:space="708"/>
          <w:noEndnote/>
          <w:docGrid w:linePitch="299"/>
        </w:sectPr>
      </w:pPr>
    </w:p>
    <w:p w:rsidR="00CE476B" w:rsidRPr="00830187" w:rsidRDefault="00CE476B" w:rsidP="00830187">
      <w:pPr>
        <w:pStyle w:val="ad"/>
        <w:ind w:firstLine="709"/>
        <w:jc w:val="both"/>
        <w:rPr>
          <w:rFonts w:ascii="Times New Roman" w:hAnsi="Times New Roman"/>
          <w:b/>
          <w:sz w:val="24"/>
          <w:szCs w:val="24"/>
        </w:rPr>
      </w:pPr>
      <w:r w:rsidRPr="00830187">
        <w:rPr>
          <w:rFonts w:ascii="Times New Roman" w:hAnsi="Times New Roman"/>
          <w:b/>
          <w:sz w:val="24"/>
          <w:szCs w:val="24"/>
        </w:rPr>
        <w:lastRenderedPageBreak/>
        <w:t>2. Общая характеристика сферы реализации муниципальной программы,</w:t>
      </w:r>
    </w:p>
    <w:p w:rsidR="00CE476B" w:rsidRPr="00830187" w:rsidRDefault="00CE476B" w:rsidP="00830187">
      <w:pPr>
        <w:pStyle w:val="ad"/>
        <w:ind w:firstLine="709"/>
        <w:jc w:val="both"/>
        <w:rPr>
          <w:rFonts w:ascii="Times New Roman" w:hAnsi="Times New Roman"/>
          <w:b/>
          <w:sz w:val="24"/>
          <w:szCs w:val="24"/>
        </w:rPr>
      </w:pPr>
      <w:r w:rsidRPr="00830187">
        <w:rPr>
          <w:rFonts w:ascii="Times New Roman" w:hAnsi="Times New Roman"/>
          <w:b/>
          <w:sz w:val="24"/>
          <w:szCs w:val="24"/>
        </w:rPr>
        <w:t xml:space="preserve">основные проблемы в сфере обеспечения безопасности жизнедеятельности </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Обеспечение безопасности жизнедеятельности населения и территории городского округа Пущино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развития социальной и духовной сфер общества.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Практика и накопленный за последние годы опыт реализации задач по обеспечению безопасности жизнедеятельности населения на территории городского округа Пущино свидетельствуют о необходимости внедрения комплексного подхода в этой работе.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Совместная целенаправленная деятельность исполнительных органов власти города Пущино, Главного управления МЧС  России  по Московской  области,  реализация  мероприятий  долгосрочных целевых программ города Пущино по обеспечению безопасности жизнедеятельности населения в 2009-2013 годах позволили снизить количество чрезвычайных ситуаций и минимизировать их последствия.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Важным фактором устойчивого социально-экономического развития города Пущино является обеспечение необходимого уровня пожарной безопасности и минимизация потерь вследствие пожаров. Ежегодно на территории города происходит в среднем</w:t>
      </w:r>
      <w:r w:rsidR="00830187" w:rsidRPr="00830187">
        <w:rPr>
          <w:rFonts w:ascii="Times New Roman" w:hAnsi="Times New Roman"/>
          <w:sz w:val="24"/>
          <w:szCs w:val="24"/>
        </w:rPr>
        <w:t xml:space="preserve"> </w:t>
      </w:r>
      <w:r w:rsidRPr="00830187">
        <w:rPr>
          <w:rFonts w:ascii="Times New Roman" w:hAnsi="Times New Roman"/>
          <w:sz w:val="24"/>
          <w:szCs w:val="24"/>
        </w:rPr>
        <w:t xml:space="preserve">12 пожаров, из них большая часть – это пожары в жилом секторе.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На территории города не все объекты оснащены системами пожарной автоматики, а темпы распространения таких систем весьма низкие.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Территория города Пущино подвержена воздействию широкого спектра опасных природных факторов, из которых наибольшую опасность представляют чрезвычайные ситуации, связанные с неблагоприятными явлениям природы (грозы, шквалистый ветер, ураган, снежные заносы).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Небезопасная обстановка сохраняется на примыкающей к территории города реке Ока, где происходят аварии и происшествия с судами и гибель людей во время отдыха на воде.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Эти и другие угрозы безопасности жизнедеятельности населения городского округа Пущино требуют реализации долгосрочных комплексных мер, направленных на повышение защищенности населения и объектов инфраструктуры.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Угрозы безопасности, оказывающие деструктивное воздействие на различные сферы жизни и деятельности населения городского округа Пущино, находятся в тесной взаимосвязи и во взаимодействии друг с другом.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Отсюда вытекает вывод, что меры по обеспечению безопасности населения и территории городского округа Пущино должны носить комплексный и системный характер.</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Таким комплексным системным документом является м</w:t>
      </w:r>
      <w:r w:rsidRPr="00830187">
        <w:rPr>
          <w:rFonts w:ascii="Times New Roman" w:eastAsia="MS Mincho" w:hAnsi="Times New Roman" w:cs="Times New Roman"/>
          <w:bCs/>
          <w:sz w:val="24"/>
          <w:szCs w:val="24"/>
        </w:rPr>
        <w:t xml:space="preserve">униципальная целевая программа городского округа Пущино Московской области </w:t>
      </w:r>
      <w:r w:rsidRPr="00830187">
        <w:rPr>
          <w:rFonts w:ascii="Times New Roman" w:hAnsi="Times New Roman" w:cs="Times New Roman"/>
          <w:sz w:val="24"/>
          <w:szCs w:val="24"/>
        </w:rPr>
        <w:t>«Обеспечение безопасности жизнедеятельности населения городского округа Пущино на 2015-2019 годы» (далее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Программа), разработанная с учетом имеющихся программ, затрагивающих вопросы </w:t>
      </w:r>
      <w:proofErr w:type="gramStart"/>
      <w:r w:rsidRPr="00830187">
        <w:rPr>
          <w:rFonts w:ascii="Times New Roman" w:hAnsi="Times New Roman"/>
          <w:sz w:val="24"/>
          <w:szCs w:val="24"/>
        </w:rPr>
        <w:t>обеспечения  безопасности</w:t>
      </w:r>
      <w:proofErr w:type="gramEnd"/>
      <w:r w:rsidRPr="00830187">
        <w:rPr>
          <w:rFonts w:ascii="Times New Roman" w:hAnsi="Times New Roman"/>
          <w:sz w:val="24"/>
          <w:szCs w:val="24"/>
        </w:rPr>
        <w:t>, и  предложений  центральных исполнительных органов государственной власти Московской области и   территориальных органов федеральных органов исполнительной власти по Московской области.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830187">
        <w:rPr>
          <w:rFonts w:ascii="Times New Roman" w:hAnsi="Times New Roman"/>
          <w:sz w:val="24"/>
          <w:szCs w:val="24"/>
        </w:rPr>
        <w:lastRenderedPageBreak/>
        <w:t>внедрением технических средств и инновационных технологий как важнейших элементов обеспечения безопасности объектов.</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Применение программно-целевого метода для обеспечения безопасности жизнедеятельности населения городского округа Пущино позволит осуществить реализацию комплекса мероприятий, в том числе профилактического характера, снижающих количество чрезвычайных ситуаций, пожаров и происшествий на водных объектах.</w:t>
      </w:r>
    </w:p>
    <w:p w:rsidR="00CE476B" w:rsidRPr="00830187" w:rsidRDefault="00CE476B" w:rsidP="00830187">
      <w:pPr>
        <w:pStyle w:val="ConsPlusNormal"/>
        <w:ind w:firstLine="709"/>
        <w:jc w:val="both"/>
        <w:rPr>
          <w:rFonts w:ascii="Times New Roman" w:hAnsi="Times New Roman" w:cs="Times New Roman"/>
          <w:b/>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3. Прогноз развития сферы муниципальной политики по обеспечению безопасности жизнедеятельности</w:t>
      </w:r>
      <w:r w:rsidR="00CA1025">
        <w:rPr>
          <w:rFonts w:ascii="Times New Roman" w:hAnsi="Times New Roman"/>
          <w:b/>
          <w:sz w:val="24"/>
          <w:szCs w:val="24"/>
        </w:rPr>
        <w:t xml:space="preserve"> </w:t>
      </w:r>
      <w:r w:rsidRPr="00830187">
        <w:rPr>
          <w:rFonts w:ascii="Times New Roman" w:hAnsi="Times New Roman"/>
          <w:b/>
          <w:sz w:val="24"/>
          <w:szCs w:val="24"/>
        </w:rPr>
        <w:t>с учетом реализации программы, оценка рисков и возможные варианты решения проблем</w:t>
      </w:r>
      <w:r w:rsidR="00CA1025">
        <w:rPr>
          <w:rFonts w:ascii="Times New Roman" w:hAnsi="Times New Roman"/>
          <w:b/>
          <w:sz w:val="24"/>
          <w:szCs w:val="24"/>
        </w:rPr>
        <w:t xml:space="preserve"> </w:t>
      </w:r>
      <w:r w:rsidRPr="00830187">
        <w:rPr>
          <w:rFonts w:ascii="Times New Roman" w:hAnsi="Times New Roman"/>
          <w:b/>
          <w:sz w:val="24"/>
          <w:szCs w:val="24"/>
        </w:rPr>
        <w:t>в ходе реализации программы</w:t>
      </w:r>
    </w:p>
    <w:p w:rsidR="00CE476B" w:rsidRPr="00830187" w:rsidRDefault="00CE476B" w:rsidP="00830187">
      <w:pPr>
        <w:pStyle w:val="ad"/>
        <w:ind w:firstLine="709"/>
        <w:jc w:val="center"/>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Реализация программных мероприятий позволит усилить готовность сил и средств гражданской обороны и защиты населения в городском округе Пущино к предупреждению и ликвидации чрезвычайных ситуаций, природного и техногенного характера, в мирное и военное время и тем самым создать условия для повышения реального уровня безопасности жизнедеятельности населения города, обеспечения защищенности объектов жизнеобеспечения и жилого фонда города.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По предварительным оценкам реализация программных мероприятий по сравнению с 2016 годом должна привести к следующим изменениям: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 Повышению уровня защиты населения и территории городского округа Пущино от чрезвычайных ситуаций природного и техногенного характера.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2. </w:t>
      </w:r>
      <w:r w:rsidR="00BA600C">
        <w:rPr>
          <w:rFonts w:ascii="Times New Roman" w:hAnsi="Times New Roman"/>
          <w:sz w:val="24"/>
          <w:szCs w:val="24"/>
        </w:rPr>
        <w:t>У</w:t>
      </w:r>
      <w:r w:rsidRPr="00830187">
        <w:rPr>
          <w:rFonts w:ascii="Times New Roman" w:hAnsi="Times New Roman"/>
          <w:sz w:val="24"/>
          <w:szCs w:val="24"/>
        </w:rPr>
        <w:t>величению охвата населения городского округа Пущино централизованным оповещением и  информированием до 100%  по сравнению с показателем 2016 года.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3. Снижению доли произошедших на территории городского округа Пущино в общем числе  происшествий и чрезвычайных ситуаций по сравнению с показателем 2016 года. </w:t>
      </w:r>
    </w:p>
    <w:p w:rsidR="00CE476B" w:rsidRPr="00830187" w:rsidRDefault="00CE476B" w:rsidP="00830187">
      <w:pPr>
        <w:pStyle w:val="af2"/>
        <w:spacing w:after="0"/>
        <w:ind w:left="0" w:firstLine="709"/>
        <w:jc w:val="both"/>
        <w:rPr>
          <w:sz w:val="24"/>
          <w:szCs w:val="24"/>
        </w:rPr>
      </w:pPr>
      <w:r w:rsidRPr="00830187">
        <w:rPr>
          <w:rFonts w:eastAsia="MS Mincho"/>
          <w:bCs/>
          <w:sz w:val="24"/>
          <w:szCs w:val="24"/>
        </w:rPr>
        <w:t>4.</w:t>
      </w:r>
      <w:r w:rsidR="00BA600C">
        <w:rPr>
          <w:rFonts w:eastAsia="MS Mincho"/>
          <w:bCs/>
          <w:sz w:val="24"/>
          <w:szCs w:val="24"/>
        </w:rPr>
        <w:t xml:space="preserve"> </w:t>
      </w:r>
      <w:r w:rsidRPr="00830187">
        <w:rPr>
          <w:rFonts w:eastAsia="MS Mincho"/>
          <w:bCs/>
          <w:sz w:val="24"/>
          <w:szCs w:val="24"/>
        </w:rPr>
        <w:t>Р</w:t>
      </w:r>
      <w:r w:rsidRPr="00830187">
        <w:rPr>
          <w:sz w:val="24"/>
          <w:szCs w:val="24"/>
        </w:rPr>
        <w:t>еализации плана гражданской обороны и защиты населения города Пущино.</w:t>
      </w:r>
    </w:p>
    <w:p w:rsidR="00CE476B" w:rsidRPr="00830187" w:rsidRDefault="00CE476B" w:rsidP="00830187">
      <w:pPr>
        <w:pStyle w:val="af2"/>
        <w:spacing w:after="0"/>
        <w:ind w:left="0" w:firstLine="709"/>
        <w:jc w:val="both"/>
        <w:rPr>
          <w:sz w:val="24"/>
          <w:szCs w:val="24"/>
        </w:rPr>
      </w:pPr>
      <w:r w:rsidRPr="00830187">
        <w:rPr>
          <w:sz w:val="24"/>
          <w:szCs w:val="24"/>
        </w:rPr>
        <w:t>5.</w:t>
      </w:r>
      <w:r w:rsidR="00BA600C">
        <w:rPr>
          <w:sz w:val="24"/>
          <w:szCs w:val="24"/>
        </w:rPr>
        <w:t xml:space="preserve"> </w:t>
      </w:r>
      <w:r w:rsidRPr="00830187">
        <w:rPr>
          <w:sz w:val="24"/>
          <w:szCs w:val="24"/>
        </w:rPr>
        <w:t>Повышению качества подготовки и обучения населения города Пущино способам защиты.</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6. Своевременному и качественному обслуживанию аппаратуры и также каналов (линий) связи, обеспечению бесперебойной работы местной системы оповещения города Пущино.</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7. Совершенствованию системы оповещения, включению её в систему КСЭОН Московской области.</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8. Повышению  качества деятельности единой дежурно-диспетчерской службы города Пущино в строгом соответствии с предъявляемыми к ней требованиями как органа повседневного управления в системе ГЗ МОСЧС.</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9. Обеспечению функционирования в полном объёме системы вызова оперативных служб по единому номеру 112 (Система 112).</w:t>
      </w:r>
    </w:p>
    <w:p w:rsidR="00CE476B" w:rsidRPr="00830187" w:rsidRDefault="00CE476B" w:rsidP="00830187">
      <w:pPr>
        <w:widowControl w:val="0"/>
        <w:autoSpaceDE w:val="0"/>
        <w:autoSpaceDN w:val="0"/>
        <w:adjustRightInd w:val="0"/>
        <w:spacing w:after="0" w:line="240" w:lineRule="auto"/>
        <w:ind w:firstLine="709"/>
        <w:jc w:val="both"/>
        <w:rPr>
          <w:rFonts w:ascii="Times New Roman" w:eastAsia="MS Mincho" w:hAnsi="Times New Roman" w:cs="Times New Roman"/>
          <w:bCs/>
          <w:sz w:val="24"/>
          <w:szCs w:val="24"/>
        </w:rPr>
      </w:pPr>
      <w:r w:rsidRPr="00830187">
        <w:rPr>
          <w:rFonts w:ascii="Times New Roman" w:eastAsia="MS Mincho" w:hAnsi="Times New Roman" w:cs="Times New Roman"/>
          <w:bCs/>
          <w:sz w:val="24"/>
          <w:szCs w:val="24"/>
        </w:rPr>
        <w:t xml:space="preserve">10. Накоплению необходимых </w:t>
      </w:r>
      <w:r w:rsidRPr="00830187">
        <w:rPr>
          <w:rFonts w:ascii="Times New Roman" w:hAnsi="Times New Roman" w:cs="Times New Roman"/>
          <w:sz w:val="24"/>
          <w:szCs w:val="24"/>
        </w:rPr>
        <w:t>запасов материально-технических, продовольственных, медицинских и иных средств защиты населения в целях решения задач в области гражданской обороны</w:t>
      </w:r>
      <w:r w:rsidRPr="00830187">
        <w:rPr>
          <w:rFonts w:ascii="Times New Roman" w:eastAsia="MS Mincho" w:hAnsi="Times New Roman" w:cs="Times New Roman"/>
          <w:bCs/>
          <w:sz w:val="24"/>
          <w:szCs w:val="24"/>
        </w:rPr>
        <w:t>.</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11. Снижению количества пожаров в городском округе Пущино и ущерба от них на 5 %, по сравнению с показателем 2016 года.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12. Уменьшению количества нарушений правил пожарной безопасности на 10 %, по сравнению с показателем 2016 года.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13. Созданию эффективной системы профилактики и тушения пожаров, спасения людей и материальных ценностей.</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14.Совершенствованию системы обеспечения  первичных мер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15. Обеспечению безопасности и недопущения гибели людей на водных объектах,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Программа рассчитана на пять лет с 2017 по 2021 годы, ее выполнение предусмотрено без разделения на этапы и включает постоянную реализацию планируемых мероприятий.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lastRenderedPageBreak/>
        <w:t>Применение программно-целевого метода к решению проблемы повышения безопасности жизнедеятельности населения городского округа Пущино сопряжено с определенными рисками. Так, в процессе реализации Программы возможно выявление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830187">
        <w:rPr>
          <w:rFonts w:ascii="Times New Roman" w:hAnsi="Times New Roman"/>
          <w:sz w:val="24"/>
          <w:szCs w:val="24"/>
        </w:rPr>
        <w:t>скоординированностью</w:t>
      </w:r>
      <w:proofErr w:type="spellEnd"/>
      <w:r w:rsidRPr="00830187">
        <w:rPr>
          <w:rFonts w:ascii="Times New Roman" w:hAnsi="Times New Roman"/>
          <w:sz w:val="24"/>
          <w:szCs w:val="24"/>
        </w:rPr>
        <w:t xml:space="preserve"> деятельности исполнителей Программы на начальных стадиях ее реализации.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 целях решения указанной проблемы в процессе реализации Программы предусматриваются: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Реалистический вариант предполагает, что:</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политическая обстановка в стране и регионе стабильная;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экономическая  ситуация  в  Московской  области благоприятная;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аварийность на объектах жизнеобеспечения города находится в пределах среднестатистических показателей;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природно-климатические условия на территории региона находится в пределах среднестатистических годовых норм.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Пессимистический вариант предполагает:</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экономическая  ситуация в  стране и  в Московской  области  неблагоприятная;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аварийность на объектах жизнеобеспечения города выше среднестатистических показателей; </w:t>
      </w:r>
    </w:p>
    <w:p w:rsidR="00CE476B" w:rsidRPr="00830187" w:rsidRDefault="00CE476B" w:rsidP="00830187">
      <w:pPr>
        <w:pStyle w:val="ad"/>
        <w:ind w:firstLine="709"/>
        <w:jc w:val="both"/>
        <w:rPr>
          <w:rFonts w:ascii="Times New Roman" w:hAnsi="Times New Roman"/>
          <w:color w:val="FF0000"/>
          <w:sz w:val="24"/>
          <w:szCs w:val="24"/>
        </w:rPr>
      </w:pPr>
      <w:r w:rsidRPr="00830187">
        <w:rPr>
          <w:rFonts w:ascii="Times New Roman" w:hAnsi="Times New Roman"/>
          <w:sz w:val="24"/>
          <w:szCs w:val="24"/>
        </w:rPr>
        <w:t>природно-климатические условия на территории региона резко отличаются от среднестатистических годовых норм.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Внутренние риски: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низкая эффективность использования бюджетных средств;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необоснованное  перераспределение  средств,  определенных подпрограммой в ходе ее исполнения;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Варианты решения указанной проблемы: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lastRenderedPageBreak/>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подготовки и переподготовки кадров.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Внешние риски: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финансовые риски, связанные с недостаточным уровнем бюджетного финансирования подпрограмм, вызванные различными причинами, в </w:t>
      </w:r>
      <w:proofErr w:type="spellStart"/>
      <w:r w:rsidRPr="00830187">
        <w:rPr>
          <w:rFonts w:ascii="Times New Roman" w:hAnsi="Times New Roman"/>
          <w:sz w:val="24"/>
          <w:szCs w:val="24"/>
        </w:rPr>
        <w:t>т.ч</w:t>
      </w:r>
      <w:proofErr w:type="spellEnd"/>
      <w:r w:rsidRPr="00830187">
        <w:rPr>
          <w:rFonts w:ascii="Times New Roman" w:hAnsi="Times New Roman"/>
          <w:sz w:val="24"/>
          <w:szCs w:val="24"/>
        </w:rPr>
        <w:t>. возникновением бюджетного дефицита;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Варианты решения указанной проблемы: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комплексного анализа внешней и внутренней среды исполнения подпрограмм с дальнейшим пересмотром критериев оценки и отбора мероприятий подпрограмм;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оперативное реагирование и внесение изменений в подпрограммы.</w:t>
      </w:r>
    </w:p>
    <w:p w:rsidR="00CE476B" w:rsidRPr="00830187" w:rsidRDefault="00CE476B" w:rsidP="00830187">
      <w:pPr>
        <w:pStyle w:val="ad"/>
        <w:ind w:firstLine="709"/>
        <w:jc w:val="both"/>
        <w:rPr>
          <w:rFonts w:ascii="Times New Roman" w:hAnsi="Times New Roman"/>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4. Перечень подпрограмм муниципальной программы</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городском округе Пущино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«Развитие и совершенствование систем оповещения и информирования населения  городского округа Пущино  Московской области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«Обеспечение пожарной безопасности на территории городского округа Пущино  Московской области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b/>
          <w:sz w:val="24"/>
          <w:szCs w:val="24"/>
        </w:rPr>
      </w:pPr>
      <w:r w:rsidRPr="00830187">
        <w:rPr>
          <w:rFonts w:ascii="Times New Roman" w:hAnsi="Times New Roman" w:cs="Times New Roman"/>
          <w:sz w:val="24"/>
          <w:szCs w:val="24"/>
        </w:rPr>
        <w:t>«Обеспечение мероприятий гражданской обороны на территории городского округа Пущино на 2017 – 2021 годы»</w:t>
      </w:r>
    </w:p>
    <w:p w:rsidR="00CE476B" w:rsidRPr="00830187" w:rsidRDefault="00CE476B" w:rsidP="00830187">
      <w:pPr>
        <w:pStyle w:val="ConsPlusNormal"/>
        <w:ind w:firstLine="709"/>
        <w:jc w:val="both"/>
        <w:rPr>
          <w:rFonts w:ascii="Times New Roman" w:hAnsi="Times New Roman" w:cs="Times New Roman"/>
          <w:b/>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5. Цели и задачи муниципальной программы</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Цель программы – комплексное  обеспечение безопасности жизнедеятельности населения и объектов жизнеобеспечения на территории городского округа Пущино.        Условиями достижения цели программы является решение следующих задач:</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готовности сил и средств Пущинского городского звена МОСЧС к предупреждению и ликвидации чрезвычайных ситуаций природного и техногенного характера;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реализация мероприятий плана действий по предупреждению и ликвидации чрезвычайных ситуаций (мероприятий организационного, инженерно-технического и материально-технического характера по недопущению и устранению причин возникновения чрезвычайных ситуаций природного и техногенного характера, по ограничению или снижению ущерба в случае их возникновения);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формирование финансовых резервов для ликвидации чрезвычайных ситуаций;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мероприятий по повышению уровня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обучение населения мерам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профилактических мероприятий по предупреждению возникновения пожаров на территории городского округа Пущино;</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мероприятий по обеспечению безопасности людей на водных объектах;</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реализация планов гражданской обороны и защиты населения (в том числе организация и выполнение мероприятий, направленных на повышение готовности сил и служб гражданской обороны, на подготовку и поддержание в готовности необходимых сил и средств, совершенствование эвакуационных мероприятий и поддержание в готовности к использованию по предназначению защитных сооружений);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подготовки и обучения населения способам защиты;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lastRenderedPageBreak/>
        <w:t>- обеспечение своевременного и качественного эксплуатационно-технического обслуживания аппаратуры П-160 (нижнее звено) и П-164 различных модификаций, принятой в безвозмездное пользование от ГУ МО «Специальный центр «Звенигород», а также каналов (линий) связи, обеспечивающих управление местной системой оповещения;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деятельности единой дежурно-диспетчерской службы;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охват населения города Пущино централизованным оповещением и информированием;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сокращение среднего времени совместного реагирования нескольких экстренных оперативных служб на обращения населения по единому номеру «112»;</w:t>
      </w:r>
    </w:p>
    <w:p w:rsidR="00BA600C" w:rsidRDefault="00CE476B" w:rsidP="00BA600C">
      <w:pPr>
        <w:pStyle w:val="ad"/>
        <w:ind w:firstLine="709"/>
        <w:jc w:val="both"/>
        <w:rPr>
          <w:rFonts w:ascii="Times New Roman" w:hAnsi="Times New Roman"/>
          <w:sz w:val="24"/>
          <w:szCs w:val="24"/>
        </w:rPr>
      </w:pPr>
      <w:r w:rsidRPr="00830187">
        <w:rPr>
          <w:rFonts w:ascii="Times New Roman" w:hAnsi="Times New Roman"/>
          <w:sz w:val="24"/>
          <w:szCs w:val="24"/>
        </w:rPr>
        <w:t>- с</w:t>
      </w:r>
      <w:r w:rsidRPr="00830187">
        <w:rPr>
          <w:rFonts w:ascii="Times New Roman" w:eastAsia="MS Mincho" w:hAnsi="Times New Roman"/>
          <w:bCs/>
          <w:sz w:val="24"/>
          <w:szCs w:val="24"/>
        </w:rPr>
        <w:t xml:space="preserve">оздание и содержание необходимых </w:t>
      </w:r>
      <w:r w:rsidRPr="00830187">
        <w:rPr>
          <w:rFonts w:ascii="Times New Roman" w:hAnsi="Times New Roman"/>
          <w:sz w:val="24"/>
          <w:szCs w:val="24"/>
        </w:rPr>
        <w:t>запасов материально-технических, продовольственных, медицинских и иных средств защиты населения в целях решения задач  области</w:t>
      </w:r>
      <w:r w:rsidR="00BA600C">
        <w:rPr>
          <w:rFonts w:ascii="Times New Roman" w:hAnsi="Times New Roman"/>
          <w:sz w:val="24"/>
          <w:szCs w:val="24"/>
        </w:rPr>
        <w:t xml:space="preserve"> </w:t>
      </w:r>
      <w:r w:rsidRPr="00830187">
        <w:rPr>
          <w:rFonts w:ascii="Times New Roman" w:hAnsi="Times New Roman"/>
          <w:sz w:val="24"/>
          <w:szCs w:val="24"/>
        </w:rPr>
        <w:t>гражданской обороны</w:t>
      </w:r>
      <w:r w:rsidR="00BA600C">
        <w:rPr>
          <w:rFonts w:ascii="Times New Roman" w:hAnsi="Times New Roman"/>
          <w:sz w:val="24"/>
          <w:szCs w:val="24"/>
        </w:rPr>
        <w:t>.</w:t>
      </w:r>
    </w:p>
    <w:p w:rsidR="004F3AE7" w:rsidRDefault="004F3AE7" w:rsidP="00BA600C">
      <w:pPr>
        <w:pStyle w:val="ad"/>
        <w:ind w:firstLine="709"/>
        <w:rPr>
          <w:rFonts w:ascii="Times New Roman" w:hAnsi="Times New Roman"/>
          <w:sz w:val="24"/>
          <w:szCs w:val="24"/>
        </w:rPr>
        <w:sectPr w:rsidR="004F3AE7" w:rsidSect="00F70BF8">
          <w:pgSz w:w="11900" w:h="16820"/>
          <w:pgMar w:top="1134" w:right="567" w:bottom="1134" w:left="1701" w:header="720" w:footer="720" w:gutter="0"/>
          <w:cols w:space="708"/>
          <w:noEndnote/>
          <w:docGrid w:linePitch="299"/>
        </w:sectPr>
      </w:pPr>
    </w:p>
    <w:p w:rsidR="00F11690" w:rsidRDefault="00F11690" w:rsidP="00F11690">
      <w:pPr>
        <w:pStyle w:val="ConsPlusNormal"/>
        <w:tabs>
          <w:tab w:val="left" w:pos="183"/>
          <w:tab w:val="center" w:pos="7276"/>
        </w:tabs>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                                                6. Планируемые результаты реализации муниципальной программы </w:t>
      </w:r>
      <w:r>
        <w:rPr>
          <w:rFonts w:ascii="Times New Roman" w:hAnsi="Times New Roman" w:cs="Times New Roman"/>
          <w:b/>
          <w:sz w:val="24"/>
          <w:szCs w:val="24"/>
        </w:rPr>
        <w:tab/>
      </w:r>
    </w:p>
    <w:p w:rsidR="00F11690" w:rsidRDefault="00F11690" w:rsidP="00F11690">
      <w:pPr>
        <w:pStyle w:val="ConsPlusNormal"/>
        <w:tabs>
          <w:tab w:val="left" w:pos="183"/>
          <w:tab w:val="center" w:pos="7276"/>
        </w:tabs>
        <w:rPr>
          <w:rFonts w:ascii="Times New Roman" w:hAnsi="Times New Roman" w:cs="Times New Roman"/>
          <w:b/>
          <w:sz w:val="24"/>
          <w:szCs w:val="24"/>
        </w:rPr>
      </w:pPr>
      <w:r>
        <w:rPr>
          <w:rFonts w:ascii="Times New Roman" w:hAnsi="Times New Roman" w:cs="Times New Roman"/>
          <w:b/>
          <w:sz w:val="24"/>
          <w:szCs w:val="24"/>
        </w:rPr>
        <w:t xml:space="preserve">                   </w:t>
      </w:r>
      <w:r w:rsidRPr="00F70CDA">
        <w:rPr>
          <w:rFonts w:ascii="Times New Roman" w:hAnsi="Times New Roman" w:cs="Times New Roman"/>
          <w:b/>
          <w:sz w:val="24"/>
          <w:szCs w:val="24"/>
        </w:rPr>
        <w:t>«Обеспечение безопасности жизнедеятельности населения городского округа Пущино на 2017-2021 годы»</w:t>
      </w:r>
    </w:p>
    <w:p w:rsidR="00F11690" w:rsidRPr="00F377C8" w:rsidRDefault="00F11690" w:rsidP="00F11690">
      <w:pPr>
        <w:pStyle w:val="ConsPlusNormal"/>
        <w:tabs>
          <w:tab w:val="left" w:pos="183"/>
          <w:tab w:val="center" w:pos="7276"/>
        </w:tabs>
        <w:rPr>
          <w:rFonts w:ascii="Times New Roman" w:hAnsi="Times New Roman" w:cs="Times New Roman"/>
          <w:b/>
          <w:sz w:val="24"/>
          <w:szCs w:val="24"/>
        </w:rPr>
      </w:pPr>
    </w:p>
    <w:tbl>
      <w:tblPr>
        <w:tblStyle w:val="afc"/>
        <w:tblW w:w="14701" w:type="dxa"/>
        <w:tblInd w:w="-147" w:type="dxa"/>
        <w:tblLook w:val="04A0" w:firstRow="1" w:lastRow="0" w:firstColumn="1" w:lastColumn="0" w:noHBand="0" w:noVBand="1"/>
      </w:tblPr>
      <w:tblGrid>
        <w:gridCol w:w="709"/>
        <w:gridCol w:w="1992"/>
        <w:gridCol w:w="2189"/>
        <w:gridCol w:w="1302"/>
        <w:gridCol w:w="1745"/>
        <w:gridCol w:w="889"/>
        <w:gridCol w:w="889"/>
        <w:gridCol w:w="889"/>
        <w:gridCol w:w="889"/>
        <w:gridCol w:w="889"/>
        <w:gridCol w:w="2319"/>
      </w:tblGrid>
      <w:tr w:rsidR="00F11690" w:rsidTr="00F70BF8">
        <w:tc>
          <w:tcPr>
            <w:tcW w:w="709" w:type="dxa"/>
            <w:vMerge w:val="restart"/>
          </w:tcPr>
          <w:p w:rsidR="00F11690" w:rsidRPr="00F377C8" w:rsidRDefault="00F11690" w:rsidP="004C71DB">
            <w:pPr>
              <w:rPr>
                <w:sz w:val="24"/>
                <w:szCs w:val="24"/>
              </w:rPr>
            </w:pPr>
            <w:r w:rsidRPr="00F377C8">
              <w:rPr>
                <w:sz w:val="24"/>
                <w:szCs w:val="24"/>
              </w:rPr>
              <w:t>№ п/п</w:t>
            </w:r>
          </w:p>
        </w:tc>
        <w:tc>
          <w:tcPr>
            <w:tcW w:w="1992" w:type="dxa"/>
            <w:vMerge w:val="restart"/>
          </w:tcPr>
          <w:p w:rsidR="00F11690" w:rsidRPr="00F377C8" w:rsidRDefault="00F11690" w:rsidP="004C71DB">
            <w:pPr>
              <w:rPr>
                <w:sz w:val="24"/>
                <w:szCs w:val="24"/>
              </w:rPr>
            </w:pPr>
            <w:r w:rsidRPr="00F377C8">
              <w:rPr>
                <w:sz w:val="24"/>
                <w:szCs w:val="24"/>
              </w:rPr>
              <w:t>Планируемые результаты реализации муниципальной программы</w:t>
            </w:r>
          </w:p>
        </w:tc>
        <w:tc>
          <w:tcPr>
            <w:tcW w:w="2189" w:type="dxa"/>
            <w:vMerge w:val="restart"/>
          </w:tcPr>
          <w:p w:rsidR="00F11690" w:rsidRPr="00F377C8" w:rsidRDefault="00F11690" w:rsidP="004C71DB">
            <w:pPr>
              <w:rPr>
                <w:sz w:val="24"/>
                <w:szCs w:val="24"/>
              </w:rPr>
            </w:pPr>
            <w:r>
              <w:rPr>
                <w:sz w:val="24"/>
                <w:szCs w:val="24"/>
              </w:rPr>
              <w:t xml:space="preserve">Тип показателя </w:t>
            </w:r>
          </w:p>
        </w:tc>
        <w:tc>
          <w:tcPr>
            <w:tcW w:w="1302" w:type="dxa"/>
            <w:vMerge w:val="restart"/>
          </w:tcPr>
          <w:p w:rsidR="00F11690" w:rsidRPr="00F377C8" w:rsidRDefault="00F11690" w:rsidP="004C71DB">
            <w:pPr>
              <w:rPr>
                <w:sz w:val="24"/>
                <w:szCs w:val="24"/>
              </w:rPr>
            </w:pPr>
            <w:r>
              <w:rPr>
                <w:sz w:val="24"/>
                <w:szCs w:val="24"/>
              </w:rPr>
              <w:t>Единица измерения</w:t>
            </w:r>
          </w:p>
        </w:tc>
        <w:tc>
          <w:tcPr>
            <w:tcW w:w="1745" w:type="dxa"/>
            <w:vMerge w:val="restart"/>
          </w:tcPr>
          <w:p w:rsidR="00F11690" w:rsidRPr="00F377C8" w:rsidRDefault="00F11690" w:rsidP="004C71DB">
            <w:pPr>
              <w:rPr>
                <w:sz w:val="24"/>
                <w:szCs w:val="24"/>
              </w:rPr>
            </w:pPr>
            <w:r>
              <w:rPr>
                <w:sz w:val="24"/>
                <w:szCs w:val="24"/>
              </w:rPr>
              <w:t>Базовое значение на начало реализации подпрограммы</w:t>
            </w:r>
          </w:p>
        </w:tc>
        <w:tc>
          <w:tcPr>
            <w:tcW w:w="4445" w:type="dxa"/>
            <w:gridSpan w:val="5"/>
            <w:vAlign w:val="center"/>
          </w:tcPr>
          <w:p w:rsidR="00F11690" w:rsidRPr="00F377C8" w:rsidRDefault="00F11690" w:rsidP="004C71DB">
            <w:pPr>
              <w:jc w:val="center"/>
              <w:rPr>
                <w:sz w:val="24"/>
                <w:szCs w:val="24"/>
              </w:rPr>
            </w:pPr>
            <w:r>
              <w:rPr>
                <w:sz w:val="24"/>
                <w:szCs w:val="24"/>
              </w:rPr>
              <w:t>Планируемые значения по годам реализации</w:t>
            </w:r>
          </w:p>
        </w:tc>
        <w:tc>
          <w:tcPr>
            <w:tcW w:w="2319" w:type="dxa"/>
            <w:vMerge w:val="restart"/>
          </w:tcPr>
          <w:p w:rsidR="00F11690" w:rsidRPr="00F377C8" w:rsidRDefault="00F11690" w:rsidP="004C71DB">
            <w:pPr>
              <w:rPr>
                <w:sz w:val="24"/>
                <w:szCs w:val="24"/>
              </w:rPr>
            </w:pPr>
            <w:r>
              <w:rPr>
                <w:sz w:val="24"/>
                <w:szCs w:val="24"/>
              </w:rPr>
              <w:t>Номер основного мероприятия в перечне мероприятий подпрограммы</w:t>
            </w:r>
          </w:p>
        </w:tc>
      </w:tr>
      <w:tr w:rsidR="00F11690" w:rsidTr="00F70BF8">
        <w:tc>
          <w:tcPr>
            <w:tcW w:w="709" w:type="dxa"/>
            <w:vMerge/>
          </w:tcPr>
          <w:p w:rsidR="00F11690" w:rsidRDefault="00F11690" w:rsidP="004C71DB"/>
        </w:tc>
        <w:tc>
          <w:tcPr>
            <w:tcW w:w="1992" w:type="dxa"/>
            <w:vMerge/>
          </w:tcPr>
          <w:p w:rsidR="00F11690" w:rsidRDefault="00F11690" w:rsidP="004C71DB"/>
        </w:tc>
        <w:tc>
          <w:tcPr>
            <w:tcW w:w="2189" w:type="dxa"/>
            <w:vMerge/>
          </w:tcPr>
          <w:p w:rsidR="00F11690" w:rsidRDefault="00F11690" w:rsidP="004C71DB"/>
        </w:tc>
        <w:tc>
          <w:tcPr>
            <w:tcW w:w="1302" w:type="dxa"/>
            <w:vMerge/>
          </w:tcPr>
          <w:p w:rsidR="00F11690" w:rsidRDefault="00F11690" w:rsidP="004C71DB"/>
        </w:tc>
        <w:tc>
          <w:tcPr>
            <w:tcW w:w="1745" w:type="dxa"/>
            <w:vMerge/>
          </w:tcPr>
          <w:p w:rsidR="00F11690" w:rsidRDefault="00F11690" w:rsidP="004C71DB"/>
        </w:tc>
        <w:tc>
          <w:tcPr>
            <w:tcW w:w="889" w:type="dxa"/>
            <w:vAlign w:val="center"/>
          </w:tcPr>
          <w:p w:rsidR="00F11690" w:rsidRPr="00E751A4" w:rsidRDefault="00F11690" w:rsidP="004C71DB">
            <w:pPr>
              <w:jc w:val="center"/>
              <w:rPr>
                <w:sz w:val="24"/>
                <w:szCs w:val="24"/>
              </w:rPr>
            </w:pPr>
            <w:r w:rsidRPr="00E751A4">
              <w:rPr>
                <w:sz w:val="24"/>
                <w:szCs w:val="24"/>
              </w:rPr>
              <w:t>2017</w:t>
            </w:r>
          </w:p>
        </w:tc>
        <w:tc>
          <w:tcPr>
            <w:tcW w:w="889" w:type="dxa"/>
            <w:vAlign w:val="center"/>
          </w:tcPr>
          <w:p w:rsidR="00F11690" w:rsidRPr="00E751A4" w:rsidRDefault="00F11690" w:rsidP="004C71DB">
            <w:pPr>
              <w:jc w:val="center"/>
              <w:rPr>
                <w:sz w:val="24"/>
                <w:szCs w:val="24"/>
              </w:rPr>
            </w:pPr>
            <w:r w:rsidRPr="00E751A4">
              <w:rPr>
                <w:sz w:val="24"/>
                <w:szCs w:val="24"/>
              </w:rPr>
              <w:t>2018</w:t>
            </w:r>
          </w:p>
        </w:tc>
        <w:tc>
          <w:tcPr>
            <w:tcW w:w="889" w:type="dxa"/>
            <w:vAlign w:val="center"/>
          </w:tcPr>
          <w:p w:rsidR="00F11690" w:rsidRPr="00E751A4" w:rsidRDefault="00F11690" w:rsidP="004C71DB">
            <w:pPr>
              <w:jc w:val="center"/>
              <w:rPr>
                <w:sz w:val="24"/>
                <w:szCs w:val="24"/>
              </w:rPr>
            </w:pPr>
            <w:r w:rsidRPr="00E751A4">
              <w:rPr>
                <w:sz w:val="24"/>
                <w:szCs w:val="24"/>
              </w:rPr>
              <w:t>2019</w:t>
            </w:r>
          </w:p>
        </w:tc>
        <w:tc>
          <w:tcPr>
            <w:tcW w:w="889" w:type="dxa"/>
            <w:vAlign w:val="center"/>
          </w:tcPr>
          <w:p w:rsidR="00F11690" w:rsidRPr="00E751A4" w:rsidRDefault="00F11690" w:rsidP="004C71DB">
            <w:pPr>
              <w:jc w:val="center"/>
              <w:rPr>
                <w:sz w:val="24"/>
                <w:szCs w:val="24"/>
              </w:rPr>
            </w:pPr>
            <w:r w:rsidRPr="00E751A4">
              <w:rPr>
                <w:sz w:val="24"/>
                <w:szCs w:val="24"/>
              </w:rPr>
              <w:t>2020</w:t>
            </w:r>
          </w:p>
        </w:tc>
        <w:tc>
          <w:tcPr>
            <w:tcW w:w="889" w:type="dxa"/>
            <w:vAlign w:val="center"/>
          </w:tcPr>
          <w:p w:rsidR="00F11690" w:rsidRPr="00E751A4" w:rsidRDefault="00F11690" w:rsidP="004C71DB">
            <w:pPr>
              <w:jc w:val="center"/>
              <w:rPr>
                <w:sz w:val="24"/>
                <w:szCs w:val="24"/>
              </w:rPr>
            </w:pPr>
            <w:r w:rsidRPr="00E751A4">
              <w:rPr>
                <w:sz w:val="24"/>
                <w:szCs w:val="24"/>
              </w:rPr>
              <w:t>2021</w:t>
            </w:r>
          </w:p>
        </w:tc>
        <w:tc>
          <w:tcPr>
            <w:tcW w:w="2319" w:type="dxa"/>
            <w:vMerge/>
          </w:tcPr>
          <w:p w:rsidR="00F11690" w:rsidRDefault="00F11690" w:rsidP="004C71DB"/>
        </w:tc>
      </w:tr>
      <w:tr w:rsidR="00F11690" w:rsidTr="00F70BF8">
        <w:tc>
          <w:tcPr>
            <w:tcW w:w="709" w:type="dxa"/>
          </w:tcPr>
          <w:p w:rsidR="00F11690" w:rsidRPr="00234FA1" w:rsidRDefault="00F11690" w:rsidP="004C71DB">
            <w:pPr>
              <w:rPr>
                <w:sz w:val="24"/>
                <w:szCs w:val="24"/>
              </w:rPr>
            </w:pPr>
            <w:r w:rsidRPr="00234FA1">
              <w:rPr>
                <w:sz w:val="24"/>
                <w:szCs w:val="24"/>
              </w:rPr>
              <w:t>1</w:t>
            </w:r>
            <w:r w:rsidR="00F70BF8">
              <w:rPr>
                <w:sz w:val="24"/>
                <w:szCs w:val="24"/>
              </w:rPr>
              <w:t>.</w:t>
            </w:r>
          </w:p>
        </w:tc>
        <w:tc>
          <w:tcPr>
            <w:tcW w:w="13992" w:type="dxa"/>
            <w:gridSpan w:val="10"/>
          </w:tcPr>
          <w:p w:rsidR="00F11690" w:rsidRPr="001A40B2" w:rsidRDefault="00F11690" w:rsidP="004C71DB">
            <w:pPr>
              <w:rPr>
                <w:sz w:val="24"/>
                <w:szCs w:val="24"/>
              </w:rPr>
            </w:pPr>
            <w:r w:rsidRPr="001A40B2">
              <w:rPr>
                <w:sz w:val="24"/>
                <w:szCs w:val="24"/>
              </w:rPr>
              <w:t>Подпрограмма 1 «Снижение рисков и смягчение последствий чрезвычайных ситуаций природного и техногенного характера в городском округе Пущино на 2017 – 2021 годы»</w:t>
            </w:r>
          </w:p>
        </w:tc>
      </w:tr>
      <w:tr w:rsidR="00F11690" w:rsidTr="00F70BF8">
        <w:tc>
          <w:tcPr>
            <w:tcW w:w="709" w:type="dxa"/>
          </w:tcPr>
          <w:p w:rsidR="00F11690" w:rsidRPr="00234FA1" w:rsidRDefault="00F11690" w:rsidP="004C71DB">
            <w:pPr>
              <w:rPr>
                <w:sz w:val="24"/>
                <w:szCs w:val="24"/>
              </w:rPr>
            </w:pPr>
            <w:r>
              <w:rPr>
                <w:sz w:val="24"/>
                <w:szCs w:val="24"/>
              </w:rPr>
              <w:t>1.1</w:t>
            </w:r>
            <w:r w:rsidR="00F70BF8">
              <w:rPr>
                <w:sz w:val="24"/>
                <w:szCs w:val="24"/>
              </w:rPr>
              <w:t>.</w:t>
            </w:r>
          </w:p>
        </w:tc>
        <w:tc>
          <w:tcPr>
            <w:tcW w:w="1992" w:type="dxa"/>
          </w:tcPr>
          <w:p w:rsidR="00F11690" w:rsidRPr="00234FA1" w:rsidRDefault="00F11690" w:rsidP="004C71DB">
            <w:pPr>
              <w:rPr>
                <w:sz w:val="24"/>
                <w:szCs w:val="24"/>
              </w:rPr>
            </w:pPr>
            <w:r>
              <w:rPr>
                <w:sz w:val="24"/>
                <w:szCs w:val="24"/>
              </w:rPr>
              <w:t>Целевой показатель 1</w:t>
            </w:r>
          </w:p>
        </w:tc>
        <w:tc>
          <w:tcPr>
            <w:tcW w:w="2189" w:type="dxa"/>
          </w:tcPr>
          <w:p w:rsidR="00F11690" w:rsidRDefault="00F11690" w:rsidP="004C71DB">
            <w:pPr>
              <w:jc w:val="both"/>
              <w:rPr>
                <w:sz w:val="24"/>
                <w:szCs w:val="24"/>
              </w:rPr>
            </w:pPr>
            <w:r w:rsidRPr="00DB6A61">
              <w:rPr>
                <w:sz w:val="24"/>
                <w:szCs w:val="24"/>
              </w:rPr>
              <w:t xml:space="preserve">Процент готовности городского округа Пущино Московской области </w:t>
            </w:r>
            <w:r w:rsidRPr="00DB6A61">
              <w:rPr>
                <w:sz w:val="24"/>
                <w:szCs w:val="24"/>
              </w:rPr>
              <w:br/>
              <w:t>к действиям по предназначению при возникновении чрезвычайных ситуациях (происшествиях) природного и техногенного характера.</w:t>
            </w:r>
          </w:p>
          <w:p w:rsidR="00F11690" w:rsidRPr="00DB6A61" w:rsidRDefault="00F11690" w:rsidP="004C71DB">
            <w:pPr>
              <w:jc w:val="both"/>
              <w:rPr>
                <w:sz w:val="24"/>
                <w:szCs w:val="24"/>
              </w:rPr>
            </w:pPr>
          </w:p>
        </w:tc>
        <w:tc>
          <w:tcPr>
            <w:tcW w:w="1302" w:type="dxa"/>
            <w:vAlign w:val="center"/>
          </w:tcPr>
          <w:p w:rsidR="00F11690" w:rsidRPr="00234FA1" w:rsidRDefault="00F11690" w:rsidP="004C71DB">
            <w:pPr>
              <w:jc w:val="center"/>
              <w:rPr>
                <w:sz w:val="24"/>
                <w:szCs w:val="24"/>
              </w:rPr>
            </w:pPr>
            <w:r>
              <w:rPr>
                <w:sz w:val="24"/>
                <w:szCs w:val="24"/>
              </w:rPr>
              <w:t>Процент</w:t>
            </w:r>
          </w:p>
        </w:tc>
        <w:tc>
          <w:tcPr>
            <w:tcW w:w="1745" w:type="dxa"/>
          </w:tcPr>
          <w:p w:rsidR="00F11690" w:rsidRPr="00234FA1" w:rsidRDefault="00F11690" w:rsidP="004C71DB">
            <w:pPr>
              <w:rPr>
                <w:sz w:val="24"/>
                <w:szCs w:val="24"/>
              </w:rPr>
            </w:pPr>
          </w:p>
        </w:tc>
        <w:tc>
          <w:tcPr>
            <w:tcW w:w="889" w:type="dxa"/>
            <w:vAlign w:val="center"/>
          </w:tcPr>
          <w:p w:rsidR="00F11690" w:rsidRPr="001156B9" w:rsidRDefault="00F11690" w:rsidP="004C71DB">
            <w:pPr>
              <w:jc w:val="center"/>
              <w:rPr>
                <w:sz w:val="24"/>
                <w:szCs w:val="24"/>
              </w:rPr>
            </w:pPr>
            <w:r w:rsidRPr="001156B9">
              <w:rPr>
                <w:sz w:val="24"/>
                <w:szCs w:val="24"/>
              </w:rPr>
              <w:t>75</w:t>
            </w:r>
          </w:p>
        </w:tc>
        <w:tc>
          <w:tcPr>
            <w:tcW w:w="889" w:type="dxa"/>
            <w:vAlign w:val="center"/>
          </w:tcPr>
          <w:p w:rsidR="00F11690" w:rsidRPr="001156B9" w:rsidRDefault="00F11690" w:rsidP="004C71DB">
            <w:pPr>
              <w:jc w:val="center"/>
              <w:rPr>
                <w:sz w:val="24"/>
                <w:szCs w:val="24"/>
              </w:rPr>
            </w:pPr>
            <w:r w:rsidRPr="001156B9">
              <w:rPr>
                <w:sz w:val="24"/>
                <w:szCs w:val="24"/>
              </w:rPr>
              <w:t>77</w:t>
            </w:r>
          </w:p>
        </w:tc>
        <w:tc>
          <w:tcPr>
            <w:tcW w:w="889" w:type="dxa"/>
            <w:vAlign w:val="center"/>
          </w:tcPr>
          <w:p w:rsidR="00F11690" w:rsidRPr="001156B9" w:rsidRDefault="00F11690" w:rsidP="004C71DB">
            <w:pPr>
              <w:jc w:val="center"/>
              <w:rPr>
                <w:sz w:val="24"/>
                <w:szCs w:val="24"/>
              </w:rPr>
            </w:pPr>
            <w:r w:rsidRPr="001156B9">
              <w:rPr>
                <w:sz w:val="24"/>
                <w:szCs w:val="24"/>
              </w:rPr>
              <w:t>79</w:t>
            </w:r>
          </w:p>
        </w:tc>
        <w:tc>
          <w:tcPr>
            <w:tcW w:w="889" w:type="dxa"/>
            <w:vAlign w:val="center"/>
          </w:tcPr>
          <w:p w:rsidR="00F11690" w:rsidRPr="001156B9" w:rsidRDefault="00F11690" w:rsidP="004C71DB">
            <w:pPr>
              <w:jc w:val="center"/>
              <w:rPr>
                <w:sz w:val="24"/>
                <w:szCs w:val="24"/>
              </w:rPr>
            </w:pPr>
            <w:r w:rsidRPr="001156B9">
              <w:rPr>
                <w:sz w:val="24"/>
                <w:szCs w:val="24"/>
              </w:rPr>
              <w:t>81</w:t>
            </w:r>
          </w:p>
        </w:tc>
        <w:tc>
          <w:tcPr>
            <w:tcW w:w="889" w:type="dxa"/>
            <w:vAlign w:val="center"/>
          </w:tcPr>
          <w:p w:rsidR="00F11690" w:rsidRPr="001156B9" w:rsidRDefault="00F11690" w:rsidP="004C71DB">
            <w:pPr>
              <w:jc w:val="center"/>
              <w:rPr>
                <w:sz w:val="24"/>
                <w:szCs w:val="24"/>
              </w:rPr>
            </w:pPr>
            <w:r w:rsidRPr="001156B9">
              <w:rPr>
                <w:sz w:val="24"/>
                <w:szCs w:val="24"/>
              </w:rPr>
              <w:t>83</w:t>
            </w:r>
          </w:p>
        </w:tc>
        <w:tc>
          <w:tcPr>
            <w:tcW w:w="2319" w:type="dxa"/>
          </w:tcPr>
          <w:p w:rsidR="00F11690" w:rsidRDefault="00F11690" w:rsidP="004C71DB">
            <w:pPr>
              <w:rPr>
                <w:sz w:val="24"/>
                <w:szCs w:val="24"/>
              </w:rPr>
            </w:pPr>
            <w:r w:rsidRPr="00FE45CD">
              <w:rPr>
                <w:sz w:val="24"/>
                <w:szCs w:val="24"/>
              </w:rPr>
              <w:t>1</w:t>
            </w:r>
            <w:r>
              <w:rPr>
                <w:sz w:val="24"/>
                <w:szCs w:val="24"/>
              </w:rPr>
              <w:t>.</w:t>
            </w:r>
            <w:r w:rsidRPr="00FE45CD">
              <w:rPr>
                <w:sz w:val="24"/>
                <w:szCs w:val="24"/>
              </w:rPr>
              <w:t xml:space="preserve"> </w:t>
            </w:r>
          </w:p>
          <w:p w:rsidR="00F11690" w:rsidRPr="00FE45CD" w:rsidRDefault="00F11690" w:rsidP="004C71DB">
            <w:pPr>
              <w:rPr>
                <w:sz w:val="24"/>
                <w:szCs w:val="24"/>
              </w:rPr>
            </w:pPr>
            <w:r w:rsidRPr="00FE45CD">
              <w:rPr>
                <w:sz w:val="24"/>
                <w:szCs w:val="24"/>
              </w:rPr>
              <w:t>Повышение степени готовности личного состава НАСФ к реагированию и организации проведения аварийно-спасательных и других неотложных работ к нормативной степени готовности</w:t>
            </w:r>
          </w:p>
        </w:tc>
      </w:tr>
      <w:tr w:rsidR="00F11690" w:rsidTr="00F70BF8">
        <w:tc>
          <w:tcPr>
            <w:tcW w:w="709" w:type="dxa"/>
          </w:tcPr>
          <w:p w:rsidR="00F11690" w:rsidRPr="00234FA1" w:rsidRDefault="00F11690" w:rsidP="004C71DB">
            <w:pPr>
              <w:rPr>
                <w:sz w:val="24"/>
                <w:szCs w:val="24"/>
              </w:rPr>
            </w:pPr>
            <w:r>
              <w:rPr>
                <w:sz w:val="24"/>
                <w:szCs w:val="24"/>
              </w:rPr>
              <w:t>1.2</w:t>
            </w:r>
            <w:r w:rsidR="00F70BF8">
              <w:rPr>
                <w:sz w:val="24"/>
                <w:szCs w:val="24"/>
              </w:rPr>
              <w:t>.</w:t>
            </w:r>
          </w:p>
        </w:tc>
        <w:tc>
          <w:tcPr>
            <w:tcW w:w="1992" w:type="dxa"/>
          </w:tcPr>
          <w:p w:rsidR="00F11690" w:rsidRDefault="00F11690" w:rsidP="004C71DB">
            <w:r w:rsidRPr="009D0953">
              <w:rPr>
                <w:sz w:val="24"/>
                <w:szCs w:val="24"/>
              </w:rPr>
              <w:t xml:space="preserve">Целевой показатель </w:t>
            </w:r>
            <w:r>
              <w:rPr>
                <w:sz w:val="24"/>
                <w:szCs w:val="24"/>
              </w:rPr>
              <w:t>2</w:t>
            </w:r>
          </w:p>
        </w:tc>
        <w:tc>
          <w:tcPr>
            <w:tcW w:w="2189" w:type="dxa"/>
          </w:tcPr>
          <w:p w:rsidR="00F11690" w:rsidRDefault="00F11690" w:rsidP="004C71DB">
            <w:pPr>
              <w:jc w:val="both"/>
              <w:rPr>
                <w:sz w:val="24"/>
                <w:szCs w:val="24"/>
              </w:rPr>
            </w:pPr>
            <w:r w:rsidRPr="00DB6A61">
              <w:rPr>
                <w:sz w:val="24"/>
                <w:szCs w:val="24"/>
              </w:rPr>
              <w:t xml:space="preserve">Процент исполнения Администрацией   городского округа Пущино Московской области </w:t>
            </w:r>
            <w:r w:rsidRPr="00DB6A61">
              <w:rPr>
                <w:sz w:val="24"/>
                <w:szCs w:val="24"/>
              </w:rPr>
              <w:lastRenderedPageBreak/>
              <w:t>обеспечения безопасности людей на воде</w:t>
            </w:r>
          </w:p>
          <w:p w:rsidR="00F11690" w:rsidRPr="00DB6A61" w:rsidRDefault="00F11690" w:rsidP="004C71DB">
            <w:pPr>
              <w:jc w:val="both"/>
              <w:rPr>
                <w:sz w:val="24"/>
                <w:szCs w:val="24"/>
              </w:rPr>
            </w:pPr>
          </w:p>
        </w:tc>
        <w:tc>
          <w:tcPr>
            <w:tcW w:w="1302" w:type="dxa"/>
            <w:vAlign w:val="center"/>
          </w:tcPr>
          <w:p w:rsidR="00F11690" w:rsidRPr="00234FA1" w:rsidRDefault="00F11690" w:rsidP="004C71DB">
            <w:pPr>
              <w:jc w:val="center"/>
              <w:rPr>
                <w:sz w:val="24"/>
                <w:szCs w:val="24"/>
              </w:rPr>
            </w:pPr>
            <w:r w:rsidRPr="00DB6A61">
              <w:rPr>
                <w:sz w:val="24"/>
                <w:szCs w:val="24"/>
              </w:rPr>
              <w:lastRenderedPageBreak/>
              <w:t>Процент</w:t>
            </w:r>
          </w:p>
        </w:tc>
        <w:tc>
          <w:tcPr>
            <w:tcW w:w="1745" w:type="dxa"/>
          </w:tcPr>
          <w:p w:rsidR="00F11690" w:rsidRPr="00234FA1" w:rsidRDefault="00F11690" w:rsidP="004C71DB">
            <w:pPr>
              <w:rPr>
                <w:sz w:val="24"/>
                <w:szCs w:val="24"/>
              </w:rPr>
            </w:pPr>
          </w:p>
        </w:tc>
        <w:tc>
          <w:tcPr>
            <w:tcW w:w="889" w:type="dxa"/>
            <w:vAlign w:val="center"/>
          </w:tcPr>
          <w:p w:rsidR="00F11690" w:rsidRPr="001156B9" w:rsidRDefault="00F11690" w:rsidP="004C71DB">
            <w:pPr>
              <w:tabs>
                <w:tab w:val="left" w:pos="142"/>
              </w:tabs>
              <w:ind w:left="142"/>
              <w:jc w:val="center"/>
              <w:rPr>
                <w:sz w:val="24"/>
                <w:szCs w:val="24"/>
              </w:rPr>
            </w:pPr>
            <w:r w:rsidRPr="001156B9">
              <w:rPr>
                <w:sz w:val="24"/>
                <w:szCs w:val="24"/>
              </w:rPr>
              <w:t>-</w:t>
            </w:r>
          </w:p>
        </w:tc>
        <w:tc>
          <w:tcPr>
            <w:tcW w:w="889" w:type="dxa"/>
            <w:vAlign w:val="center"/>
          </w:tcPr>
          <w:p w:rsidR="00F11690" w:rsidRPr="001156B9" w:rsidRDefault="00F11690" w:rsidP="004C71DB">
            <w:pPr>
              <w:tabs>
                <w:tab w:val="left" w:pos="142"/>
              </w:tabs>
              <w:ind w:left="142"/>
              <w:jc w:val="center"/>
              <w:rPr>
                <w:sz w:val="24"/>
                <w:szCs w:val="24"/>
              </w:rPr>
            </w:pPr>
            <w:r w:rsidRPr="001156B9">
              <w:rPr>
                <w:sz w:val="24"/>
                <w:szCs w:val="24"/>
              </w:rPr>
              <w:t>98</w:t>
            </w:r>
          </w:p>
        </w:tc>
        <w:tc>
          <w:tcPr>
            <w:tcW w:w="889" w:type="dxa"/>
            <w:vAlign w:val="center"/>
          </w:tcPr>
          <w:p w:rsidR="00F11690" w:rsidRPr="001156B9" w:rsidRDefault="00F11690" w:rsidP="004C71DB">
            <w:pPr>
              <w:tabs>
                <w:tab w:val="left" w:pos="142"/>
              </w:tabs>
              <w:ind w:left="142"/>
              <w:jc w:val="center"/>
              <w:rPr>
                <w:sz w:val="24"/>
                <w:szCs w:val="24"/>
              </w:rPr>
            </w:pPr>
            <w:r w:rsidRPr="001156B9">
              <w:rPr>
                <w:sz w:val="24"/>
                <w:szCs w:val="24"/>
              </w:rPr>
              <w:t>96</w:t>
            </w:r>
          </w:p>
        </w:tc>
        <w:tc>
          <w:tcPr>
            <w:tcW w:w="889" w:type="dxa"/>
            <w:vAlign w:val="center"/>
          </w:tcPr>
          <w:p w:rsidR="00F11690" w:rsidRPr="001156B9" w:rsidRDefault="00F11690" w:rsidP="004C71DB">
            <w:pPr>
              <w:tabs>
                <w:tab w:val="left" w:pos="142"/>
              </w:tabs>
              <w:ind w:left="142"/>
              <w:jc w:val="center"/>
              <w:rPr>
                <w:sz w:val="24"/>
                <w:szCs w:val="24"/>
              </w:rPr>
            </w:pPr>
            <w:r w:rsidRPr="001156B9">
              <w:rPr>
                <w:sz w:val="24"/>
                <w:szCs w:val="24"/>
              </w:rPr>
              <w:t>94</w:t>
            </w:r>
          </w:p>
        </w:tc>
        <w:tc>
          <w:tcPr>
            <w:tcW w:w="889" w:type="dxa"/>
            <w:vAlign w:val="center"/>
          </w:tcPr>
          <w:p w:rsidR="00F11690" w:rsidRPr="001156B9" w:rsidRDefault="00F11690" w:rsidP="004C71DB">
            <w:pPr>
              <w:tabs>
                <w:tab w:val="left" w:pos="142"/>
              </w:tabs>
              <w:ind w:left="142"/>
              <w:jc w:val="center"/>
              <w:rPr>
                <w:sz w:val="24"/>
                <w:szCs w:val="24"/>
              </w:rPr>
            </w:pPr>
            <w:r w:rsidRPr="001156B9">
              <w:rPr>
                <w:sz w:val="24"/>
                <w:szCs w:val="24"/>
              </w:rPr>
              <w:t>92</w:t>
            </w:r>
          </w:p>
        </w:tc>
        <w:tc>
          <w:tcPr>
            <w:tcW w:w="2319" w:type="dxa"/>
          </w:tcPr>
          <w:p w:rsidR="00F11690" w:rsidRDefault="00F11690" w:rsidP="004C71DB">
            <w:pPr>
              <w:rPr>
                <w:sz w:val="24"/>
                <w:szCs w:val="24"/>
              </w:rPr>
            </w:pPr>
            <w:r>
              <w:rPr>
                <w:sz w:val="24"/>
                <w:szCs w:val="24"/>
              </w:rPr>
              <w:t xml:space="preserve">3. </w:t>
            </w:r>
          </w:p>
          <w:p w:rsidR="00F11690" w:rsidRPr="00234FA1" w:rsidRDefault="00F11690" w:rsidP="004C71DB">
            <w:pPr>
              <w:rPr>
                <w:sz w:val="24"/>
                <w:szCs w:val="24"/>
              </w:rPr>
            </w:pPr>
            <w:r w:rsidRPr="00FE45CD">
              <w:rPr>
                <w:sz w:val="24"/>
                <w:szCs w:val="24"/>
              </w:rPr>
              <w:t>Обеспечение безопасности людей на водных объектах муниципального района (городского округа)</w:t>
            </w:r>
          </w:p>
        </w:tc>
      </w:tr>
      <w:tr w:rsidR="00F11690" w:rsidTr="00F70BF8">
        <w:tc>
          <w:tcPr>
            <w:tcW w:w="709" w:type="dxa"/>
          </w:tcPr>
          <w:p w:rsidR="00F11690" w:rsidRPr="00234FA1" w:rsidRDefault="00F11690" w:rsidP="004C71DB">
            <w:pPr>
              <w:rPr>
                <w:sz w:val="24"/>
                <w:szCs w:val="24"/>
              </w:rPr>
            </w:pPr>
            <w:r>
              <w:rPr>
                <w:sz w:val="24"/>
                <w:szCs w:val="24"/>
              </w:rPr>
              <w:lastRenderedPageBreak/>
              <w:t>1.3</w:t>
            </w:r>
            <w:r w:rsidR="00F70BF8">
              <w:rPr>
                <w:sz w:val="24"/>
                <w:szCs w:val="24"/>
              </w:rPr>
              <w:t>.</w:t>
            </w:r>
          </w:p>
        </w:tc>
        <w:tc>
          <w:tcPr>
            <w:tcW w:w="1992" w:type="dxa"/>
          </w:tcPr>
          <w:p w:rsidR="00F11690" w:rsidRDefault="00F11690" w:rsidP="004C71DB">
            <w:r w:rsidRPr="009D0953">
              <w:rPr>
                <w:sz w:val="24"/>
                <w:szCs w:val="24"/>
              </w:rPr>
              <w:t xml:space="preserve">Целевой показатель </w:t>
            </w:r>
            <w:r>
              <w:rPr>
                <w:sz w:val="24"/>
                <w:szCs w:val="24"/>
              </w:rPr>
              <w:t>3</w:t>
            </w:r>
          </w:p>
        </w:tc>
        <w:tc>
          <w:tcPr>
            <w:tcW w:w="2189" w:type="dxa"/>
          </w:tcPr>
          <w:p w:rsidR="00F11690" w:rsidRPr="00DB6A61" w:rsidRDefault="00F11690" w:rsidP="004C71DB">
            <w:pPr>
              <w:jc w:val="both"/>
              <w:rPr>
                <w:sz w:val="24"/>
                <w:szCs w:val="24"/>
              </w:rPr>
            </w:pPr>
            <w:r w:rsidRPr="00DB6A61">
              <w:rPr>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Пущино</w:t>
            </w:r>
          </w:p>
        </w:tc>
        <w:tc>
          <w:tcPr>
            <w:tcW w:w="1302" w:type="dxa"/>
            <w:vAlign w:val="center"/>
          </w:tcPr>
          <w:p w:rsidR="00F11690" w:rsidRPr="00234FA1" w:rsidRDefault="00F11690" w:rsidP="004C71DB">
            <w:pPr>
              <w:jc w:val="center"/>
              <w:rPr>
                <w:sz w:val="24"/>
                <w:szCs w:val="24"/>
              </w:rPr>
            </w:pPr>
            <w:r w:rsidRPr="00DB6A61">
              <w:rPr>
                <w:sz w:val="24"/>
                <w:szCs w:val="24"/>
              </w:rPr>
              <w:t>Процент</w:t>
            </w:r>
          </w:p>
        </w:tc>
        <w:tc>
          <w:tcPr>
            <w:tcW w:w="1745" w:type="dxa"/>
          </w:tcPr>
          <w:p w:rsidR="00F11690" w:rsidRPr="00234FA1" w:rsidRDefault="00F11690" w:rsidP="004C71DB">
            <w:pPr>
              <w:rPr>
                <w:sz w:val="24"/>
                <w:szCs w:val="24"/>
              </w:rPr>
            </w:pPr>
          </w:p>
        </w:tc>
        <w:tc>
          <w:tcPr>
            <w:tcW w:w="889" w:type="dxa"/>
            <w:vAlign w:val="center"/>
          </w:tcPr>
          <w:p w:rsidR="00F11690" w:rsidRPr="001156B9" w:rsidRDefault="00F11690" w:rsidP="004C71DB">
            <w:pPr>
              <w:jc w:val="center"/>
              <w:rPr>
                <w:sz w:val="24"/>
                <w:szCs w:val="24"/>
              </w:rPr>
            </w:pPr>
            <w:r w:rsidRPr="001156B9">
              <w:rPr>
                <w:sz w:val="24"/>
                <w:szCs w:val="24"/>
              </w:rPr>
              <w:t>90</w:t>
            </w:r>
          </w:p>
        </w:tc>
        <w:tc>
          <w:tcPr>
            <w:tcW w:w="889" w:type="dxa"/>
            <w:vAlign w:val="center"/>
          </w:tcPr>
          <w:p w:rsidR="00F11690" w:rsidRPr="001156B9" w:rsidRDefault="00F11690" w:rsidP="004C71DB">
            <w:pPr>
              <w:jc w:val="center"/>
              <w:rPr>
                <w:sz w:val="24"/>
                <w:szCs w:val="24"/>
              </w:rPr>
            </w:pPr>
            <w:r w:rsidRPr="001156B9">
              <w:rPr>
                <w:sz w:val="24"/>
                <w:szCs w:val="24"/>
              </w:rPr>
              <w:t>87,5</w:t>
            </w:r>
          </w:p>
        </w:tc>
        <w:tc>
          <w:tcPr>
            <w:tcW w:w="889" w:type="dxa"/>
            <w:vAlign w:val="center"/>
          </w:tcPr>
          <w:p w:rsidR="00F11690" w:rsidRPr="001156B9" w:rsidRDefault="00F11690" w:rsidP="004C71DB">
            <w:pPr>
              <w:jc w:val="center"/>
              <w:rPr>
                <w:sz w:val="24"/>
                <w:szCs w:val="24"/>
              </w:rPr>
            </w:pPr>
            <w:r w:rsidRPr="001156B9">
              <w:rPr>
                <w:sz w:val="24"/>
                <w:szCs w:val="24"/>
              </w:rPr>
              <w:t>85</w:t>
            </w:r>
          </w:p>
        </w:tc>
        <w:tc>
          <w:tcPr>
            <w:tcW w:w="889" w:type="dxa"/>
            <w:vAlign w:val="center"/>
          </w:tcPr>
          <w:p w:rsidR="00F11690" w:rsidRPr="001156B9" w:rsidRDefault="00F11690" w:rsidP="004C71DB">
            <w:pPr>
              <w:jc w:val="center"/>
              <w:rPr>
                <w:sz w:val="24"/>
                <w:szCs w:val="24"/>
              </w:rPr>
            </w:pPr>
            <w:r w:rsidRPr="001156B9">
              <w:rPr>
                <w:sz w:val="24"/>
                <w:szCs w:val="24"/>
              </w:rPr>
              <w:t>82,5</w:t>
            </w:r>
          </w:p>
        </w:tc>
        <w:tc>
          <w:tcPr>
            <w:tcW w:w="889" w:type="dxa"/>
            <w:vAlign w:val="center"/>
          </w:tcPr>
          <w:p w:rsidR="00F11690" w:rsidRPr="001156B9" w:rsidRDefault="00F11690" w:rsidP="004C71DB">
            <w:pPr>
              <w:jc w:val="center"/>
              <w:rPr>
                <w:sz w:val="24"/>
                <w:szCs w:val="24"/>
              </w:rPr>
            </w:pPr>
            <w:r w:rsidRPr="001156B9">
              <w:rPr>
                <w:sz w:val="24"/>
                <w:szCs w:val="24"/>
              </w:rPr>
              <w:t>80</w:t>
            </w:r>
          </w:p>
        </w:tc>
        <w:tc>
          <w:tcPr>
            <w:tcW w:w="2319" w:type="dxa"/>
          </w:tcPr>
          <w:p w:rsidR="00F11690" w:rsidRPr="00234FA1" w:rsidRDefault="00F11690" w:rsidP="004C71DB">
            <w:pPr>
              <w:rPr>
                <w:sz w:val="24"/>
                <w:szCs w:val="24"/>
              </w:rPr>
            </w:pPr>
            <w:r>
              <w:rPr>
                <w:sz w:val="24"/>
                <w:szCs w:val="24"/>
              </w:rPr>
              <w:t xml:space="preserve">4. </w:t>
            </w:r>
            <w:r w:rsidRPr="00FE45CD">
              <w:rPr>
                <w:sz w:val="24"/>
                <w:szCs w:val="24"/>
              </w:rPr>
              <w:t>Совершенствование механизма реагирования экстренных оперативных служб на обращения населения городского округа Пущино по единому номеру «112»</w:t>
            </w:r>
          </w:p>
        </w:tc>
      </w:tr>
      <w:tr w:rsidR="00F11690" w:rsidTr="00F70BF8">
        <w:tc>
          <w:tcPr>
            <w:tcW w:w="709" w:type="dxa"/>
          </w:tcPr>
          <w:p w:rsidR="00F11690" w:rsidRPr="00234FA1" w:rsidRDefault="00F11690" w:rsidP="004C71DB">
            <w:pPr>
              <w:rPr>
                <w:sz w:val="24"/>
                <w:szCs w:val="24"/>
              </w:rPr>
            </w:pPr>
            <w:r>
              <w:rPr>
                <w:sz w:val="24"/>
                <w:szCs w:val="24"/>
              </w:rPr>
              <w:t>2</w:t>
            </w:r>
            <w:r w:rsidR="00F70BF8">
              <w:rPr>
                <w:sz w:val="24"/>
                <w:szCs w:val="24"/>
              </w:rPr>
              <w:t>.</w:t>
            </w:r>
          </w:p>
        </w:tc>
        <w:tc>
          <w:tcPr>
            <w:tcW w:w="13992" w:type="dxa"/>
            <w:gridSpan w:val="10"/>
          </w:tcPr>
          <w:p w:rsidR="00F11690" w:rsidRPr="00234FA1" w:rsidRDefault="00F11690" w:rsidP="004C71DB">
            <w:pPr>
              <w:rPr>
                <w:sz w:val="24"/>
                <w:szCs w:val="24"/>
              </w:rPr>
            </w:pPr>
            <w:r w:rsidRPr="00234FA1">
              <w:rPr>
                <w:sz w:val="24"/>
                <w:szCs w:val="24"/>
              </w:rPr>
              <w:t>Подпрограмма</w:t>
            </w:r>
            <w:r>
              <w:rPr>
                <w:sz w:val="24"/>
                <w:szCs w:val="24"/>
              </w:rPr>
              <w:t xml:space="preserve"> 2 </w:t>
            </w:r>
            <w:r w:rsidRPr="001A40B2">
              <w:rPr>
                <w:sz w:val="24"/>
                <w:szCs w:val="24"/>
              </w:rPr>
              <w:t>«Развитие и совершенствование систем оповещения и информирования населения городского округа Пущино Московской области на 2017 – 2021 годы»</w:t>
            </w:r>
          </w:p>
        </w:tc>
      </w:tr>
      <w:tr w:rsidR="00F11690" w:rsidTr="00F70BF8">
        <w:tc>
          <w:tcPr>
            <w:tcW w:w="709" w:type="dxa"/>
          </w:tcPr>
          <w:p w:rsidR="00F11690" w:rsidRPr="00234FA1" w:rsidRDefault="00F11690" w:rsidP="004C71DB">
            <w:pPr>
              <w:rPr>
                <w:sz w:val="24"/>
                <w:szCs w:val="24"/>
              </w:rPr>
            </w:pPr>
            <w:r>
              <w:rPr>
                <w:sz w:val="24"/>
                <w:szCs w:val="24"/>
              </w:rPr>
              <w:t>2.1</w:t>
            </w:r>
            <w:r w:rsidR="00F70BF8">
              <w:rPr>
                <w:sz w:val="24"/>
                <w:szCs w:val="24"/>
              </w:rPr>
              <w:t>.</w:t>
            </w:r>
          </w:p>
        </w:tc>
        <w:tc>
          <w:tcPr>
            <w:tcW w:w="1992" w:type="dxa"/>
          </w:tcPr>
          <w:p w:rsidR="00F11690" w:rsidRPr="00234FA1" w:rsidRDefault="00F11690" w:rsidP="004C71DB">
            <w:pPr>
              <w:rPr>
                <w:sz w:val="24"/>
                <w:szCs w:val="24"/>
              </w:rPr>
            </w:pPr>
            <w:r>
              <w:rPr>
                <w:sz w:val="24"/>
                <w:szCs w:val="24"/>
              </w:rPr>
              <w:t>Целевой показатель 1</w:t>
            </w:r>
          </w:p>
        </w:tc>
        <w:tc>
          <w:tcPr>
            <w:tcW w:w="2189" w:type="dxa"/>
          </w:tcPr>
          <w:p w:rsidR="00F11690" w:rsidRDefault="00F11690" w:rsidP="004C71DB">
            <w:pPr>
              <w:jc w:val="both"/>
              <w:rPr>
                <w:sz w:val="24"/>
                <w:szCs w:val="24"/>
              </w:rPr>
            </w:pPr>
            <w:r w:rsidRPr="00DB6A61">
              <w:rPr>
                <w:sz w:val="24"/>
                <w:szCs w:val="24"/>
              </w:rPr>
              <w:t xml:space="preserve">Увеличение количества населения городского округа Пущино Московской области, попадающего в зону действия системы централизованного оповещения и информирования </w:t>
            </w:r>
            <w:r w:rsidRPr="00DB6A61">
              <w:rPr>
                <w:sz w:val="24"/>
                <w:szCs w:val="24"/>
              </w:rPr>
              <w:lastRenderedPageBreak/>
              <w:t>при чрезвычайных ситуациях или угрозе их возникновения</w:t>
            </w:r>
          </w:p>
          <w:p w:rsidR="00F11690" w:rsidRPr="00DB6A61" w:rsidRDefault="00F11690" w:rsidP="004C71DB">
            <w:pPr>
              <w:jc w:val="both"/>
              <w:rPr>
                <w:strike/>
                <w:color w:val="C00000"/>
                <w:sz w:val="24"/>
                <w:szCs w:val="24"/>
              </w:rPr>
            </w:pPr>
          </w:p>
        </w:tc>
        <w:tc>
          <w:tcPr>
            <w:tcW w:w="1302" w:type="dxa"/>
            <w:vAlign w:val="center"/>
          </w:tcPr>
          <w:p w:rsidR="00F11690" w:rsidRPr="00234FA1" w:rsidRDefault="00F11690" w:rsidP="004C71DB">
            <w:pPr>
              <w:jc w:val="center"/>
              <w:rPr>
                <w:sz w:val="24"/>
                <w:szCs w:val="24"/>
              </w:rPr>
            </w:pPr>
            <w:r w:rsidRPr="00DB6A61">
              <w:rPr>
                <w:sz w:val="24"/>
                <w:szCs w:val="24"/>
              </w:rPr>
              <w:lastRenderedPageBreak/>
              <w:t>Процент</w:t>
            </w:r>
          </w:p>
        </w:tc>
        <w:tc>
          <w:tcPr>
            <w:tcW w:w="1745" w:type="dxa"/>
          </w:tcPr>
          <w:p w:rsidR="00F11690" w:rsidRPr="00234FA1" w:rsidRDefault="00F11690" w:rsidP="004C71DB">
            <w:pPr>
              <w:rPr>
                <w:sz w:val="24"/>
                <w:szCs w:val="24"/>
              </w:rPr>
            </w:pPr>
          </w:p>
        </w:tc>
        <w:tc>
          <w:tcPr>
            <w:tcW w:w="889" w:type="dxa"/>
            <w:tcBorders>
              <w:bottom w:val="single" w:sz="6" w:space="0" w:color="000000"/>
            </w:tcBorders>
            <w:vAlign w:val="center"/>
          </w:tcPr>
          <w:p w:rsidR="00F11690" w:rsidRPr="001156B9" w:rsidRDefault="00F11690" w:rsidP="004C71DB">
            <w:pPr>
              <w:jc w:val="center"/>
              <w:rPr>
                <w:sz w:val="24"/>
                <w:szCs w:val="24"/>
              </w:rPr>
            </w:pPr>
            <w:r w:rsidRPr="001156B9">
              <w:rPr>
                <w:sz w:val="24"/>
                <w:szCs w:val="24"/>
              </w:rPr>
              <w:t>85</w:t>
            </w:r>
          </w:p>
        </w:tc>
        <w:tc>
          <w:tcPr>
            <w:tcW w:w="889" w:type="dxa"/>
            <w:tcBorders>
              <w:bottom w:val="single" w:sz="6" w:space="0" w:color="000000"/>
            </w:tcBorders>
            <w:vAlign w:val="center"/>
          </w:tcPr>
          <w:p w:rsidR="00F11690" w:rsidRPr="001156B9" w:rsidRDefault="00F11690" w:rsidP="004C71DB">
            <w:pPr>
              <w:jc w:val="center"/>
              <w:rPr>
                <w:sz w:val="24"/>
                <w:szCs w:val="24"/>
              </w:rPr>
            </w:pPr>
            <w:r w:rsidRPr="001156B9">
              <w:rPr>
                <w:sz w:val="24"/>
                <w:szCs w:val="24"/>
              </w:rPr>
              <w:t>88</w:t>
            </w:r>
          </w:p>
        </w:tc>
        <w:tc>
          <w:tcPr>
            <w:tcW w:w="889" w:type="dxa"/>
            <w:tcBorders>
              <w:bottom w:val="single" w:sz="6" w:space="0" w:color="000000"/>
            </w:tcBorders>
            <w:vAlign w:val="center"/>
          </w:tcPr>
          <w:p w:rsidR="00F11690" w:rsidRPr="001156B9" w:rsidRDefault="00F11690" w:rsidP="004C71DB">
            <w:pPr>
              <w:jc w:val="center"/>
              <w:rPr>
                <w:sz w:val="24"/>
                <w:szCs w:val="24"/>
              </w:rPr>
            </w:pPr>
            <w:r w:rsidRPr="001156B9">
              <w:rPr>
                <w:sz w:val="24"/>
                <w:szCs w:val="24"/>
              </w:rPr>
              <w:t>90</w:t>
            </w:r>
          </w:p>
        </w:tc>
        <w:tc>
          <w:tcPr>
            <w:tcW w:w="889" w:type="dxa"/>
            <w:tcBorders>
              <w:bottom w:val="single" w:sz="6" w:space="0" w:color="000000"/>
            </w:tcBorders>
            <w:vAlign w:val="center"/>
          </w:tcPr>
          <w:p w:rsidR="00F11690" w:rsidRPr="001156B9" w:rsidRDefault="00F11690" w:rsidP="004C71DB">
            <w:pPr>
              <w:jc w:val="center"/>
              <w:rPr>
                <w:sz w:val="24"/>
                <w:szCs w:val="24"/>
              </w:rPr>
            </w:pPr>
            <w:r w:rsidRPr="001156B9">
              <w:rPr>
                <w:sz w:val="24"/>
                <w:szCs w:val="24"/>
              </w:rPr>
              <w:t>92</w:t>
            </w:r>
          </w:p>
        </w:tc>
        <w:tc>
          <w:tcPr>
            <w:tcW w:w="889" w:type="dxa"/>
            <w:tcBorders>
              <w:bottom w:val="single" w:sz="6" w:space="0" w:color="000000"/>
            </w:tcBorders>
            <w:vAlign w:val="center"/>
          </w:tcPr>
          <w:p w:rsidR="00F11690" w:rsidRPr="001156B9" w:rsidRDefault="00F11690" w:rsidP="004C71DB">
            <w:pPr>
              <w:jc w:val="center"/>
              <w:rPr>
                <w:sz w:val="24"/>
                <w:szCs w:val="24"/>
              </w:rPr>
            </w:pPr>
            <w:r w:rsidRPr="001156B9">
              <w:rPr>
                <w:sz w:val="24"/>
                <w:szCs w:val="24"/>
              </w:rPr>
              <w:t>95</w:t>
            </w:r>
          </w:p>
        </w:tc>
        <w:tc>
          <w:tcPr>
            <w:tcW w:w="2319" w:type="dxa"/>
          </w:tcPr>
          <w:p w:rsidR="00F11690" w:rsidRDefault="00F11690" w:rsidP="004C71DB">
            <w:pPr>
              <w:rPr>
                <w:sz w:val="24"/>
                <w:szCs w:val="24"/>
              </w:rPr>
            </w:pPr>
            <w:r w:rsidRPr="00FE45CD">
              <w:rPr>
                <w:sz w:val="24"/>
                <w:szCs w:val="24"/>
              </w:rPr>
              <w:t>1</w:t>
            </w:r>
            <w:r>
              <w:rPr>
                <w:sz w:val="24"/>
                <w:szCs w:val="24"/>
              </w:rPr>
              <w:t>.</w:t>
            </w:r>
          </w:p>
          <w:p w:rsidR="00F11690" w:rsidRPr="00FE45CD" w:rsidRDefault="00F11690" w:rsidP="004C71DB">
            <w:pPr>
              <w:rPr>
                <w:sz w:val="24"/>
                <w:szCs w:val="24"/>
              </w:rPr>
            </w:pPr>
            <w:r w:rsidRPr="00FE45CD">
              <w:rPr>
                <w:sz w:val="24"/>
                <w:szCs w:val="24"/>
              </w:rPr>
              <w:t xml:space="preserve"> Обеспечение своевременного и качественного эксплуатационно-технического обслуживания аппаратуры П-160 (нижнее звено) и П-164, а также каналов (линий) связи, обеспечивающих </w:t>
            </w:r>
            <w:r w:rsidRPr="00FE45CD">
              <w:rPr>
                <w:sz w:val="24"/>
                <w:szCs w:val="24"/>
              </w:rPr>
              <w:lastRenderedPageBreak/>
              <w:t>управление силами и средствами ГОЧС</w:t>
            </w:r>
          </w:p>
        </w:tc>
      </w:tr>
      <w:tr w:rsidR="00F11690" w:rsidTr="00F70BF8">
        <w:tc>
          <w:tcPr>
            <w:tcW w:w="709" w:type="dxa"/>
          </w:tcPr>
          <w:p w:rsidR="00F11690" w:rsidRPr="00234FA1" w:rsidRDefault="00F11690" w:rsidP="004C71DB">
            <w:pPr>
              <w:rPr>
                <w:sz w:val="24"/>
                <w:szCs w:val="24"/>
              </w:rPr>
            </w:pPr>
            <w:r>
              <w:rPr>
                <w:sz w:val="24"/>
                <w:szCs w:val="24"/>
              </w:rPr>
              <w:lastRenderedPageBreak/>
              <w:t>2.2</w:t>
            </w:r>
            <w:r w:rsidR="00F70BF8">
              <w:rPr>
                <w:sz w:val="24"/>
                <w:szCs w:val="24"/>
              </w:rPr>
              <w:t>.</w:t>
            </w:r>
          </w:p>
        </w:tc>
        <w:tc>
          <w:tcPr>
            <w:tcW w:w="1992" w:type="dxa"/>
          </w:tcPr>
          <w:p w:rsidR="00F11690" w:rsidRDefault="00F11690" w:rsidP="004C71DB">
            <w:r w:rsidRPr="009D0953">
              <w:rPr>
                <w:sz w:val="24"/>
                <w:szCs w:val="24"/>
              </w:rPr>
              <w:t xml:space="preserve">Целевой показатель </w:t>
            </w:r>
            <w:r>
              <w:rPr>
                <w:sz w:val="24"/>
                <w:szCs w:val="24"/>
              </w:rPr>
              <w:t>2</w:t>
            </w:r>
          </w:p>
        </w:tc>
        <w:tc>
          <w:tcPr>
            <w:tcW w:w="2189" w:type="dxa"/>
          </w:tcPr>
          <w:p w:rsidR="00F11690" w:rsidRPr="00DB6A61" w:rsidRDefault="00F11690" w:rsidP="004C71DB">
            <w:pPr>
              <w:jc w:val="both"/>
              <w:rPr>
                <w:strike/>
                <w:color w:val="C00000"/>
                <w:sz w:val="24"/>
                <w:szCs w:val="24"/>
              </w:rPr>
            </w:pPr>
            <w:r w:rsidRPr="00DB6A61">
              <w:rPr>
                <w:sz w:val="24"/>
                <w:szCs w:val="24"/>
              </w:rPr>
              <w:t>Увеличение площади территории городского округа Пущино Московской области покрытой комплексной системой «Безопасный город»</w:t>
            </w:r>
          </w:p>
        </w:tc>
        <w:tc>
          <w:tcPr>
            <w:tcW w:w="1302" w:type="dxa"/>
            <w:vAlign w:val="center"/>
          </w:tcPr>
          <w:p w:rsidR="00F11690" w:rsidRPr="00234FA1" w:rsidRDefault="00F11690" w:rsidP="004C71DB">
            <w:pPr>
              <w:jc w:val="center"/>
              <w:rPr>
                <w:sz w:val="24"/>
                <w:szCs w:val="24"/>
              </w:rPr>
            </w:pPr>
            <w:r w:rsidRPr="00DB6A61">
              <w:rPr>
                <w:sz w:val="24"/>
                <w:szCs w:val="24"/>
              </w:rPr>
              <w:t>Процент</w:t>
            </w:r>
          </w:p>
        </w:tc>
        <w:tc>
          <w:tcPr>
            <w:tcW w:w="1745" w:type="dxa"/>
          </w:tcPr>
          <w:p w:rsidR="00F11690" w:rsidRPr="00234FA1" w:rsidRDefault="00F11690" w:rsidP="004C71DB">
            <w:pPr>
              <w:rPr>
                <w:sz w:val="24"/>
                <w:szCs w:val="24"/>
              </w:rPr>
            </w:pPr>
          </w:p>
        </w:tc>
        <w:tc>
          <w:tcPr>
            <w:tcW w:w="889" w:type="dxa"/>
          </w:tcPr>
          <w:p w:rsidR="00F11690" w:rsidRPr="00234FA1" w:rsidRDefault="00F11690" w:rsidP="004C71DB">
            <w:pPr>
              <w:rPr>
                <w:sz w:val="24"/>
                <w:szCs w:val="24"/>
              </w:rPr>
            </w:pPr>
          </w:p>
        </w:tc>
        <w:tc>
          <w:tcPr>
            <w:tcW w:w="889" w:type="dxa"/>
          </w:tcPr>
          <w:p w:rsidR="00F11690" w:rsidRPr="00234FA1" w:rsidRDefault="00F11690" w:rsidP="004C71DB">
            <w:pPr>
              <w:rPr>
                <w:sz w:val="24"/>
                <w:szCs w:val="24"/>
              </w:rPr>
            </w:pPr>
          </w:p>
        </w:tc>
        <w:tc>
          <w:tcPr>
            <w:tcW w:w="889" w:type="dxa"/>
          </w:tcPr>
          <w:p w:rsidR="00F11690" w:rsidRPr="00234FA1" w:rsidRDefault="00F11690" w:rsidP="004C71DB">
            <w:pPr>
              <w:rPr>
                <w:sz w:val="24"/>
                <w:szCs w:val="24"/>
              </w:rPr>
            </w:pPr>
          </w:p>
        </w:tc>
        <w:tc>
          <w:tcPr>
            <w:tcW w:w="889" w:type="dxa"/>
          </w:tcPr>
          <w:p w:rsidR="00F11690" w:rsidRPr="00234FA1" w:rsidRDefault="00F11690" w:rsidP="004C71DB">
            <w:pPr>
              <w:rPr>
                <w:sz w:val="24"/>
                <w:szCs w:val="24"/>
              </w:rPr>
            </w:pPr>
          </w:p>
        </w:tc>
        <w:tc>
          <w:tcPr>
            <w:tcW w:w="889" w:type="dxa"/>
          </w:tcPr>
          <w:p w:rsidR="00F11690" w:rsidRPr="00234FA1" w:rsidRDefault="00F11690" w:rsidP="004C71DB">
            <w:pPr>
              <w:rPr>
                <w:sz w:val="24"/>
                <w:szCs w:val="24"/>
              </w:rPr>
            </w:pPr>
          </w:p>
        </w:tc>
        <w:tc>
          <w:tcPr>
            <w:tcW w:w="2319" w:type="dxa"/>
          </w:tcPr>
          <w:p w:rsidR="00F11690" w:rsidRPr="00234FA1" w:rsidRDefault="00F11690" w:rsidP="004C71DB">
            <w:pPr>
              <w:rPr>
                <w:sz w:val="24"/>
                <w:szCs w:val="24"/>
              </w:rPr>
            </w:pPr>
          </w:p>
        </w:tc>
      </w:tr>
      <w:tr w:rsidR="00F11690" w:rsidTr="00F70BF8">
        <w:tc>
          <w:tcPr>
            <w:tcW w:w="709" w:type="dxa"/>
          </w:tcPr>
          <w:p w:rsidR="00F11690" w:rsidRPr="00234FA1" w:rsidRDefault="00F11690" w:rsidP="004C71DB">
            <w:pPr>
              <w:rPr>
                <w:sz w:val="24"/>
                <w:szCs w:val="24"/>
              </w:rPr>
            </w:pPr>
            <w:r>
              <w:rPr>
                <w:sz w:val="24"/>
                <w:szCs w:val="24"/>
              </w:rPr>
              <w:t>3</w:t>
            </w:r>
            <w:r w:rsidR="00F70BF8">
              <w:rPr>
                <w:sz w:val="24"/>
                <w:szCs w:val="24"/>
              </w:rPr>
              <w:t>.</w:t>
            </w:r>
          </w:p>
        </w:tc>
        <w:tc>
          <w:tcPr>
            <w:tcW w:w="13992" w:type="dxa"/>
            <w:gridSpan w:val="10"/>
          </w:tcPr>
          <w:p w:rsidR="00F11690" w:rsidRPr="00234FA1" w:rsidRDefault="00F11690" w:rsidP="004C71DB">
            <w:pPr>
              <w:rPr>
                <w:sz w:val="24"/>
                <w:szCs w:val="24"/>
              </w:rPr>
            </w:pPr>
            <w:r w:rsidRPr="00234FA1">
              <w:rPr>
                <w:sz w:val="24"/>
                <w:szCs w:val="24"/>
              </w:rPr>
              <w:t>Подпрограмма</w:t>
            </w:r>
            <w:r>
              <w:rPr>
                <w:sz w:val="24"/>
                <w:szCs w:val="24"/>
              </w:rPr>
              <w:t xml:space="preserve"> 3 </w:t>
            </w:r>
            <w:r w:rsidRPr="001A40B2">
              <w:rPr>
                <w:sz w:val="24"/>
                <w:szCs w:val="24"/>
              </w:rPr>
              <w:t>«Обеспечение пожарной безопасности на территории городского округа Пущино Московской области на 2017 – 2021 годы</w:t>
            </w:r>
            <w:r>
              <w:rPr>
                <w:sz w:val="24"/>
                <w:szCs w:val="24"/>
              </w:rPr>
              <w:t>»</w:t>
            </w:r>
          </w:p>
        </w:tc>
      </w:tr>
      <w:tr w:rsidR="00F11690" w:rsidTr="00F70BF8">
        <w:tc>
          <w:tcPr>
            <w:tcW w:w="709" w:type="dxa"/>
          </w:tcPr>
          <w:p w:rsidR="00F11690" w:rsidRPr="00234FA1" w:rsidRDefault="00F11690" w:rsidP="004C71DB">
            <w:pPr>
              <w:rPr>
                <w:sz w:val="24"/>
                <w:szCs w:val="24"/>
              </w:rPr>
            </w:pPr>
            <w:r>
              <w:rPr>
                <w:sz w:val="24"/>
                <w:szCs w:val="24"/>
              </w:rPr>
              <w:t>3.1</w:t>
            </w:r>
            <w:r w:rsidR="00F70BF8">
              <w:rPr>
                <w:sz w:val="24"/>
                <w:szCs w:val="24"/>
              </w:rPr>
              <w:t>.</w:t>
            </w:r>
          </w:p>
        </w:tc>
        <w:tc>
          <w:tcPr>
            <w:tcW w:w="1992" w:type="dxa"/>
          </w:tcPr>
          <w:p w:rsidR="00F11690" w:rsidRPr="00234FA1" w:rsidRDefault="00F11690" w:rsidP="004C71DB">
            <w:pPr>
              <w:rPr>
                <w:sz w:val="24"/>
                <w:szCs w:val="24"/>
              </w:rPr>
            </w:pPr>
            <w:r>
              <w:rPr>
                <w:sz w:val="24"/>
                <w:szCs w:val="24"/>
              </w:rPr>
              <w:t>Целевой показатель 1</w:t>
            </w:r>
          </w:p>
        </w:tc>
        <w:tc>
          <w:tcPr>
            <w:tcW w:w="2189" w:type="dxa"/>
          </w:tcPr>
          <w:p w:rsidR="00F11690" w:rsidRDefault="00F11690" w:rsidP="004C71DB">
            <w:pPr>
              <w:rPr>
                <w:sz w:val="24"/>
                <w:szCs w:val="24"/>
              </w:rPr>
            </w:pPr>
            <w:r w:rsidRPr="00DB6A61">
              <w:rPr>
                <w:sz w:val="24"/>
                <w:szCs w:val="24"/>
              </w:rPr>
              <w:t>Повышение степени пожарной защищенности городского округа Пущино Московской области, по отношению к базовому периоду</w:t>
            </w:r>
          </w:p>
          <w:p w:rsidR="00F11690" w:rsidRPr="00234FA1" w:rsidRDefault="00F11690" w:rsidP="004C71DB">
            <w:pPr>
              <w:rPr>
                <w:sz w:val="24"/>
                <w:szCs w:val="24"/>
              </w:rPr>
            </w:pPr>
          </w:p>
        </w:tc>
        <w:tc>
          <w:tcPr>
            <w:tcW w:w="1302" w:type="dxa"/>
            <w:vAlign w:val="center"/>
          </w:tcPr>
          <w:p w:rsidR="00F11690" w:rsidRPr="00234FA1" w:rsidRDefault="00F11690" w:rsidP="004C71DB">
            <w:pPr>
              <w:jc w:val="center"/>
              <w:rPr>
                <w:sz w:val="24"/>
                <w:szCs w:val="24"/>
              </w:rPr>
            </w:pPr>
            <w:r w:rsidRPr="00DB6A61">
              <w:rPr>
                <w:sz w:val="24"/>
                <w:szCs w:val="24"/>
              </w:rPr>
              <w:t>Процент</w:t>
            </w:r>
          </w:p>
        </w:tc>
        <w:tc>
          <w:tcPr>
            <w:tcW w:w="1745" w:type="dxa"/>
          </w:tcPr>
          <w:p w:rsidR="00F11690" w:rsidRPr="00234FA1" w:rsidRDefault="00F11690" w:rsidP="004C71DB">
            <w:pPr>
              <w:rPr>
                <w:sz w:val="24"/>
                <w:szCs w:val="24"/>
              </w:rPr>
            </w:pPr>
          </w:p>
        </w:tc>
        <w:tc>
          <w:tcPr>
            <w:tcW w:w="889" w:type="dxa"/>
            <w:vAlign w:val="center"/>
          </w:tcPr>
          <w:p w:rsidR="00F11690" w:rsidRPr="001156B9" w:rsidRDefault="00F11690" w:rsidP="004C71DB">
            <w:pPr>
              <w:jc w:val="center"/>
              <w:rPr>
                <w:sz w:val="24"/>
                <w:szCs w:val="24"/>
              </w:rPr>
            </w:pPr>
            <w:r w:rsidRPr="001156B9">
              <w:rPr>
                <w:sz w:val="24"/>
                <w:szCs w:val="24"/>
              </w:rPr>
              <w:t>75</w:t>
            </w:r>
          </w:p>
        </w:tc>
        <w:tc>
          <w:tcPr>
            <w:tcW w:w="889" w:type="dxa"/>
            <w:vAlign w:val="center"/>
          </w:tcPr>
          <w:p w:rsidR="00F11690" w:rsidRPr="001156B9" w:rsidRDefault="00F11690" w:rsidP="004C71DB">
            <w:pPr>
              <w:jc w:val="center"/>
              <w:rPr>
                <w:sz w:val="24"/>
                <w:szCs w:val="24"/>
              </w:rPr>
            </w:pPr>
            <w:r w:rsidRPr="001156B9">
              <w:rPr>
                <w:sz w:val="24"/>
                <w:szCs w:val="24"/>
              </w:rPr>
              <w:t>78</w:t>
            </w:r>
          </w:p>
        </w:tc>
        <w:tc>
          <w:tcPr>
            <w:tcW w:w="889" w:type="dxa"/>
            <w:vAlign w:val="center"/>
          </w:tcPr>
          <w:p w:rsidR="00F11690" w:rsidRPr="001156B9" w:rsidRDefault="00F11690" w:rsidP="004C71DB">
            <w:pPr>
              <w:jc w:val="center"/>
              <w:rPr>
                <w:sz w:val="24"/>
                <w:szCs w:val="24"/>
              </w:rPr>
            </w:pPr>
            <w:r w:rsidRPr="001156B9">
              <w:rPr>
                <w:sz w:val="24"/>
                <w:szCs w:val="24"/>
              </w:rPr>
              <w:t>89</w:t>
            </w:r>
          </w:p>
        </w:tc>
        <w:tc>
          <w:tcPr>
            <w:tcW w:w="889" w:type="dxa"/>
            <w:vAlign w:val="center"/>
          </w:tcPr>
          <w:p w:rsidR="00F11690" w:rsidRPr="001156B9" w:rsidRDefault="00F11690" w:rsidP="004C71DB">
            <w:pPr>
              <w:jc w:val="center"/>
              <w:rPr>
                <w:sz w:val="24"/>
                <w:szCs w:val="24"/>
              </w:rPr>
            </w:pPr>
            <w:r w:rsidRPr="001156B9">
              <w:rPr>
                <w:sz w:val="24"/>
                <w:szCs w:val="24"/>
              </w:rPr>
              <w:t>91</w:t>
            </w:r>
          </w:p>
        </w:tc>
        <w:tc>
          <w:tcPr>
            <w:tcW w:w="889" w:type="dxa"/>
            <w:vAlign w:val="center"/>
          </w:tcPr>
          <w:p w:rsidR="00F11690" w:rsidRPr="001156B9" w:rsidRDefault="00F11690" w:rsidP="004C71DB">
            <w:pPr>
              <w:jc w:val="center"/>
              <w:rPr>
                <w:sz w:val="24"/>
                <w:szCs w:val="24"/>
              </w:rPr>
            </w:pPr>
            <w:r w:rsidRPr="001156B9">
              <w:rPr>
                <w:sz w:val="24"/>
                <w:szCs w:val="24"/>
              </w:rPr>
              <w:t>93</w:t>
            </w:r>
          </w:p>
        </w:tc>
        <w:tc>
          <w:tcPr>
            <w:tcW w:w="2319" w:type="dxa"/>
          </w:tcPr>
          <w:p w:rsidR="00F11690" w:rsidRDefault="00F11690" w:rsidP="004C71DB">
            <w:pPr>
              <w:rPr>
                <w:sz w:val="24"/>
                <w:szCs w:val="24"/>
              </w:rPr>
            </w:pPr>
            <w:r>
              <w:rPr>
                <w:sz w:val="24"/>
                <w:szCs w:val="24"/>
              </w:rPr>
              <w:t>1.</w:t>
            </w:r>
          </w:p>
          <w:p w:rsidR="00F11690" w:rsidRPr="00234FA1" w:rsidRDefault="00F11690" w:rsidP="004C71DB">
            <w:pPr>
              <w:rPr>
                <w:sz w:val="24"/>
                <w:szCs w:val="24"/>
              </w:rPr>
            </w:pPr>
            <w:r w:rsidRPr="00FE45CD">
              <w:rPr>
                <w:sz w:val="24"/>
                <w:szCs w:val="24"/>
              </w:rPr>
              <w:t>Проведение мероприятий по повышению уровня пожарной безопасности</w:t>
            </w:r>
          </w:p>
        </w:tc>
      </w:tr>
      <w:tr w:rsidR="00F11690" w:rsidTr="00F70BF8">
        <w:tc>
          <w:tcPr>
            <w:tcW w:w="709" w:type="dxa"/>
          </w:tcPr>
          <w:p w:rsidR="00F11690" w:rsidRPr="00234FA1" w:rsidRDefault="00F11690" w:rsidP="004C71DB">
            <w:pPr>
              <w:rPr>
                <w:sz w:val="24"/>
                <w:szCs w:val="24"/>
              </w:rPr>
            </w:pPr>
            <w:r>
              <w:rPr>
                <w:sz w:val="24"/>
                <w:szCs w:val="24"/>
              </w:rPr>
              <w:t>4</w:t>
            </w:r>
            <w:r w:rsidR="00F70BF8">
              <w:rPr>
                <w:sz w:val="24"/>
                <w:szCs w:val="24"/>
              </w:rPr>
              <w:t>.</w:t>
            </w:r>
          </w:p>
        </w:tc>
        <w:tc>
          <w:tcPr>
            <w:tcW w:w="13992" w:type="dxa"/>
            <w:gridSpan w:val="10"/>
          </w:tcPr>
          <w:p w:rsidR="00F11690" w:rsidRPr="00234FA1" w:rsidRDefault="00F11690" w:rsidP="004C71DB">
            <w:pPr>
              <w:rPr>
                <w:sz w:val="24"/>
                <w:szCs w:val="24"/>
              </w:rPr>
            </w:pPr>
            <w:r w:rsidRPr="00234FA1">
              <w:rPr>
                <w:sz w:val="24"/>
                <w:szCs w:val="24"/>
              </w:rPr>
              <w:t>Подпрограмма</w:t>
            </w:r>
            <w:r>
              <w:rPr>
                <w:sz w:val="24"/>
                <w:szCs w:val="24"/>
              </w:rPr>
              <w:t xml:space="preserve"> 4 </w:t>
            </w:r>
            <w:r w:rsidRPr="001A40B2">
              <w:rPr>
                <w:sz w:val="24"/>
                <w:szCs w:val="24"/>
              </w:rPr>
              <w:t>«Обеспечение мероприятий гражданской обороны на территории городского округа Пущино на 2017 – 2021 годы»</w:t>
            </w:r>
          </w:p>
        </w:tc>
      </w:tr>
      <w:tr w:rsidR="00F11690" w:rsidTr="00F70BF8">
        <w:tc>
          <w:tcPr>
            <w:tcW w:w="709" w:type="dxa"/>
          </w:tcPr>
          <w:p w:rsidR="00F11690" w:rsidRPr="00234FA1" w:rsidRDefault="00F11690" w:rsidP="004C71DB">
            <w:pPr>
              <w:rPr>
                <w:sz w:val="24"/>
                <w:szCs w:val="24"/>
              </w:rPr>
            </w:pPr>
            <w:r>
              <w:rPr>
                <w:sz w:val="24"/>
                <w:szCs w:val="24"/>
              </w:rPr>
              <w:t>4.1</w:t>
            </w:r>
            <w:r w:rsidR="00F70BF8">
              <w:rPr>
                <w:sz w:val="24"/>
                <w:szCs w:val="24"/>
              </w:rPr>
              <w:t>.</w:t>
            </w:r>
          </w:p>
        </w:tc>
        <w:tc>
          <w:tcPr>
            <w:tcW w:w="1992" w:type="dxa"/>
          </w:tcPr>
          <w:p w:rsidR="00F11690" w:rsidRPr="00234FA1" w:rsidRDefault="00F11690" w:rsidP="004C71DB">
            <w:pPr>
              <w:rPr>
                <w:sz w:val="24"/>
                <w:szCs w:val="24"/>
              </w:rPr>
            </w:pPr>
            <w:r>
              <w:rPr>
                <w:sz w:val="24"/>
                <w:szCs w:val="24"/>
              </w:rPr>
              <w:t>Целевой показатель 1</w:t>
            </w:r>
          </w:p>
        </w:tc>
        <w:tc>
          <w:tcPr>
            <w:tcW w:w="2189" w:type="dxa"/>
          </w:tcPr>
          <w:p w:rsidR="00F11690" w:rsidRPr="00234FA1" w:rsidRDefault="00F11690" w:rsidP="004C71DB">
            <w:pPr>
              <w:rPr>
                <w:sz w:val="24"/>
                <w:szCs w:val="24"/>
              </w:rPr>
            </w:pPr>
            <w:r w:rsidRPr="00DB6A61">
              <w:rPr>
                <w:sz w:val="24"/>
                <w:szCs w:val="24"/>
              </w:rPr>
              <w:t xml:space="preserve">Увеличение степени готовности городского округа Пущино </w:t>
            </w:r>
            <w:r w:rsidRPr="00DB6A61">
              <w:rPr>
                <w:sz w:val="24"/>
                <w:szCs w:val="24"/>
              </w:rPr>
              <w:lastRenderedPageBreak/>
              <w:t>Московской области в области гражданской обороны по отношению к базовому показателю</w:t>
            </w:r>
          </w:p>
        </w:tc>
        <w:tc>
          <w:tcPr>
            <w:tcW w:w="1302" w:type="dxa"/>
            <w:vAlign w:val="center"/>
          </w:tcPr>
          <w:p w:rsidR="00F11690" w:rsidRPr="00234FA1" w:rsidRDefault="00F11690" w:rsidP="004C71DB">
            <w:pPr>
              <w:jc w:val="center"/>
              <w:rPr>
                <w:sz w:val="24"/>
                <w:szCs w:val="24"/>
              </w:rPr>
            </w:pPr>
            <w:r w:rsidRPr="00DB6A61">
              <w:rPr>
                <w:sz w:val="24"/>
                <w:szCs w:val="24"/>
              </w:rPr>
              <w:lastRenderedPageBreak/>
              <w:t>Процент</w:t>
            </w:r>
          </w:p>
        </w:tc>
        <w:tc>
          <w:tcPr>
            <w:tcW w:w="1745" w:type="dxa"/>
          </w:tcPr>
          <w:p w:rsidR="00F11690" w:rsidRPr="00234FA1" w:rsidRDefault="00F11690" w:rsidP="004C71DB">
            <w:pPr>
              <w:rPr>
                <w:sz w:val="24"/>
                <w:szCs w:val="24"/>
              </w:rPr>
            </w:pPr>
          </w:p>
        </w:tc>
        <w:tc>
          <w:tcPr>
            <w:tcW w:w="889" w:type="dxa"/>
            <w:vAlign w:val="center"/>
          </w:tcPr>
          <w:p w:rsidR="00F11690" w:rsidRPr="001156B9" w:rsidRDefault="00F11690" w:rsidP="004C71DB">
            <w:pPr>
              <w:jc w:val="center"/>
              <w:rPr>
                <w:sz w:val="24"/>
                <w:szCs w:val="24"/>
              </w:rPr>
            </w:pPr>
            <w:r w:rsidRPr="001156B9">
              <w:rPr>
                <w:sz w:val="24"/>
                <w:szCs w:val="24"/>
              </w:rPr>
              <w:t>14</w:t>
            </w:r>
          </w:p>
        </w:tc>
        <w:tc>
          <w:tcPr>
            <w:tcW w:w="889" w:type="dxa"/>
            <w:vAlign w:val="center"/>
          </w:tcPr>
          <w:p w:rsidR="00F11690" w:rsidRPr="001156B9" w:rsidRDefault="00F11690" w:rsidP="004C71DB">
            <w:pPr>
              <w:jc w:val="center"/>
              <w:rPr>
                <w:sz w:val="24"/>
                <w:szCs w:val="24"/>
              </w:rPr>
            </w:pPr>
            <w:r w:rsidRPr="001156B9">
              <w:rPr>
                <w:sz w:val="24"/>
                <w:szCs w:val="24"/>
              </w:rPr>
              <w:t>16</w:t>
            </w:r>
          </w:p>
        </w:tc>
        <w:tc>
          <w:tcPr>
            <w:tcW w:w="889" w:type="dxa"/>
            <w:vAlign w:val="center"/>
          </w:tcPr>
          <w:p w:rsidR="00F11690" w:rsidRPr="001156B9" w:rsidRDefault="00F11690" w:rsidP="004C71DB">
            <w:pPr>
              <w:jc w:val="center"/>
              <w:rPr>
                <w:sz w:val="24"/>
                <w:szCs w:val="24"/>
              </w:rPr>
            </w:pPr>
            <w:r w:rsidRPr="001156B9">
              <w:rPr>
                <w:sz w:val="24"/>
                <w:szCs w:val="24"/>
              </w:rPr>
              <w:t>18</w:t>
            </w:r>
          </w:p>
        </w:tc>
        <w:tc>
          <w:tcPr>
            <w:tcW w:w="889" w:type="dxa"/>
            <w:vAlign w:val="center"/>
          </w:tcPr>
          <w:p w:rsidR="00F11690" w:rsidRPr="001156B9" w:rsidRDefault="00F11690" w:rsidP="004C71DB">
            <w:pPr>
              <w:jc w:val="center"/>
              <w:rPr>
                <w:sz w:val="24"/>
                <w:szCs w:val="24"/>
              </w:rPr>
            </w:pPr>
            <w:r w:rsidRPr="001156B9">
              <w:rPr>
                <w:sz w:val="24"/>
                <w:szCs w:val="24"/>
              </w:rPr>
              <w:t>20</w:t>
            </w:r>
          </w:p>
        </w:tc>
        <w:tc>
          <w:tcPr>
            <w:tcW w:w="889" w:type="dxa"/>
            <w:vAlign w:val="center"/>
          </w:tcPr>
          <w:p w:rsidR="00F11690" w:rsidRPr="001156B9" w:rsidRDefault="00F11690" w:rsidP="004C71DB">
            <w:pPr>
              <w:jc w:val="center"/>
              <w:rPr>
                <w:sz w:val="24"/>
                <w:szCs w:val="24"/>
              </w:rPr>
            </w:pPr>
            <w:r w:rsidRPr="001156B9">
              <w:rPr>
                <w:sz w:val="24"/>
                <w:szCs w:val="24"/>
              </w:rPr>
              <w:t>22</w:t>
            </w:r>
          </w:p>
        </w:tc>
        <w:tc>
          <w:tcPr>
            <w:tcW w:w="2319" w:type="dxa"/>
          </w:tcPr>
          <w:p w:rsidR="00F11690" w:rsidRDefault="00F11690" w:rsidP="004C71DB">
            <w:pPr>
              <w:rPr>
                <w:sz w:val="24"/>
                <w:szCs w:val="24"/>
              </w:rPr>
            </w:pPr>
            <w:r>
              <w:rPr>
                <w:sz w:val="24"/>
                <w:szCs w:val="24"/>
              </w:rPr>
              <w:t>1.</w:t>
            </w:r>
          </w:p>
          <w:p w:rsidR="00F11690" w:rsidRPr="00FE45CD" w:rsidRDefault="00F11690" w:rsidP="004C71DB">
            <w:pPr>
              <w:rPr>
                <w:sz w:val="24"/>
                <w:szCs w:val="24"/>
              </w:rPr>
            </w:pPr>
            <w:r w:rsidRPr="00FE45CD">
              <w:rPr>
                <w:sz w:val="24"/>
                <w:szCs w:val="24"/>
              </w:rPr>
              <w:t xml:space="preserve">Создание запасов материально-технических, продовольственных, </w:t>
            </w:r>
            <w:r w:rsidRPr="00FE45CD">
              <w:rPr>
                <w:sz w:val="24"/>
                <w:szCs w:val="24"/>
              </w:rPr>
              <w:lastRenderedPageBreak/>
              <w:t>медицинских и иных средств для целей гражданской обороны</w:t>
            </w:r>
          </w:p>
          <w:p w:rsidR="00F11690" w:rsidRPr="00234FA1" w:rsidRDefault="00F11690" w:rsidP="004C71DB">
            <w:pPr>
              <w:rPr>
                <w:sz w:val="24"/>
                <w:szCs w:val="24"/>
              </w:rPr>
            </w:pPr>
          </w:p>
        </w:tc>
      </w:tr>
    </w:tbl>
    <w:p w:rsidR="00F11690" w:rsidRPr="00F70CDA" w:rsidRDefault="00F11690" w:rsidP="00F11690">
      <w:pPr>
        <w:rPr>
          <w:lang w:eastAsia="ru-RU"/>
        </w:rPr>
        <w:sectPr w:rsidR="00F11690" w:rsidRPr="00F70CDA" w:rsidSect="00F70BF8">
          <w:headerReference w:type="even" r:id="rId17"/>
          <w:headerReference w:type="default" r:id="rId18"/>
          <w:footerReference w:type="even" r:id="rId19"/>
          <w:footerReference w:type="default" r:id="rId20"/>
          <w:headerReference w:type="first" r:id="rId21"/>
          <w:footerReference w:type="first" r:id="rId22"/>
          <w:pgSz w:w="16820" w:h="11900" w:orient="landscape"/>
          <w:pgMar w:top="1134" w:right="567" w:bottom="1134" w:left="1701" w:header="720" w:footer="720" w:gutter="0"/>
          <w:cols w:space="708"/>
          <w:noEndnote/>
          <w:docGrid w:linePitch="299"/>
        </w:sectPr>
      </w:pPr>
    </w:p>
    <w:p w:rsidR="00CE476B" w:rsidRPr="00A25A4E" w:rsidRDefault="00F11690" w:rsidP="00A714F0">
      <w:pPr>
        <w:spacing w:after="0" w:line="240" w:lineRule="auto"/>
        <w:jc w:val="center"/>
        <w:rPr>
          <w:rFonts w:ascii="Times New Roman" w:hAnsi="Times New Roman" w:cs="Times New Roman"/>
          <w:b/>
        </w:rPr>
      </w:pPr>
      <w:r>
        <w:rPr>
          <w:rFonts w:ascii="Times New Roman" w:hAnsi="Times New Roman" w:cs="Times New Roman"/>
          <w:b/>
        </w:rPr>
        <w:lastRenderedPageBreak/>
        <w:t xml:space="preserve">7. </w:t>
      </w:r>
      <w:r w:rsidR="00CE476B" w:rsidRPr="00A25A4E">
        <w:rPr>
          <w:rFonts w:ascii="Times New Roman" w:hAnsi="Times New Roman" w:cs="Times New Roman"/>
          <w:b/>
        </w:rPr>
        <w:t xml:space="preserve">Методика расчета значений показателей реализации муниципальной программы </w:t>
      </w:r>
    </w:p>
    <w:p w:rsidR="00CE476B" w:rsidRDefault="00CE476B" w:rsidP="00A714F0">
      <w:pPr>
        <w:spacing w:after="0" w:line="240" w:lineRule="auto"/>
        <w:jc w:val="center"/>
        <w:rPr>
          <w:rFonts w:ascii="Times New Roman" w:hAnsi="Times New Roman" w:cs="Times New Roman"/>
          <w:b/>
        </w:rPr>
      </w:pPr>
      <w:r w:rsidRPr="00A25A4E">
        <w:rPr>
          <w:rFonts w:ascii="Times New Roman" w:hAnsi="Times New Roman" w:cs="Times New Roman"/>
          <w:b/>
        </w:rPr>
        <w:t>«Обеспечение безопасности жизнедеятельности населения городского округа Пущино на 2017-2021 годы</w:t>
      </w:r>
    </w:p>
    <w:p w:rsidR="00A714F0" w:rsidRPr="00A25A4E" w:rsidRDefault="00A714F0" w:rsidP="00A714F0">
      <w:pPr>
        <w:spacing w:after="0" w:line="240" w:lineRule="auto"/>
        <w:jc w:val="center"/>
        <w:rPr>
          <w:rFonts w:ascii="Times New Roman" w:hAnsi="Times New Roman" w:cs="Times New Roman"/>
        </w:rPr>
      </w:pPr>
    </w:p>
    <w:tbl>
      <w:tblPr>
        <w:tblW w:w="14959" w:type="dxa"/>
        <w:tblInd w:w="-36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638"/>
        <w:gridCol w:w="3474"/>
        <w:gridCol w:w="5183"/>
        <w:gridCol w:w="3538"/>
        <w:gridCol w:w="2126"/>
      </w:tblGrid>
      <w:tr w:rsidR="00CE476B" w:rsidRPr="00A25A4E" w:rsidTr="00FF33C2">
        <w:tc>
          <w:tcPr>
            <w:tcW w:w="638" w:type="dxa"/>
            <w:tcBorders>
              <w:top w:val="single" w:sz="4" w:space="0" w:color="auto"/>
              <w:bottom w:val="single" w:sz="4" w:space="0" w:color="auto"/>
              <w:right w:val="single" w:sz="4" w:space="0" w:color="auto"/>
            </w:tcBorders>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w:t>
            </w:r>
          </w:p>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п/п</w:t>
            </w:r>
          </w:p>
        </w:tc>
        <w:tc>
          <w:tcPr>
            <w:tcW w:w="3474" w:type="dxa"/>
            <w:tcBorders>
              <w:top w:val="single" w:sz="4" w:space="0" w:color="auto"/>
              <w:left w:val="single" w:sz="4" w:space="0" w:color="auto"/>
              <w:bottom w:val="single" w:sz="4" w:space="0" w:color="auto"/>
              <w:right w:val="single" w:sz="4" w:space="0" w:color="auto"/>
            </w:tcBorders>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Наименование показателя</w:t>
            </w:r>
          </w:p>
        </w:tc>
        <w:tc>
          <w:tcPr>
            <w:tcW w:w="5183" w:type="dxa"/>
            <w:tcBorders>
              <w:top w:val="single" w:sz="4" w:space="0" w:color="auto"/>
              <w:left w:val="single" w:sz="4" w:space="0" w:color="auto"/>
              <w:bottom w:val="single" w:sz="4" w:space="0" w:color="auto"/>
              <w:right w:val="single" w:sz="4" w:space="0" w:color="auto"/>
            </w:tcBorders>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Методика расчета показателя и единица</w:t>
            </w:r>
          </w:p>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 xml:space="preserve"> измерения</w:t>
            </w:r>
          </w:p>
        </w:tc>
        <w:tc>
          <w:tcPr>
            <w:tcW w:w="3538" w:type="dxa"/>
            <w:tcBorders>
              <w:top w:val="single" w:sz="4" w:space="0" w:color="auto"/>
              <w:left w:val="single" w:sz="4" w:space="0" w:color="auto"/>
              <w:bottom w:val="single" w:sz="4" w:space="0" w:color="auto"/>
              <w:right w:val="single" w:sz="4" w:space="0" w:color="auto"/>
            </w:tcBorders>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Исходные материалы</w:t>
            </w:r>
          </w:p>
        </w:tc>
        <w:tc>
          <w:tcPr>
            <w:tcW w:w="2126" w:type="dxa"/>
            <w:tcBorders>
              <w:top w:val="single" w:sz="4" w:space="0" w:color="auto"/>
              <w:left w:val="single" w:sz="4" w:space="0" w:color="auto"/>
              <w:bottom w:val="single" w:sz="4" w:space="0" w:color="auto"/>
            </w:tcBorders>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Периодичность предоставления</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959" w:type="dxa"/>
            <w:gridSpan w:val="5"/>
          </w:tcPr>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Подпрограмма 1 «Снижение рисков и смягчение последствий чрезвычайных ситуаций природного и техногенного характера на территории городского округа Пущино Московской области» </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1.</w:t>
            </w:r>
          </w:p>
        </w:tc>
        <w:tc>
          <w:tcPr>
            <w:tcW w:w="3474" w:type="dxa"/>
          </w:tcPr>
          <w:p w:rsidR="00CE476B" w:rsidRPr="00A25A4E" w:rsidRDefault="00CE476B" w:rsidP="00DF676F">
            <w:pPr>
              <w:rPr>
                <w:rFonts w:ascii="Times New Roman" w:hAnsi="Times New Roman" w:cs="Times New Roman"/>
              </w:rPr>
            </w:pPr>
            <w:r w:rsidRPr="00A25A4E">
              <w:rPr>
                <w:rFonts w:ascii="Times New Roman" w:hAnsi="Times New Roman" w:cs="Times New Roman"/>
              </w:rPr>
              <w:t>Процент готовности городского округа Пущино Московской области к действиям по предназначению при возникновении чрезвычайных ситуациях (происшествиях) природного</w:t>
            </w:r>
            <w:r w:rsidR="00DF676F">
              <w:rPr>
                <w:rFonts w:ascii="Times New Roman" w:hAnsi="Times New Roman" w:cs="Times New Roman"/>
              </w:rPr>
              <w:t xml:space="preserve"> </w:t>
            </w:r>
            <w:r w:rsidRPr="00A25A4E">
              <w:rPr>
                <w:rFonts w:ascii="Times New Roman" w:hAnsi="Times New Roman" w:cs="Times New Roman"/>
              </w:rPr>
              <w:t xml:space="preserve">и техногенного характера. </w:t>
            </w:r>
          </w:p>
        </w:tc>
        <w:tc>
          <w:tcPr>
            <w:tcW w:w="5183"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Значение показателя рассчитывается по формуле:</w:t>
            </w:r>
          </w:p>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 xml:space="preserve">Н = (А + В + С + </w:t>
            </w:r>
            <w:r w:rsidRPr="00A25A4E">
              <w:rPr>
                <w:rFonts w:ascii="Times New Roman" w:hAnsi="Times New Roman" w:cs="Times New Roman"/>
                <w:lang w:val="en-US"/>
              </w:rPr>
              <w:t>R</w:t>
            </w:r>
            <w:r w:rsidRPr="00A25A4E">
              <w:rPr>
                <w:rFonts w:ascii="Times New Roman" w:hAnsi="Times New Roman" w:cs="Times New Roman"/>
              </w:rPr>
              <w:t>) / 4, где:</w:t>
            </w:r>
          </w:p>
          <w:p w:rsidR="00CE476B" w:rsidRPr="00A25A4E" w:rsidRDefault="00CE476B" w:rsidP="00CE476B">
            <w:pPr>
              <w:rPr>
                <w:rFonts w:ascii="Times New Roman" w:hAnsi="Times New Roman" w:cs="Times New Roman"/>
              </w:rPr>
            </w:pPr>
            <w:r w:rsidRPr="00A25A4E">
              <w:rPr>
                <w:rFonts w:ascii="Times New Roman" w:hAnsi="Times New Roman" w:cs="Times New Roman"/>
                <w:b/>
              </w:rPr>
              <w:t>А</w:t>
            </w:r>
            <w:r w:rsidRPr="00A25A4E">
              <w:rPr>
                <w:rFonts w:ascii="Times New Roman" w:hAnsi="Times New Roman" w:cs="Times New Roman"/>
              </w:rPr>
              <w:t xml:space="preserve">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CE476B" w:rsidRPr="00A25A4E" w:rsidRDefault="00CE476B" w:rsidP="00CE476B">
            <w:pPr>
              <w:rPr>
                <w:rFonts w:ascii="Times New Roman" w:hAnsi="Times New Roman" w:cs="Times New Roman"/>
              </w:rPr>
            </w:pPr>
            <w:r w:rsidRPr="00A25A4E">
              <w:rPr>
                <w:rFonts w:ascii="Times New Roman" w:hAnsi="Times New Roman" w:cs="Times New Roman"/>
              </w:rPr>
              <w:t>Значение рассчитывается по формуле:</w:t>
            </w:r>
          </w:p>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 xml:space="preserve">А = </w:t>
            </w:r>
            <w:r w:rsidRPr="00A25A4E">
              <w:rPr>
                <w:rFonts w:ascii="Times New Roman" w:hAnsi="Times New Roman" w:cs="Times New Roman"/>
                <w:lang w:val="en-US"/>
              </w:rPr>
              <w:t>F</w:t>
            </w:r>
            <w:r w:rsidRPr="00A25A4E">
              <w:rPr>
                <w:rFonts w:ascii="Times New Roman" w:hAnsi="Times New Roman" w:cs="Times New Roman"/>
                <w:vertAlign w:val="subscript"/>
              </w:rPr>
              <w:t>1</w:t>
            </w:r>
            <w:r w:rsidRPr="00A25A4E">
              <w:rPr>
                <w:rFonts w:ascii="Times New Roman" w:hAnsi="Times New Roman" w:cs="Times New Roman"/>
              </w:rPr>
              <w:t xml:space="preserve">+ </w:t>
            </w:r>
            <w:r w:rsidRPr="00A25A4E">
              <w:rPr>
                <w:rFonts w:ascii="Times New Roman" w:hAnsi="Times New Roman" w:cs="Times New Roman"/>
                <w:lang w:val="en-US"/>
              </w:rPr>
              <w:t>F</w:t>
            </w:r>
            <w:r w:rsidRPr="00A25A4E">
              <w:rPr>
                <w:rFonts w:ascii="Times New Roman" w:hAnsi="Times New Roman" w:cs="Times New Roman"/>
                <w:vertAlign w:val="subscript"/>
              </w:rPr>
              <w:t>2</w:t>
            </w:r>
            <w:r w:rsidRPr="00A25A4E">
              <w:rPr>
                <w:rFonts w:ascii="Times New Roman" w:hAnsi="Times New Roman" w:cs="Times New Roman"/>
              </w:rPr>
              <w:t xml:space="preserve"> + </w:t>
            </w:r>
            <w:r w:rsidRPr="00A25A4E">
              <w:rPr>
                <w:rFonts w:ascii="Times New Roman" w:hAnsi="Times New Roman" w:cs="Times New Roman"/>
                <w:lang w:val="en-US"/>
              </w:rPr>
              <w:t>F</w:t>
            </w:r>
            <w:r w:rsidRPr="00A25A4E">
              <w:rPr>
                <w:rFonts w:ascii="Times New Roman" w:hAnsi="Times New Roman" w:cs="Times New Roman"/>
                <w:vertAlign w:val="subscript"/>
              </w:rPr>
              <w:t>3</w:t>
            </w:r>
            <w:r w:rsidRPr="00A25A4E">
              <w:rPr>
                <w:rFonts w:ascii="Times New Roman" w:hAnsi="Times New Roman" w:cs="Times New Roman"/>
              </w:rPr>
              <w:t xml:space="preserve">/ </w:t>
            </w:r>
            <w:proofErr w:type="spellStart"/>
            <w:r w:rsidRPr="00A25A4E">
              <w:rPr>
                <w:rFonts w:ascii="Times New Roman" w:hAnsi="Times New Roman" w:cs="Times New Roman"/>
              </w:rPr>
              <w:t>Кобщ</w:t>
            </w:r>
            <w:proofErr w:type="spellEnd"/>
            <w:r w:rsidRPr="00A25A4E">
              <w:rPr>
                <w:rFonts w:ascii="Times New Roman" w:hAnsi="Times New Roman" w:cs="Times New Roman"/>
              </w:rPr>
              <w:t>. нас * 100%, где: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F</w:t>
            </w:r>
            <w:r w:rsidRPr="00A25A4E">
              <w:rPr>
                <w:rFonts w:ascii="Times New Roman" w:hAnsi="Times New Roman" w:cs="Times New Roman"/>
                <w:vertAlign w:val="subscript"/>
              </w:rPr>
              <w:t>1</w:t>
            </w:r>
            <w:r w:rsidRPr="00A25A4E">
              <w:rPr>
                <w:rFonts w:ascii="Times New Roman" w:hAnsi="Times New Roman" w:cs="Times New Roman"/>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F</w:t>
            </w:r>
            <w:r w:rsidRPr="00A25A4E">
              <w:rPr>
                <w:rFonts w:ascii="Times New Roman" w:hAnsi="Times New Roman" w:cs="Times New Roman"/>
                <w:vertAlign w:val="subscript"/>
              </w:rPr>
              <w:t xml:space="preserve">2 </w:t>
            </w:r>
            <w:r w:rsidRPr="00A25A4E">
              <w:rPr>
                <w:rFonts w:ascii="Times New Roman" w:hAnsi="Times New Roman" w:cs="Times New Roman"/>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F</w:t>
            </w:r>
            <w:r w:rsidRPr="00A25A4E">
              <w:rPr>
                <w:rFonts w:ascii="Times New Roman" w:hAnsi="Times New Roman" w:cs="Times New Roman"/>
                <w:vertAlign w:val="subscript"/>
              </w:rPr>
              <w:t xml:space="preserve">3 </w:t>
            </w:r>
            <w:r w:rsidRPr="00A25A4E">
              <w:rPr>
                <w:rFonts w:ascii="Times New Roman" w:hAnsi="Times New Roman" w:cs="Times New Roman"/>
              </w:rPr>
              <w:t xml:space="preserve">- количество населения муниципального образования обучающихся в образовательных </w:t>
            </w:r>
            <w:r w:rsidRPr="00A25A4E">
              <w:rPr>
                <w:rFonts w:ascii="Times New Roman" w:hAnsi="Times New Roman" w:cs="Times New Roman"/>
              </w:rPr>
              <w:lastRenderedPageBreak/>
              <w:t>учреждениях по вопросам защиты от чрезвычайных ситуаций и гражданской обороны;</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t>Кобщ</w:t>
            </w:r>
            <w:proofErr w:type="spellEnd"/>
            <w:r w:rsidRPr="00A25A4E">
              <w:rPr>
                <w:rFonts w:ascii="Times New Roman" w:hAnsi="Times New Roman" w:cs="Times New Roman"/>
              </w:rPr>
              <w:t xml:space="preserve"> нас – общий численность населения, зарегистрированного на территории муниципального образования Московской области.</w:t>
            </w:r>
          </w:p>
          <w:p w:rsidR="00CE476B" w:rsidRPr="00A25A4E" w:rsidRDefault="00CE476B" w:rsidP="00CE476B">
            <w:pPr>
              <w:rPr>
                <w:rFonts w:ascii="Times New Roman" w:hAnsi="Times New Roman" w:cs="Times New Roman"/>
              </w:rPr>
            </w:pPr>
            <w:r w:rsidRPr="00A25A4E">
              <w:rPr>
                <w:rFonts w:ascii="Times New Roman" w:hAnsi="Times New Roman" w:cs="Times New Roman"/>
                <w:b/>
              </w:rPr>
              <w:t>В</w:t>
            </w:r>
            <w:r w:rsidRPr="00A25A4E">
              <w:rPr>
                <w:rFonts w:ascii="Times New Roman" w:hAnsi="Times New Roman" w:cs="Times New Roman"/>
              </w:rPr>
              <w:t xml:space="preserve">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CE476B" w:rsidRPr="00A25A4E" w:rsidRDefault="00CE476B" w:rsidP="00CE476B">
            <w:pPr>
              <w:rPr>
                <w:rFonts w:ascii="Times New Roman" w:hAnsi="Times New Roman" w:cs="Times New Roman"/>
              </w:rPr>
            </w:pPr>
            <w:r w:rsidRPr="00A25A4E">
              <w:rPr>
                <w:rFonts w:ascii="Times New Roman" w:hAnsi="Times New Roman" w:cs="Times New Roman"/>
              </w:rPr>
              <w:t>Значение рассчитывается по формуле:</w:t>
            </w:r>
          </w:p>
          <w:p w:rsidR="00CE476B" w:rsidRPr="00A25A4E" w:rsidRDefault="00CE476B" w:rsidP="00CE476B">
            <w:pPr>
              <w:pStyle w:val="a7"/>
              <w:jc w:val="center"/>
            </w:pPr>
            <w:r w:rsidRPr="00A25A4E">
              <w:t>В = (</w:t>
            </w:r>
            <w:r w:rsidRPr="00A25A4E">
              <w:rPr>
                <w:lang w:val="en-US"/>
              </w:rPr>
              <w:t>F</w:t>
            </w:r>
            <w:r w:rsidRPr="00A25A4E">
              <w:rPr>
                <w:vertAlign w:val="subscript"/>
              </w:rPr>
              <w:t xml:space="preserve">факт 1 + </w:t>
            </w:r>
            <w:r w:rsidRPr="00A25A4E">
              <w:rPr>
                <w:lang w:val="en-US"/>
              </w:rPr>
              <w:t>F</w:t>
            </w:r>
            <w:r w:rsidRPr="00A25A4E">
              <w:rPr>
                <w:vertAlign w:val="subscript"/>
              </w:rPr>
              <w:t xml:space="preserve">факт </w:t>
            </w:r>
            <w:proofErr w:type="gramStart"/>
            <w:r w:rsidRPr="00A25A4E">
              <w:rPr>
                <w:vertAlign w:val="subscript"/>
              </w:rPr>
              <w:t xml:space="preserve">2 </w:t>
            </w:r>
            <w:r w:rsidRPr="00A25A4E">
              <w:t>)</w:t>
            </w:r>
            <w:proofErr w:type="gramEnd"/>
            <w:r w:rsidRPr="00A25A4E">
              <w:rPr>
                <w:vertAlign w:val="subscript"/>
              </w:rPr>
              <w:t xml:space="preserve"> / </w:t>
            </w:r>
            <w:r w:rsidRPr="00A25A4E">
              <w:rPr>
                <w:lang w:val="en-US"/>
              </w:rPr>
              <w:t>F</w:t>
            </w:r>
            <w:r w:rsidRPr="00A25A4E">
              <w:rPr>
                <w:vertAlign w:val="subscript"/>
              </w:rPr>
              <w:t xml:space="preserve">норм.  * </w:t>
            </w:r>
            <w:r w:rsidRPr="00A25A4E">
              <w:t xml:space="preserve"> 100%, где:</w:t>
            </w:r>
          </w:p>
          <w:p w:rsidR="00CE476B" w:rsidRPr="00A25A4E" w:rsidRDefault="00CE476B" w:rsidP="00CE476B">
            <w:pPr>
              <w:pStyle w:val="a7"/>
              <w:jc w:val="center"/>
            </w:pP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F</w:t>
            </w:r>
            <w:r w:rsidRPr="00A25A4E">
              <w:rPr>
                <w:rFonts w:ascii="Times New Roman" w:hAnsi="Times New Roman" w:cs="Times New Roman"/>
                <w:vertAlign w:val="subscript"/>
              </w:rPr>
              <w:t xml:space="preserve">факт 1 </w:t>
            </w:r>
            <w:r w:rsidRPr="00A25A4E">
              <w:rPr>
                <w:rFonts w:ascii="Times New Roman" w:hAnsi="Times New Roman" w:cs="Times New Roman"/>
              </w:rPr>
              <w:t>– уровень накопления материального резервного фонда по состоянию на 01.01. текущего года, в натурах. ед.;</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F</w:t>
            </w:r>
            <w:r w:rsidRPr="00A25A4E">
              <w:rPr>
                <w:rFonts w:ascii="Times New Roman" w:hAnsi="Times New Roman" w:cs="Times New Roman"/>
                <w:vertAlign w:val="subscript"/>
              </w:rPr>
              <w:t>факт 2</w:t>
            </w:r>
            <w:r w:rsidRPr="00A25A4E">
              <w:rPr>
                <w:rFonts w:ascii="Times New Roman" w:hAnsi="Times New Roman" w:cs="Times New Roman"/>
              </w:rPr>
              <w:t xml:space="preserve"> – объем заложенных материального имущества за отчетный период текущего года, в натурах. ед.;</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F</w:t>
            </w:r>
            <w:r w:rsidRPr="00A25A4E">
              <w:rPr>
                <w:rFonts w:ascii="Times New Roman" w:hAnsi="Times New Roman" w:cs="Times New Roman"/>
                <w:vertAlign w:val="subscript"/>
              </w:rPr>
              <w:t>норм</w:t>
            </w:r>
            <w:r w:rsidRPr="00A25A4E">
              <w:rPr>
                <w:rFonts w:ascii="Times New Roman" w:hAnsi="Times New Roman" w:cs="Times New Roman"/>
              </w:rPr>
              <w:t xml:space="preserve"> – нормативный объем резерва материальных ресурсов для ликвидации чрез</w:t>
            </w:r>
            <w:r w:rsidRPr="00A25A4E">
              <w:rPr>
                <w:rFonts w:ascii="Times New Roman" w:hAnsi="Times New Roman" w:cs="Times New Roman"/>
              </w:rPr>
              <w:softHyphen/>
              <w:t>вычайных ситуаций на территории Муниципального образования Московской области, натур. един.</w:t>
            </w:r>
          </w:p>
          <w:p w:rsidR="00CE476B" w:rsidRPr="00A25A4E" w:rsidRDefault="00CE476B" w:rsidP="00CE476B">
            <w:pPr>
              <w:rPr>
                <w:rFonts w:ascii="Times New Roman" w:hAnsi="Times New Roman" w:cs="Times New Roman"/>
              </w:rPr>
            </w:pPr>
            <w:r w:rsidRPr="00A25A4E">
              <w:rPr>
                <w:rFonts w:ascii="Times New Roman" w:hAnsi="Times New Roman" w:cs="Times New Roman"/>
                <w:b/>
              </w:rPr>
              <w:t>С</w:t>
            </w:r>
            <w:r w:rsidRPr="00A25A4E">
              <w:rPr>
                <w:rFonts w:ascii="Times New Roman" w:hAnsi="Times New Roman" w:cs="Times New Roman"/>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Значение рассчитывается по формуле:</w:t>
            </w:r>
          </w:p>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С = (</w:t>
            </w:r>
            <w:r w:rsidRPr="00A25A4E">
              <w:rPr>
                <w:rFonts w:ascii="Times New Roman" w:hAnsi="Times New Roman" w:cs="Times New Roman"/>
                <w:lang w:val="en-US"/>
              </w:rPr>
              <w:t>G</w:t>
            </w:r>
            <w:r w:rsidRPr="00A25A4E">
              <w:rPr>
                <w:rFonts w:ascii="Times New Roman" w:hAnsi="Times New Roman" w:cs="Times New Roman"/>
                <w:vertAlign w:val="subscript"/>
              </w:rPr>
              <w:t xml:space="preserve">факт 3 </w:t>
            </w:r>
            <w:r w:rsidRPr="00A25A4E">
              <w:rPr>
                <w:rFonts w:ascii="Times New Roman" w:hAnsi="Times New Roman" w:cs="Times New Roman"/>
              </w:rPr>
              <w:t xml:space="preserve">/ </w:t>
            </w:r>
            <w:r w:rsidRPr="00A25A4E">
              <w:rPr>
                <w:rFonts w:ascii="Times New Roman" w:hAnsi="Times New Roman" w:cs="Times New Roman"/>
                <w:lang w:val="en-US"/>
              </w:rPr>
              <w:t>G</w:t>
            </w:r>
            <w:r w:rsidRPr="00A25A4E">
              <w:rPr>
                <w:rFonts w:ascii="Times New Roman" w:hAnsi="Times New Roman" w:cs="Times New Roman"/>
                <w:vertAlign w:val="subscript"/>
              </w:rPr>
              <w:t>факт 4</w:t>
            </w:r>
            <w:r w:rsidRPr="00A25A4E">
              <w:rPr>
                <w:rFonts w:ascii="Times New Roman" w:hAnsi="Times New Roman" w:cs="Times New Roman"/>
              </w:rPr>
              <w:t>) * 100% - (</w:t>
            </w:r>
            <w:r w:rsidRPr="00A25A4E">
              <w:rPr>
                <w:rFonts w:ascii="Times New Roman" w:hAnsi="Times New Roman" w:cs="Times New Roman"/>
                <w:lang w:val="en-US"/>
              </w:rPr>
              <w:t>G</w:t>
            </w:r>
            <w:r w:rsidRPr="00A25A4E">
              <w:rPr>
                <w:rFonts w:ascii="Times New Roman" w:hAnsi="Times New Roman" w:cs="Times New Roman"/>
                <w:vertAlign w:val="subscript"/>
              </w:rPr>
              <w:t xml:space="preserve">факт </w:t>
            </w:r>
            <w:proofErr w:type="gramStart"/>
            <w:r w:rsidRPr="00A25A4E">
              <w:rPr>
                <w:rFonts w:ascii="Times New Roman" w:hAnsi="Times New Roman" w:cs="Times New Roman"/>
                <w:vertAlign w:val="subscript"/>
              </w:rPr>
              <w:t xml:space="preserve">1 </w:t>
            </w:r>
            <w:r w:rsidRPr="00A25A4E">
              <w:rPr>
                <w:rFonts w:ascii="Times New Roman" w:hAnsi="Times New Roman" w:cs="Times New Roman"/>
              </w:rPr>
              <w:t xml:space="preserve"> /</w:t>
            </w:r>
            <w:proofErr w:type="gramEnd"/>
            <w:r w:rsidRPr="00A25A4E">
              <w:rPr>
                <w:rFonts w:ascii="Times New Roman" w:hAnsi="Times New Roman" w:cs="Times New Roman"/>
              </w:rPr>
              <w:t xml:space="preserve"> </w:t>
            </w:r>
            <w:r w:rsidRPr="00A25A4E">
              <w:rPr>
                <w:rFonts w:ascii="Times New Roman" w:hAnsi="Times New Roman" w:cs="Times New Roman"/>
                <w:lang w:val="en-US"/>
              </w:rPr>
              <w:t>G</w:t>
            </w:r>
            <w:r w:rsidRPr="00A25A4E">
              <w:rPr>
                <w:rFonts w:ascii="Times New Roman" w:hAnsi="Times New Roman" w:cs="Times New Roman"/>
                <w:vertAlign w:val="subscript"/>
              </w:rPr>
              <w:t>факт 2</w:t>
            </w:r>
            <w:r w:rsidRPr="00A25A4E">
              <w:rPr>
                <w:rFonts w:ascii="Times New Roman" w:hAnsi="Times New Roman" w:cs="Times New Roman"/>
              </w:rPr>
              <w:t>)*100%, где: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G</w:t>
            </w:r>
            <w:r w:rsidRPr="00A25A4E">
              <w:rPr>
                <w:rFonts w:ascii="Times New Roman" w:hAnsi="Times New Roman" w:cs="Times New Roman"/>
                <w:vertAlign w:val="subscript"/>
              </w:rPr>
              <w:t>факт 1</w:t>
            </w:r>
            <w:r w:rsidRPr="00A25A4E">
              <w:rPr>
                <w:rFonts w:ascii="Times New Roman" w:hAnsi="Times New Roman" w:cs="Times New Roman"/>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G</w:t>
            </w:r>
            <w:r w:rsidRPr="00A25A4E">
              <w:rPr>
                <w:rFonts w:ascii="Times New Roman" w:hAnsi="Times New Roman" w:cs="Times New Roman"/>
                <w:vertAlign w:val="subscript"/>
              </w:rPr>
              <w:t>факт 2</w:t>
            </w:r>
            <w:r w:rsidRPr="00A25A4E">
              <w:rPr>
                <w:rFonts w:ascii="Times New Roman" w:hAnsi="Times New Roman" w:cs="Times New Roman"/>
              </w:rPr>
              <w:t xml:space="preserve"> - объем бюджета ОМСУ муниципального образования Московской области на базового год.</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G</w:t>
            </w:r>
            <w:r w:rsidRPr="00A25A4E">
              <w:rPr>
                <w:rFonts w:ascii="Times New Roman" w:hAnsi="Times New Roman" w:cs="Times New Roman"/>
                <w:vertAlign w:val="subscript"/>
              </w:rPr>
              <w:t>факт 3</w:t>
            </w:r>
            <w:r w:rsidRPr="00A25A4E">
              <w:rPr>
                <w:rFonts w:ascii="Times New Roman" w:hAnsi="Times New Roman" w:cs="Times New Roman"/>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G</w:t>
            </w:r>
            <w:r w:rsidRPr="00A25A4E">
              <w:rPr>
                <w:rFonts w:ascii="Times New Roman" w:hAnsi="Times New Roman" w:cs="Times New Roman"/>
                <w:vertAlign w:val="subscript"/>
              </w:rPr>
              <w:t>факт 4</w:t>
            </w:r>
            <w:r w:rsidRPr="00A25A4E">
              <w:rPr>
                <w:rFonts w:ascii="Times New Roman" w:hAnsi="Times New Roman" w:cs="Times New Roman"/>
              </w:rPr>
              <w:t xml:space="preserve"> - объем бюджета ОМСУ муниципального образования Московской области на 01 число месяца следующего за отчетным периодом.</w:t>
            </w:r>
          </w:p>
          <w:p w:rsidR="00CE476B" w:rsidRPr="00A714F0" w:rsidRDefault="00CE476B" w:rsidP="00CE476B">
            <w:pPr>
              <w:rPr>
                <w:rFonts w:ascii="Times New Roman" w:hAnsi="Times New Roman" w:cs="Times New Roman"/>
              </w:rPr>
            </w:pPr>
            <w:r w:rsidRPr="00A714F0">
              <w:rPr>
                <w:rFonts w:ascii="Times New Roman" w:hAnsi="Times New Roman" w:cs="Times New Roman"/>
                <w:lang w:val="en-US"/>
              </w:rPr>
              <w:t>R</w:t>
            </w:r>
            <w:r w:rsidRPr="00A714F0">
              <w:rPr>
                <w:rFonts w:ascii="Times New Roman" w:hAnsi="Times New Roman" w:cs="Times New Roman"/>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R</w:t>
            </w:r>
            <w:r w:rsidRPr="00A25A4E">
              <w:rPr>
                <w:rFonts w:ascii="Times New Roman" w:hAnsi="Times New Roman" w:cs="Times New Roman"/>
              </w:rPr>
              <w:t xml:space="preserve"> = (</w:t>
            </w:r>
            <w:r w:rsidRPr="00A25A4E">
              <w:rPr>
                <w:rFonts w:ascii="Times New Roman" w:hAnsi="Times New Roman" w:cs="Times New Roman"/>
                <w:lang w:val="en-US"/>
              </w:rPr>
              <w:t>N</w:t>
            </w:r>
            <w:r w:rsidRPr="00A25A4E">
              <w:rPr>
                <w:rFonts w:ascii="Times New Roman" w:hAnsi="Times New Roman" w:cs="Times New Roman"/>
              </w:rPr>
              <w:t xml:space="preserve"> </w:t>
            </w:r>
            <w:proofErr w:type="spellStart"/>
            <w:r w:rsidRPr="00A25A4E">
              <w:rPr>
                <w:rFonts w:ascii="Times New Roman" w:hAnsi="Times New Roman" w:cs="Times New Roman"/>
                <w:vertAlign w:val="subscript"/>
              </w:rPr>
              <w:t>осс</w:t>
            </w:r>
            <w:proofErr w:type="spellEnd"/>
            <w:r w:rsidRPr="00A25A4E">
              <w:rPr>
                <w:rFonts w:ascii="Times New Roman" w:hAnsi="Times New Roman" w:cs="Times New Roman"/>
              </w:rPr>
              <w:t xml:space="preserve"> / </w:t>
            </w:r>
            <w:r w:rsidRPr="00A25A4E">
              <w:rPr>
                <w:rFonts w:ascii="Times New Roman" w:hAnsi="Times New Roman" w:cs="Times New Roman"/>
                <w:lang w:val="en-US"/>
              </w:rPr>
              <w:t>N</w:t>
            </w:r>
            <w:r w:rsidRPr="00A25A4E">
              <w:rPr>
                <w:rFonts w:ascii="Times New Roman" w:hAnsi="Times New Roman" w:cs="Times New Roman"/>
              </w:rPr>
              <w:t xml:space="preserve"> </w:t>
            </w:r>
            <w:proofErr w:type="spellStart"/>
            <w:r w:rsidRPr="00A25A4E">
              <w:rPr>
                <w:rFonts w:ascii="Times New Roman" w:hAnsi="Times New Roman" w:cs="Times New Roman"/>
              </w:rPr>
              <w:t>оу</w:t>
            </w:r>
            <w:proofErr w:type="spellEnd"/>
            <w:r w:rsidRPr="00A25A4E">
              <w:rPr>
                <w:rFonts w:ascii="Times New Roman" w:hAnsi="Times New Roman" w:cs="Times New Roman"/>
              </w:rPr>
              <w:t xml:space="preserve">) - </w:t>
            </w:r>
            <w:r w:rsidRPr="00A25A4E">
              <w:rPr>
                <w:rFonts w:ascii="Times New Roman" w:hAnsi="Times New Roman" w:cs="Times New Roman"/>
                <w:lang w:val="en-US"/>
              </w:rPr>
              <w:t>N</w:t>
            </w:r>
            <w:r w:rsidRPr="00A25A4E">
              <w:rPr>
                <w:rFonts w:ascii="Times New Roman" w:hAnsi="Times New Roman" w:cs="Times New Roman"/>
                <w:vertAlign w:val="subscript"/>
              </w:rPr>
              <w:t xml:space="preserve"> тек.2016</w:t>
            </w:r>
            <w:r w:rsidRPr="00A25A4E">
              <w:rPr>
                <w:rFonts w:ascii="Times New Roman" w:hAnsi="Times New Roman" w:cs="Times New Roman"/>
              </w:rPr>
              <w:t>, 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t>P – оснащение ОУ и ДДС современными техническими средствами для приема сигналов оповещения, в процентах;</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lastRenderedPageBreak/>
              <w:t>N</w:t>
            </w:r>
            <w:r w:rsidRPr="00A25A4E">
              <w:rPr>
                <w:rFonts w:ascii="Times New Roman" w:hAnsi="Times New Roman" w:cs="Times New Roman"/>
              </w:rPr>
              <w:t xml:space="preserve"> </w:t>
            </w:r>
            <w:proofErr w:type="spellStart"/>
            <w:r w:rsidRPr="00A25A4E">
              <w:rPr>
                <w:rFonts w:ascii="Times New Roman" w:hAnsi="Times New Roman" w:cs="Times New Roman"/>
              </w:rPr>
              <w:t>осс</w:t>
            </w:r>
            <w:proofErr w:type="spellEnd"/>
            <w:r w:rsidRPr="00A25A4E">
              <w:rPr>
                <w:rFonts w:ascii="Times New Roman" w:hAnsi="Times New Roman" w:cs="Times New Roman"/>
              </w:rPr>
              <w:t xml:space="preserve"> – количество ОУ и ДДС, оснащенных современными техническими средствами, </w:t>
            </w:r>
            <w:proofErr w:type="spellStart"/>
            <w:r w:rsidRPr="00A25A4E">
              <w:rPr>
                <w:rFonts w:ascii="Times New Roman" w:hAnsi="Times New Roman" w:cs="Times New Roman"/>
              </w:rPr>
              <w:t>шт</w:t>
            </w:r>
            <w:proofErr w:type="spellEnd"/>
            <w:r w:rsidRPr="00A25A4E">
              <w:rPr>
                <w:rFonts w:ascii="Times New Roman" w:hAnsi="Times New Roman" w:cs="Times New Roman"/>
              </w:rPr>
              <w:t>;</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N</w:t>
            </w:r>
            <w:r w:rsidRPr="00A25A4E">
              <w:rPr>
                <w:rFonts w:ascii="Times New Roman" w:hAnsi="Times New Roman" w:cs="Times New Roman"/>
              </w:rPr>
              <w:t xml:space="preserve"> </w:t>
            </w:r>
            <w:proofErr w:type="spellStart"/>
            <w:r w:rsidRPr="00A25A4E">
              <w:rPr>
                <w:rFonts w:ascii="Times New Roman" w:hAnsi="Times New Roman" w:cs="Times New Roman"/>
              </w:rPr>
              <w:t>оу</w:t>
            </w:r>
            <w:proofErr w:type="spellEnd"/>
            <w:r w:rsidRPr="00A25A4E">
              <w:rPr>
                <w:rFonts w:ascii="Times New Roman" w:hAnsi="Times New Roman" w:cs="Times New Roman"/>
              </w:rPr>
              <w:t xml:space="preserve"> – количество ОУ и ДДС ПОО, АСС и НАСФ, в ОМСУ Московской области, шт.</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N</w:t>
            </w:r>
            <w:r w:rsidRPr="00A25A4E">
              <w:rPr>
                <w:rFonts w:ascii="Times New Roman" w:hAnsi="Times New Roman" w:cs="Times New Roman"/>
                <w:vertAlign w:val="subscript"/>
              </w:rPr>
              <w:t xml:space="preserve"> тек.2016 </w:t>
            </w:r>
            <w:r w:rsidRPr="00A25A4E">
              <w:rPr>
                <w:rFonts w:ascii="Times New Roman" w:hAnsi="Times New Roman" w:cs="Times New Roman"/>
              </w:rPr>
              <w:t>- процент оснащения ОУ и ДДС современными техническими средствами для приема сигналов оповещения, за базовый период.</w:t>
            </w:r>
          </w:p>
        </w:tc>
        <w:tc>
          <w:tcPr>
            <w:tcW w:w="3538" w:type="dxa"/>
          </w:tcPr>
          <w:p w:rsidR="00CE476B" w:rsidRPr="00A25A4E" w:rsidRDefault="005239E3" w:rsidP="00CE476B">
            <w:pPr>
              <w:rPr>
                <w:rFonts w:ascii="Times New Roman" w:hAnsi="Times New Roman" w:cs="Times New Roman"/>
              </w:rPr>
            </w:pPr>
            <w:r>
              <w:rPr>
                <w:rFonts w:ascii="Times New Roman" w:hAnsi="Times New Roman" w:cs="Times New Roman"/>
              </w:rPr>
              <w:lastRenderedPageBreak/>
              <w:t>Постановление Правительства</w:t>
            </w:r>
            <w:r w:rsidR="00CE476B" w:rsidRPr="00A25A4E">
              <w:rPr>
                <w:rFonts w:ascii="Times New Roman" w:hAnsi="Times New Roman" w:cs="Times New Roman"/>
              </w:rPr>
              <w:t xml:space="preserve"> Московской области от 04.02.2014 № 25/1 «О Московской</w:t>
            </w:r>
            <w:r w:rsidR="00A714F0">
              <w:rPr>
                <w:rFonts w:ascii="Times New Roman" w:hAnsi="Times New Roman" w:cs="Times New Roman"/>
              </w:rPr>
              <w:t xml:space="preserve"> </w:t>
            </w:r>
            <w:r w:rsidR="00CE476B" w:rsidRPr="00A25A4E">
              <w:rPr>
                <w:rFonts w:ascii="Times New Roman" w:hAnsi="Times New Roman" w:cs="Times New Roman"/>
              </w:rPr>
              <w:t xml:space="preserve">областной системе предупреждения и ликвидации чрезвычайных ситуаций». </w:t>
            </w:r>
          </w:p>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Обучение организуется в соответствии с требованиями </w:t>
            </w:r>
            <w:r w:rsidR="005239E3">
              <w:rPr>
                <w:rFonts w:ascii="Times New Roman" w:hAnsi="Times New Roman" w:cs="Times New Roman"/>
              </w:rPr>
              <w:t>Ф</w:t>
            </w:r>
            <w:r w:rsidRPr="00A25A4E">
              <w:rPr>
                <w:rFonts w:ascii="Times New Roman" w:hAnsi="Times New Roman" w:cs="Times New Roman"/>
              </w:rPr>
              <w:t>едеральных законов от 12.02.1998 № 28-ФЗ «О гражданской обороне» и от 21.12.1994 № 68-ФЗ «О защите населения и территорий от чрезвычайных ситуаций природного</w:t>
            </w:r>
            <w:r w:rsidR="00A714F0">
              <w:rPr>
                <w:rFonts w:ascii="Times New Roman" w:hAnsi="Times New Roman" w:cs="Times New Roman"/>
              </w:rPr>
              <w:t xml:space="preserve"> </w:t>
            </w:r>
            <w:r w:rsidRPr="00A25A4E">
              <w:rPr>
                <w:rFonts w:ascii="Times New Roman" w:hAnsi="Times New Roman" w:cs="Times New Roman"/>
              </w:rPr>
              <w:t>и техногенного характера», постановлений Правительства Российской Федерации</w:t>
            </w:r>
            <w:r w:rsidR="00DF676F">
              <w:rPr>
                <w:rFonts w:ascii="Times New Roman" w:hAnsi="Times New Roman" w:cs="Times New Roman"/>
              </w:rPr>
              <w:t xml:space="preserve"> </w:t>
            </w:r>
            <w:r w:rsidRPr="00A25A4E">
              <w:rPr>
                <w:rFonts w:ascii="Times New Roman" w:hAnsi="Times New Roman" w:cs="Times New Roman"/>
              </w:rPr>
              <w:t xml:space="preserve">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w:t>
            </w:r>
            <w:r w:rsidRPr="00A25A4E">
              <w:rPr>
                <w:rFonts w:ascii="Times New Roman" w:hAnsi="Times New Roman" w:cs="Times New Roman"/>
              </w:rPr>
              <w:lastRenderedPageBreak/>
              <w:t>Российской Федерации по де</w:t>
            </w:r>
            <w:r w:rsidR="00A714F0">
              <w:rPr>
                <w:rFonts w:ascii="Times New Roman" w:hAnsi="Times New Roman" w:cs="Times New Roman"/>
              </w:rPr>
              <w:t>лам гражданской обороны, чрезвы</w:t>
            </w:r>
            <w:r w:rsidRPr="00A25A4E">
              <w:rPr>
                <w:rFonts w:ascii="Times New Roman" w:hAnsi="Times New Roman" w:cs="Times New Roman"/>
              </w:rPr>
              <w:t>чайным ситуациям и ликвидации последствий стихийных бедствий и осуществляется по месту работы.</w:t>
            </w:r>
          </w:p>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CE476B" w:rsidRPr="00A25A4E" w:rsidRDefault="00CE476B" w:rsidP="00CE476B">
            <w:pPr>
              <w:rPr>
                <w:rFonts w:ascii="Times New Roman" w:hAnsi="Times New Roman" w:cs="Times New Roman"/>
              </w:rPr>
            </w:pPr>
            <w:r w:rsidRPr="00A25A4E">
              <w:rPr>
                <w:rFonts w:ascii="Times New Roman" w:hAnsi="Times New Roman" w:cs="Times New Roman"/>
              </w:rPr>
              <w:t>Постановление Правительства Мос</w:t>
            </w:r>
            <w:r w:rsidRPr="00A25A4E">
              <w:rPr>
                <w:rFonts w:ascii="Times New Roman" w:hAnsi="Times New Roman" w:cs="Times New Roman"/>
              </w:rPr>
              <w:softHyphen/>
              <w:t>ковской области от 12.10.2012 № 1316/38 «Об утверждении номенклатуры и объемов резервов ма</w:t>
            </w:r>
            <w:r w:rsidRPr="00A25A4E">
              <w:rPr>
                <w:rFonts w:ascii="Times New Roman" w:hAnsi="Times New Roman" w:cs="Times New Roman"/>
              </w:rPr>
              <w:softHyphen/>
              <w:t>териальных ресурсов Московской области для ликвидации чрезвычайных ситуаций межмуниципального</w:t>
            </w:r>
            <w:r w:rsidR="005239E3">
              <w:rPr>
                <w:rFonts w:ascii="Times New Roman" w:hAnsi="Times New Roman" w:cs="Times New Roman"/>
              </w:rPr>
              <w:t xml:space="preserve"> </w:t>
            </w:r>
            <w:r w:rsidRPr="00A25A4E">
              <w:rPr>
                <w:rFonts w:ascii="Times New Roman" w:hAnsi="Times New Roman" w:cs="Times New Roman"/>
              </w:rPr>
              <w:t>и регионального характера на территории Московской области».</w:t>
            </w:r>
          </w:p>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w:t>
            </w:r>
            <w:r w:rsidRPr="00A25A4E">
              <w:rPr>
                <w:rFonts w:ascii="Times New Roman" w:hAnsi="Times New Roman" w:cs="Times New Roman"/>
              </w:rPr>
              <w:lastRenderedPageBreak/>
              <w:t xml:space="preserve">ситуаций на территории Муниципального образования Московской области». </w:t>
            </w:r>
          </w:p>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Постановлением Администрации Муниципального образования Московской области «Об утверждении Порядка использования средств резервного фонда Администрации Муниципального образования Московской области на предупреждение и ликвидацию чрезвычайных ситуаций и последствия стихийных бедствий». </w:t>
            </w:r>
          </w:p>
          <w:p w:rsidR="00CE476B" w:rsidRPr="00A25A4E" w:rsidRDefault="00CE476B" w:rsidP="00CE476B">
            <w:pPr>
              <w:rPr>
                <w:rFonts w:ascii="Times New Roman" w:hAnsi="Times New Roman" w:cs="Times New Roman"/>
              </w:rPr>
            </w:pPr>
            <w:r w:rsidRPr="00A25A4E">
              <w:rPr>
                <w:rFonts w:ascii="Times New Roman" w:hAnsi="Times New Roman" w:cs="Times New Roman"/>
              </w:rPr>
              <w:t>Решение Совета депутатов Муниципального образования Московской области «О бюджете Муниципального образования Московской области на 2017 год и плановый период 2018 и 2019 годов.</w:t>
            </w:r>
          </w:p>
        </w:tc>
        <w:tc>
          <w:tcPr>
            <w:tcW w:w="2126"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Один раз в квартал</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lastRenderedPageBreak/>
              <w:t>2</w:t>
            </w:r>
            <w:r w:rsidR="00A714F0">
              <w:rPr>
                <w:rFonts w:ascii="Times New Roman" w:hAnsi="Times New Roman" w:cs="Times New Roman"/>
              </w:rPr>
              <w:t>.</w:t>
            </w:r>
          </w:p>
        </w:tc>
        <w:tc>
          <w:tcPr>
            <w:tcW w:w="3474"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Процент исполнения городским округом Пущино Московской области обеспечения безопасности людей на воде </w:t>
            </w:r>
          </w:p>
        </w:tc>
        <w:tc>
          <w:tcPr>
            <w:tcW w:w="5183"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Значение показателя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lang w:val="en-US"/>
              </w:rPr>
              <w:t>V</w:t>
            </w:r>
            <w:r w:rsidRPr="00A25A4E">
              <w:rPr>
                <w:rFonts w:ascii="Times New Roman" w:hAnsi="Times New Roman" w:cs="Times New Roman"/>
              </w:rPr>
              <w:t xml:space="preserve"> = (</w:t>
            </w:r>
            <w:r w:rsidRPr="00A25A4E">
              <w:rPr>
                <w:rFonts w:ascii="Times New Roman" w:hAnsi="Times New Roman" w:cs="Times New Roman"/>
                <w:lang w:val="en-US"/>
              </w:rPr>
              <w:t>D</w:t>
            </w:r>
            <w:r w:rsidRPr="00A25A4E">
              <w:rPr>
                <w:rFonts w:ascii="Times New Roman" w:hAnsi="Times New Roman" w:cs="Times New Roman"/>
                <w:vertAlign w:val="subscript"/>
              </w:rPr>
              <w:t xml:space="preserve">общ </w:t>
            </w:r>
            <w:r w:rsidRPr="00A25A4E">
              <w:rPr>
                <w:rFonts w:ascii="Times New Roman" w:hAnsi="Times New Roman" w:cs="Times New Roman"/>
              </w:rPr>
              <w:t xml:space="preserve"> + </w:t>
            </w:r>
            <w:r w:rsidRPr="00A25A4E">
              <w:rPr>
                <w:rFonts w:ascii="Times New Roman" w:hAnsi="Times New Roman" w:cs="Times New Roman"/>
                <w:lang w:val="en-US"/>
              </w:rPr>
              <w:t>P</w:t>
            </w:r>
            <w:r w:rsidRPr="00A25A4E">
              <w:rPr>
                <w:rFonts w:ascii="Times New Roman" w:hAnsi="Times New Roman" w:cs="Times New Roman"/>
                <w:vertAlign w:val="subscript"/>
              </w:rPr>
              <w:t xml:space="preserve">у </w:t>
            </w:r>
            <w:r w:rsidRPr="00A25A4E">
              <w:rPr>
                <w:rFonts w:ascii="Times New Roman" w:hAnsi="Times New Roman" w:cs="Times New Roman"/>
              </w:rPr>
              <w:t>+ О) / 3, где: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V</w:t>
            </w:r>
            <w:r w:rsidRPr="00A25A4E">
              <w:rPr>
                <w:rFonts w:ascii="Times New Roman" w:hAnsi="Times New Roman" w:cs="Times New Roman"/>
              </w:rPr>
              <w:t xml:space="preserve"> - процент исполнения органом местного самоуправления Московской области обеспечения безопасности людей на воде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D</w:t>
            </w:r>
            <w:r w:rsidRPr="00A25A4E">
              <w:rPr>
                <w:rFonts w:ascii="Times New Roman" w:hAnsi="Times New Roman" w:cs="Times New Roman"/>
                <w:vertAlign w:val="subscript"/>
              </w:rPr>
              <w:t>общ</w:t>
            </w:r>
            <w:r w:rsidRPr="00A25A4E">
              <w:rPr>
                <w:rFonts w:ascii="Times New Roman" w:hAnsi="Times New Roman" w:cs="Times New Roman"/>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P</w:t>
            </w:r>
            <w:r w:rsidRPr="00A25A4E">
              <w:rPr>
                <w:rFonts w:ascii="Times New Roman" w:hAnsi="Times New Roman" w:cs="Times New Roman"/>
                <w:vertAlign w:val="subscript"/>
              </w:rPr>
              <w:t>у –</w:t>
            </w:r>
            <w:r w:rsidRPr="00A25A4E">
              <w:rPr>
                <w:rFonts w:ascii="Times New Roman" w:hAnsi="Times New Roman" w:cs="Times New Roman"/>
              </w:rPr>
              <w:t xml:space="preserve"> увеличение количества комфортных (безопасных) мест массового отдыха людей на водных объектах по отношению к базовому периоду</w:t>
            </w:r>
          </w:p>
          <w:p w:rsidR="00CE476B" w:rsidRPr="00A25A4E" w:rsidRDefault="00CE476B" w:rsidP="00CE476B">
            <w:pPr>
              <w:rPr>
                <w:rFonts w:ascii="Times New Roman" w:hAnsi="Times New Roman" w:cs="Times New Roman"/>
              </w:rPr>
            </w:pPr>
            <w:r w:rsidRPr="00A25A4E">
              <w:rPr>
                <w:rFonts w:ascii="Times New Roman" w:hAnsi="Times New Roman" w:cs="Times New Roman"/>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CE476B" w:rsidRPr="00A714F0" w:rsidRDefault="00CE476B" w:rsidP="00CE476B">
            <w:pPr>
              <w:rPr>
                <w:rFonts w:ascii="Times New Roman" w:hAnsi="Times New Roman" w:cs="Times New Roman"/>
              </w:rPr>
            </w:pPr>
            <w:r w:rsidRPr="00A714F0">
              <w:rPr>
                <w:rFonts w:ascii="Times New Roman" w:hAnsi="Times New Roman" w:cs="Times New Roman"/>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lang w:val="en-US"/>
              </w:rPr>
              <w:t>D</w:t>
            </w:r>
            <w:r w:rsidRPr="00A25A4E">
              <w:rPr>
                <w:rFonts w:ascii="Times New Roman" w:hAnsi="Times New Roman" w:cs="Times New Roman"/>
              </w:rPr>
              <w:t xml:space="preserve"> </w:t>
            </w:r>
            <w:r w:rsidRPr="00A25A4E">
              <w:rPr>
                <w:rFonts w:ascii="Times New Roman" w:hAnsi="Times New Roman" w:cs="Times New Roman"/>
                <w:vertAlign w:val="subscript"/>
              </w:rPr>
              <w:t xml:space="preserve">общ. </w:t>
            </w:r>
            <w:r w:rsidRPr="00A25A4E">
              <w:rPr>
                <w:rFonts w:ascii="Times New Roman" w:hAnsi="Times New Roman" w:cs="Times New Roman"/>
              </w:rPr>
              <w:t xml:space="preserve"> = (D</w:t>
            </w:r>
            <w:r w:rsidRPr="00A25A4E">
              <w:rPr>
                <w:rFonts w:ascii="Times New Roman" w:hAnsi="Times New Roman" w:cs="Times New Roman"/>
                <w:vertAlign w:val="subscript"/>
              </w:rPr>
              <w:t>1 /</w:t>
            </w:r>
            <w:r w:rsidRPr="00A25A4E">
              <w:rPr>
                <w:rFonts w:ascii="Times New Roman" w:hAnsi="Times New Roman" w:cs="Times New Roman"/>
              </w:rPr>
              <w:t xml:space="preserve"> D</w:t>
            </w:r>
            <w:r w:rsidRPr="00A25A4E">
              <w:rPr>
                <w:rFonts w:ascii="Times New Roman" w:hAnsi="Times New Roman" w:cs="Times New Roman"/>
                <w:vertAlign w:val="subscript"/>
              </w:rPr>
              <w:t>2</w:t>
            </w:r>
            <w:r w:rsidRPr="00A25A4E">
              <w:rPr>
                <w:rFonts w:ascii="Times New Roman" w:hAnsi="Times New Roman" w:cs="Times New Roman"/>
              </w:rPr>
              <w:t>) + (D</w:t>
            </w:r>
            <w:r w:rsidRPr="00A25A4E">
              <w:rPr>
                <w:rFonts w:ascii="Times New Roman" w:hAnsi="Times New Roman" w:cs="Times New Roman"/>
                <w:vertAlign w:val="subscript"/>
              </w:rPr>
              <w:t>3 /</w:t>
            </w:r>
            <w:r w:rsidRPr="00A25A4E">
              <w:rPr>
                <w:rFonts w:ascii="Times New Roman" w:hAnsi="Times New Roman" w:cs="Times New Roman"/>
              </w:rPr>
              <w:t xml:space="preserve"> D</w:t>
            </w:r>
            <w:r w:rsidRPr="00A25A4E">
              <w:rPr>
                <w:rFonts w:ascii="Times New Roman" w:hAnsi="Times New Roman" w:cs="Times New Roman"/>
                <w:vertAlign w:val="subscript"/>
              </w:rPr>
              <w:t>4</w:t>
            </w:r>
            <w:r w:rsidRPr="00A25A4E">
              <w:rPr>
                <w:rFonts w:ascii="Times New Roman" w:hAnsi="Times New Roman" w:cs="Times New Roman"/>
              </w:rPr>
              <w:t>) + (D</w:t>
            </w:r>
            <w:r w:rsidRPr="00A25A4E">
              <w:rPr>
                <w:rFonts w:ascii="Times New Roman" w:hAnsi="Times New Roman" w:cs="Times New Roman"/>
                <w:vertAlign w:val="subscript"/>
              </w:rPr>
              <w:t>5 /</w:t>
            </w:r>
            <w:r w:rsidRPr="00A25A4E">
              <w:rPr>
                <w:rFonts w:ascii="Times New Roman" w:hAnsi="Times New Roman" w:cs="Times New Roman"/>
              </w:rPr>
              <w:t xml:space="preserve"> D</w:t>
            </w:r>
            <w:r w:rsidRPr="00A25A4E">
              <w:rPr>
                <w:rFonts w:ascii="Times New Roman" w:hAnsi="Times New Roman" w:cs="Times New Roman"/>
                <w:vertAlign w:val="subscript"/>
              </w:rPr>
              <w:t>6</w:t>
            </w:r>
            <w:r w:rsidRPr="00A25A4E">
              <w:rPr>
                <w:rFonts w:ascii="Times New Roman" w:hAnsi="Times New Roman" w:cs="Times New Roman"/>
              </w:rPr>
              <w:t>), 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D</w:t>
            </w:r>
            <w:r w:rsidRPr="00A25A4E">
              <w:rPr>
                <w:rFonts w:ascii="Times New Roman" w:hAnsi="Times New Roman" w:cs="Times New Roman"/>
                <w:vertAlign w:val="subscript"/>
              </w:rPr>
              <w:t>1</w:t>
            </w:r>
            <w:r w:rsidRPr="00A25A4E">
              <w:rPr>
                <w:rFonts w:ascii="Times New Roman" w:hAnsi="Times New Roman" w:cs="Times New Roman"/>
              </w:rPr>
              <w:t xml:space="preserve"> – количество утонувших на территории муниципального образования Московской области за отчетный период;</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D</w:t>
            </w:r>
            <w:r w:rsidRPr="00A25A4E">
              <w:rPr>
                <w:rFonts w:ascii="Times New Roman" w:hAnsi="Times New Roman" w:cs="Times New Roman"/>
                <w:vertAlign w:val="subscript"/>
              </w:rPr>
              <w:t xml:space="preserve">2 </w:t>
            </w:r>
            <w:r w:rsidRPr="00A25A4E">
              <w:rPr>
                <w:rFonts w:ascii="Times New Roman" w:hAnsi="Times New Roman" w:cs="Times New Roman"/>
              </w:rPr>
              <w:t>– количество утонувших на территории муниципального образования Московской области за аналогичный период 2016 года;</w:t>
            </w:r>
          </w:p>
          <w:p w:rsidR="00CE476B" w:rsidRPr="00A25A4E" w:rsidRDefault="00CE476B" w:rsidP="00CE476B">
            <w:pPr>
              <w:rPr>
                <w:rFonts w:ascii="Times New Roman" w:hAnsi="Times New Roman" w:cs="Times New Roman"/>
              </w:rPr>
            </w:pPr>
            <w:r w:rsidRPr="00A25A4E">
              <w:rPr>
                <w:rFonts w:ascii="Times New Roman" w:hAnsi="Times New Roman" w:cs="Times New Roman"/>
              </w:rPr>
              <w:t>D</w:t>
            </w:r>
            <w:r w:rsidRPr="00A25A4E">
              <w:rPr>
                <w:rFonts w:ascii="Times New Roman" w:hAnsi="Times New Roman" w:cs="Times New Roman"/>
                <w:vertAlign w:val="subscript"/>
              </w:rPr>
              <w:t>3</w:t>
            </w:r>
            <w:r w:rsidRPr="00A25A4E">
              <w:rPr>
                <w:rFonts w:ascii="Times New Roman" w:hAnsi="Times New Roman" w:cs="Times New Roman"/>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D</w:t>
            </w:r>
            <w:r w:rsidRPr="00A25A4E">
              <w:rPr>
                <w:rFonts w:ascii="Times New Roman" w:hAnsi="Times New Roman" w:cs="Times New Roman"/>
                <w:vertAlign w:val="subscript"/>
              </w:rPr>
              <w:t xml:space="preserve">4 </w:t>
            </w:r>
            <w:r w:rsidRPr="00A25A4E">
              <w:rPr>
                <w:rFonts w:ascii="Times New Roman" w:hAnsi="Times New Roman" w:cs="Times New Roman"/>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CE476B" w:rsidRPr="00A25A4E" w:rsidRDefault="00CE476B" w:rsidP="00CE476B">
            <w:pPr>
              <w:rPr>
                <w:rFonts w:ascii="Times New Roman" w:hAnsi="Times New Roman" w:cs="Times New Roman"/>
              </w:rPr>
            </w:pPr>
            <w:r w:rsidRPr="00A25A4E">
              <w:rPr>
                <w:rFonts w:ascii="Times New Roman" w:hAnsi="Times New Roman" w:cs="Times New Roman"/>
              </w:rPr>
              <w:t>D</w:t>
            </w:r>
            <w:r w:rsidRPr="00A25A4E">
              <w:rPr>
                <w:rFonts w:ascii="Times New Roman" w:hAnsi="Times New Roman" w:cs="Times New Roman"/>
                <w:vertAlign w:val="subscript"/>
              </w:rPr>
              <w:t>5</w:t>
            </w:r>
            <w:r w:rsidRPr="00A25A4E">
              <w:rPr>
                <w:rFonts w:ascii="Times New Roman" w:hAnsi="Times New Roman" w:cs="Times New Roman"/>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D</w:t>
            </w:r>
            <w:r w:rsidRPr="00A25A4E">
              <w:rPr>
                <w:rFonts w:ascii="Times New Roman" w:hAnsi="Times New Roman" w:cs="Times New Roman"/>
                <w:vertAlign w:val="subscript"/>
              </w:rPr>
              <w:t xml:space="preserve">6 </w:t>
            </w:r>
            <w:r w:rsidRPr="00A25A4E">
              <w:rPr>
                <w:rFonts w:ascii="Times New Roman" w:hAnsi="Times New Roman" w:cs="Times New Roman"/>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CE476B" w:rsidRPr="00A714F0" w:rsidRDefault="00CE476B" w:rsidP="00CE476B">
            <w:pPr>
              <w:rPr>
                <w:rFonts w:ascii="Times New Roman" w:hAnsi="Times New Roman" w:cs="Times New Roman"/>
              </w:rPr>
            </w:pPr>
            <w:r w:rsidRPr="00A714F0">
              <w:rPr>
                <w:rFonts w:ascii="Times New Roman" w:hAnsi="Times New Roman" w:cs="Times New Roman"/>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CE476B" w:rsidRPr="00A25A4E" w:rsidRDefault="00CE476B" w:rsidP="00CE476B">
            <w:pPr>
              <w:ind w:firstLine="652"/>
              <w:rPr>
                <w:rFonts w:ascii="Times New Roman" w:hAnsi="Times New Roman" w:cs="Times New Roman"/>
              </w:rPr>
            </w:pPr>
            <w:proofErr w:type="spellStart"/>
            <w:r w:rsidRPr="00A25A4E">
              <w:rPr>
                <w:rFonts w:ascii="Times New Roman" w:hAnsi="Times New Roman" w:cs="Times New Roman"/>
                <w:lang w:val="en-US"/>
              </w:rPr>
              <w:t>P</w:t>
            </w:r>
            <w:r w:rsidRPr="00A25A4E">
              <w:rPr>
                <w:rFonts w:ascii="Times New Roman" w:hAnsi="Times New Roman" w:cs="Times New Roman"/>
                <w:vertAlign w:val="subscript"/>
                <w:lang w:val="en-US"/>
              </w:rPr>
              <w:t>y</w:t>
            </w:r>
            <w:proofErr w:type="spellEnd"/>
            <w:r w:rsidRPr="00A25A4E">
              <w:rPr>
                <w:rFonts w:ascii="Times New Roman" w:hAnsi="Times New Roman" w:cs="Times New Roman"/>
              </w:rPr>
              <w:t xml:space="preserve"> = (</w:t>
            </w:r>
            <w:proofErr w:type="spellStart"/>
            <w:r w:rsidRPr="00A25A4E">
              <w:rPr>
                <w:rFonts w:ascii="Times New Roman" w:hAnsi="Times New Roman" w:cs="Times New Roman"/>
                <w:lang w:val="en-US"/>
              </w:rPr>
              <w:t>P</w:t>
            </w:r>
            <w:r w:rsidRPr="00A25A4E">
              <w:rPr>
                <w:rFonts w:ascii="Times New Roman" w:hAnsi="Times New Roman" w:cs="Times New Roman"/>
                <w:vertAlign w:val="subscript"/>
                <w:lang w:val="en-US"/>
              </w:rPr>
              <w:t>b</w:t>
            </w:r>
            <w:proofErr w:type="spellEnd"/>
            <w:r w:rsidRPr="00A25A4E">
              <w:rPr>
                <w:rFonts w:ascii="Times New Roman" w:hAnsi="Times New Roman" w:cs="Times New Roman"/>
              </w:rPr>
              <w:t xml:space="preserve"> / </w:t>
            </w:r>
            <w:r w:rsidRPr="00A25A4E">
              <w:rPr>
                <w:rFonts w:ascii="Times New Roman" w:hAnsi="Times New Roman" w:cs="Times New Roman"/>
                <w:lang w:val="en-US"/>
              </w:rPr>
              <w:t>Ps</w:t>
            </w:r>
            <w:r w:rsidRPr="00A25A4E">
              <w:rPr>
                <w:rFonts w:ascii="Times New Roman" w:hAnsi="Times New Roman" w:cs="Times New Roman"/>
              </w:rPr>
              <w:t>) *100, где:</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t>Pb</w:t>
            </w:r>
            <w:proofErr w:type="spellEnd"/>
            <w:r w:rsidRPr="00A25A4E">
              <w:rPr>
                <w:rFonts w:ascii="Times New Roman" w:hAnsi="Times New Roman" w:cs="Times New Roman"/>
              </w:rPr>
              <w:t xml:space="preserve"> - количество безопасных мест массового отдыха людей на водных объектах в 2016 году;</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lastRenderedPageBreak/>
              <w:t>Ps</w:t>
            </w:r>
            <w:proofErr w:type="spellEnd"/>
            <w:r w:rsidRPr="00A25A4E">
              <w:rPr>
                <w:rFonts w:ascii="Times New Roman" w:hAnsi="Times New Roman" w:cs="Times New Roman"/>
              </w:rPr>
              <w:t xml:space="preserve"> - количество безопасных мест массового отдыха людей на водных объектах, созданных в текущем периоде</w:t>
            </w:r>
          </w:p>
          <w:p w:rsidR="00CE476B" w:rsidRPr="00A714F0" w:rsidRDefault="00CE476B" w:rsidP="00CE476B">
            <w:pPr>
              <w:rPr>
                <w:rFonts w:ascii="Times New Roman" w:hAnsi="Times New Roman" w:cs="Times New Roman"/>
              </w:rPr>
            </w:pPr>
            <w:r w:rsidRPr="00A714F0">
              <w:rPr>
                <w:rFonts w:ascii="Times New Roman" w:hAnsi="Times New Roman" w:cs="Times New Roman"/>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rPr>
              <w:t xml:space="preserve">О = О </w:t>
            </w:r>
            <w:r w:rsidRPr="00A25A4E">
              <w:rPr>
                <w:rFonts w:ascii="Times New Roman" w:hAnsi="Times New Roman" w:cs="Times New Roman"/>
                <w:vertAlign w:val="subscript"/>
              </w:rPr>
              <w:t>общ. тек.</w:t>
            </w:r>
            <w:r w:rsidRPr="00A25A4E">
              <w:rPr>
                <w:rFonts w:ascii="Times New Roman" w:hAnsi="Times New Roman" w:cs="Times New Roman"/>
              </w:rPr>
              <w:t xml:space="preserve"> –</w:t>
            </w:r>
            <w:r w:rsidRPr="00A25A4E">
              <w:rPr>
                <w:rFonts w:ascii="Times New Roman" w:hAnsi="Times New Roman" w:cs="Times New Roman"/>
                <w:vertAlign w:val="subscript"/>
              </w:rPr>
              <w:t xml:space="preserve"> </w:t>
            </w:r>
            <w:r w:rsidRPr="00A25A4E">
              <w:rPr>
                <w:rFonts w:ascii="Times New Roman" w:hAnsi="Times New Roman" w:cs="Times New Roman"/>
              </w:rPr>
              <w:t xml:space="preserve">О </w:t>
            </w:r>
            <w:r w:rsidRPr="00A25A4E">
              <w:rPr>
                <w:rFonts w:ascii="Times New Roman" w:hAnsi="Times New Roman" w:cs="Times New Roman"/>
                <w:vertAlign w:val="subscript"/>
              </w:rPr>
              <w:t>общ. тек. 2016, где</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t>О</w:t>
            </w:r>
            <w:r w:rsidRPr="00A25A4E">
              <w:rPr>
                <w:rFonts w:ascii="Times New Roman" w:hAnsi="Times New Roman" w:cs="Times New Roman"/>
                <w:vertAlign w:val="subscript"/>
              </w:rPr>
              <w:t>общ</w:t>
            </w:r>
            <w:proofErr w:type="spellEnd"/>
            <w:r w:rsidRPr="00A25A4E">
              <w:rPr>
                <w:rFonts w:ascii="Times New Roman" w:hAnsi="Times New Roman" w:cs="Times New Roman"/>
                <w:vertAlign w:val="subscript"/>
              </w:rPr>
              <w:t>. тек.</w:t>
            </w:r>
            <w:r w:rsidRPr="00A25A4E">
              <w:rPr>
                <w:rFonts w:ascii="Times New Roman" w:hAnsi="Times New Roman" w:cs="Times New Roman"/>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rPr>
              <w:t xml:space="preserve">О </w:t>
            </w:r>
            <w:r w:rsidRPr="00A25A4E">
              <w:rPr>
                <w:rFonts w:ascii="Times New Roman" w:hAnsi="Times New Roman" w:cs="Times New Roman"/>
                <w:vertAlign w:val="subscript"/>
              </w:rPr>
              <w:t xml:space="preserve">общ. тек. 2016 </w:t>
            </w:r>
            <w:r w:rsidRPr="00A25A4E">
              <w:rPr>
                <w:rFonts w:ascii="Times New Roman" w:hAnsi="Times New Roman" w:cs="Times New Roman"/>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rPr>
              <w:t xml:space="preserve">О </w:t>
            </w:r>
            <w:r w:rsidRPr="00A25A4E">
              <w:rPr>
                <w:rFonts w:ascii="Times New Roman" w:hAnsi="Times New Roman" w:cs="Times New Roman"/>
                <w:vertAlign w:val="subscript"/>
              </w:rPr>
              <w:t>общ. тек.</w:t>
            </w:r>
            <w:r w:rsidRPr="00A25A4E">
              <w:rPr>
                <w:rFonts w:ascii="Times New Roman" w:hAnsi="Times New Roman" w:cs="Times New Roman"/>
              </w:rPr>
              <w:t xml:space="preserve">  = (О</w:t>
            </w:r>
            <w:r w:rsidRPr="00A25A4E">
              <w:rPr>
                <w:rFonts w:ascii="Times New Roman" w:hAnsi="Times New Roman" w:cs="Times New Roman"/>
                <w:vertAlign w:val="subscript"/>
              </w:rPr>
              <w:t>1</w:t>
            </w:r>
            <w:r w:rsidRPr="00A25A4E">
              <w:rPr>
                <w:rFonts w:ascii="Times New Roman" w:hAnsi="Times New Roman" w:cs="Times New Roman"/>
              </w:rPr>
              <w:t xml:space="preserve"> / О</w:t>
            </w:r>
            <w:r w:rsidRPr="00A25A4E">
              <w:rPr>
                <w:rFonts w:ascii="Times New Roman" w:hAnsi="Times New Roman" w:cs="Times New Roman"/>
                <w:vertAlign w:val="subscript"/>
              </w:rPr>
              <w:t>2</w:t>
            </w:r>
            <w:r w:rsidRPr="00A25A4E">
              <w:rPr>
                <w:rFonts w:ascii="Times New Roman" w:hAnsi="Times New Roman" w:cs="Times New Roman"/>
              </w:rPr>
              <w:t>) * 100%, 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t>О</w:t>
            </w:r>
            <w:r w:rsidRPr="00A25A4E">
              <w:rPr>
                <w:rFonts w:ascii="Times New Roman" w:hAnsi="Times New Roman" w:cs="Times New Roman"/>
                <w:vertAlign w:val="subscript"/>
              </w:rPr>
              <w:t>1</w:t>
            </w:r>
            <w:r w:rsidRPr="00A25A4E">
              <w:rPr>
                <w:rFonts w:ascii="Times New Roman" w:hAnsi="Times New Roman" w:cs="Times New Roman"/>
              </w:rPr>
              <w:t xml:space="preserve"> – количество населения прошедших обучение плаванию и приемам спасения на воде;</w:t>
            </w:r>
          </w:p>
          <w:p w:rsidR="00CE476B" w:rsidRPr="00A25A4E" w:rsidRDefault="00CE476B" w:rsidP="00CE476B">
            <w:pPr>
              <w:rPr>
                <w:rFonts w:ascii="Times New Roman" w:hAnsi="Times New Roman" w:cs="Times New Roman"/>
              </w:rPr>
            </w:pPr>
            <w:r w:rsidRPr="00A25A4E">
              <w:rPr>
                <w:rFonts w:ascii="Times New Roman" w:hAnsi="Times New Roman" w:cs="Times New Roman"/>
              </w:rPr>
              <w:t>О</w:t>
            </w:r>
            <w:r w:rsidRPr="00A25A4E">
              <w:rPr>
                <w:rFonts w:ascii="Times New Roman" w:hAnsi="Times New Roman" w:cs="Times New Roman"/>
                <w:vertAlign w:val="subscript"/>
              </w:rPr>
              <w:t>2</w:t>
            </w:r>
            <w:r w:rsidRPr="00A25A4E">
              <w:rPr>
                <w:rFonts w:ascii="Times New Roman" w:hAnsi="Times New Roman" w:cs="Times New Roman"/>
              </w:rPr>
              <w:t xml:space="preserve"> – общая численность населения муниципального образования</w:t>
            </w:r>
          </w:p>
        </w:tc>
        <w:tc>
          <w:tcPr>
            <w:tcW w:w="3538"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w:t>
            </w:r>
            <w:r w:rsidRPr="00A25A4E">
              <w:rPr>
                <w:rFonts w:ascii="Times New Roman" w:hAnsi="Times New Roman" w:cs="Times New Roman"/>
              </w:rPr>
              <w:softHyphen/>
              <w:t>ториальным органом федеральной службы Государственной статистики по Московской области на расчетный период.</w:t>
            </w:r>
          </w:p>
          <w:p w:rsidR="00CE476B" w:rsidRPr="00A25A4E" w:rsidRDefault="00CE476B" w:rsidP="00CE476B">
            <w:pPr>
              <w:rPr>
                <w:rFonts w:ascii="Times New Roman" w:hAnsi="Times New Roman" w:cs="Times New Roman"/>
                <w:highlight w:val="yellow"/>
              </w:rPr>
            </w:pPr>
            <w:r w:rsidRPr="00A25A4E">
              <w:rPr>
                <w:rFonts w:ascii="Times New Roman" w:hAnsi="Times New Roman" w:cs="Times New Roman"/>
              </w:rPr>
              <w:t xml:space="preserve">Постановление Правительства Московской </w:t>
            </w:r>
            <w:r w:rsidR="005239E3">
              <w:rPr>
                <w:rFonts w:ascii="Times New Roman" w:hAnsi="Times New Roman" w:cs="Times New Roman"/>
              </w:rPr>
              <w:t>области от 28.09.2007 № 732/21 «</w:t>
            </w:r>
            <w:r w:rsidRPr="00A25A4E">
              <w:rPr>
                <w:rFonts w:ascii="Times New Roman" w:hAnsi="Times New Roman" w:cs="Times New Roman"/>
              </w:rPr>
              <w:t>О Правилах охраны жизни людей на водны</w:t>
            </w:r>
            <w:r w:rsidR="005239E3">
              <w:rPr>
                <w:rFonts w:ascii="Times New Roman" w:hAnsi="Times New Roman" w:cs="Times New Roman"/>
              </w:rPr>
              <w:t>х объектах в Московской области»</w:t>
            </w:r>
          </w:p>
          <w:p w:rsidR="00CE476B" w:rsidRPr="00A25A4E" w:rsidRDefault="005239E3" w:rsidP="00CE476B">
            <w:pPr>
              <w:rPr>
                <w:rFonts w:ascii="Times New Roman" w:hAnsi="Times New Roman" w:cs="Times New Roman"/>
              </w:rPr>
            </w:pPr>
            <w:r>
              <w:rPr>
                <w:rFonts w:ascii="Times New Roman" w:hAnsi="Times New Roman" w:cs="Times New Roman"/>
              </w:rPr>
              <w:t>«</w:t>
            </w:r>
            <w:r w:rsidR="00CE476B" w:rsidRPr="00A25A4E">
              <w:rPr>
                <w:rFonts w:ascii="Times New Roman" w:hAnsi="Times New Roman" w:cs="Times New Roman"/>
              </w:rPr>
              <w:t>Водный кодекс Российской Федерации</w:t>
            </w:r>
            <w:r>
              <w:rPr>
                <w:rFonts w:ascii="Times New Roman" w:hAnsi="Times New Roman" w:cs="Times New Roman"/>
              </w:rPr>
              <w:t>»</w:t>
            </w:r>
            <w:r w:rsidR="00CE476B" w:rsidRPr="00A25A4E">
              <w:rPr>
                <w:rFonts w:ascii="Times New Roman" w:hAnsi="Times New Roman" w:cs="Times New Roman"/>
              </w:rPr>
              <w:t xml:space="preserve"> от 03.06.2006 № 74-ФЗ.</w:t>
            </w:r>
          </w:p>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По итогам мониторинга. </w:t>
            </w:r>
          </w:p>
          <w:p w:rsidR="00CE476B" w:rsidRPr="00A25A4E" w:rsidRDefault="00CE476B" w:rsidP="00CE476B">
            <w:pPr>
              <w:rPr>
                <w:rFonts w:ascii="Times New Roman" w:hAnsi="Times New Roman" w:cs="Times New Roman"/>
              </w:rPr>
            </w:pPr>
            <w:r w:rsidRPr="00A25A4E">
              <w:rPr>
                <w:rFonts w:ascii="Times New Roman" w:hAnsi="Times New Roman" w:cs="Times New Roman"/>
              </w:rPr>
              <w:t>Статистические данные по количеству утонувших на водных объектах согласно статистическим сведениям, официально опубликованным терри</w:t>
            </w:r>
            <w:r w:rsidRPr="00A25A4E">
              <w:rPr>
                <w:rFonts w:ascii="Times New Roman" w:hAnsi="Times New Roman" w:cs="Times New Roman"/>
              </w:rPr>
              <w:softHyphen/>
              <w:t xml:space="preserve">ториальным </w:t>
            </w:r>
            <w:r w:rsidRPr="00A25A4E">
              <w:rPr>
                <w:rFonts w:ascii="Times New Roman" w:hAnsi="Times New Roman" w:cs="Times New Roman"/>
              </w:rPr>
              <w:lastRenderedPageBreak/>
              <w:t>органом федеральной службы Государственной статистики по Московской области на расчетный период.</w:t>
            </w:r>
          </w:p>
          <w:p w:rsidR="00CE476B" w:rsidRPr="00A25A4E" w:rsidRDefault="00CE476B" w:rsidP="008C0A8A">
            <w:pPr>
              <w:rPr>
                <w:rFonts w:ascii="Times New Roman" w:hAnsi="Times New Roman" w:cs="Times New Roman"/>
              </w:rPr>
            </w:pPr>
            <w:r w:rsidRPr="00A25A4E">
              <w:rPr>
                <w:rFonts w:ascii="Times New Roman" w:hAnsi="Times New Roman" w:cs="Times New Roman"/>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w:t>
            </w:r>
            <w:r w:rsidRPr="00A25A4E">
              <w:rPr>
                <w:rFonts w:ascii="Times New Roman" w:hAnsi="Times New Roman" w:cs="Times New Roman"/>
              </w:rPr>
              <w:softHyphen/>
              <w:t>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r w:rsidR="007C4FAE">
              <w:rPr>
                <w:rFonts w:ascii="Times New Roman" w:hAnsi="Times New Roman" w:cs="Times New Roman"/>
              </w:rPr>
              <w:t>.</w:t>
            </w:r>
          </w:p>
        </w:tc>
        <w:tc>
          <w:tcPr>
            <w:tcW w:w="2126"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Один раз в полугодие</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lastRenderedPageBreak/>
              <w:t>3.</w:t>
            </w:r>
          </w:p>
          <w:p w:rsidR="00CE476B" w:rsidRPr="00A25A4E" w:rsidRDefault="00CE476B" w:rsidP="00CE476B">
            <w:pPr>
              <w:rPr>
                <w:rFonts w:ascii="Times New Roman" w:hAnsi="Times New Roman" w:cs="Times New Roman"/>
                <w:strike/>
              </w:rPr>
            </w:pPr>
          </w:p>
        </w:tc>
        <w:tc>
          <w:tcPr>
            <w:tcW w:w="3474"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Сокращение среднего времени совместного реагирования нескольких экстренных оперативных служб на обращения населения по единому номеру </w:t>
            </w:r>
            <w:r w:rsidRPr="00A25A4E">
              <w:rPr>
                <w:rFonts w:ascii="Times New Roman" w:hAnsi="Times New Roman" w:cs="Times New Roman"/>
              </w:rPr>
              <w:lastRenderedPageBreak/>
              <w:t>«112» на территории городского округа Пущино</w:t>
            </w:r>
          </w:p>
        </w:tc>
        <w:tc>
          <w:tcPr>
            <w:tcW w:w="5183"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CE476B" w:rsidRPr="00A25A4E" w:rsidRDefault="00CE476B" w:rsidP="00CE476B">
            <w:pPr>
              <w:rPr>
                <w:rFonts w:ascii="Times New Roman" w:hAnsi="Times New Roman" w:cs="Times New Roman"/>
              </w:rPr>
            </w:pPr>
            <m:oMathPara>
              <m:oMath>
                <m:r>
                  <m:rPr>
                    <m:sty m:val="p"/>
                  </m:rPr>
                  <w:rPr>
                    <w:rFonts w:ascii="Times New Roman" w:hAnsi="Times New Roman" w:cs="Times New Roman"/>
                  </w:rPr>
                  <m:t>С</m:t>
                </m:r>
                <m:r>
                  <m:rPr>
                    <m:sty m:val="p"/>
                  </m:rPr>
                  <w:rPr>
                    <w:rFonts w:ascii="Cambria Math" w:hAnsi="Times New Roman" w:cs="Times New Roman"/>
                  </w:rPr>
                  <m:t>=</m:t>
                </m:r>
                <m:r>
                  <m:rPr>
                    <m:sty m:val="p"/>
                  </m:rPr>
                  <w:rPr>
                    <w:rFonts w:ascii="Times New Roman" w:hAnsi="Times New Roman" w:cs="Times New Roman"/>
                  </w:rPr>
                  <m:t>Ттек</m:t>
                </m:r>
                <m:r>
                  <m:rPr>
                    <m:nor/>
                  </m:rPr>
                  <w:rPr>
                    <w:rFonts w:ascii="Times New Roman" w:hAnsi="Times New Roman" w:cs="Times New Roman"/>
                  </w:rPr>
                  <m:t>÷ Тисх</m:t>
                </m:r>
                <m:r>
                  <m:rPr>
                    <m:sty m:val="p"/>
                  </m:rPr>
                  <w:rPr>
                    <w:rFonts w:ascii="Times New Roman" w:hAnsi="Cambria Math" w:cs="Times New Roman"/>
                  </w:rPr>
                  <m:t>*</m:t>
                </m:r>
                <m:r>
                  <m:rPr>
                    <m:sty m:val="p"/>
                  </m:rPr>
                  <w:rPr>
                    <w:rFonts w:ascii="Cambria Math" w:hAnsi="Times New Roman" w:cs="Times New Roman"/>
                  </w:rPr>
                  <m:t>100%</m:t>
                </m:r>
              </m:oMath>
            </m:oMathPara>
          </w:p>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t>Ттек</w:t>
            </w:r>
            <w:proofErr w:type="spellEnd"/>
            <w:r w:rsidRPr="00A25A4E">
              <w:rPr>
                <w:rFonts w:ascii="Times New Roman" w:hAnsi="Times New Roman" w:cs="Times New Roman"/>
              </w:rPr>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t>Тисх</w:t>
            </w:r>
            <w:proofErr w:type="spellEnd"/>
            <w:r w:rsidRPr="00A25A4E">
              <w:rPr>
                <w:rFonts w:ascii="Times New Roman" w:hAnsi="Times New Roman" w:cs="Times New Roman"/>
              </w:rPr>
              <w:t xml:space="preserve">-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 </w:t>
            </w:r>
          </w:p>
        </w:tc>
        <w:tc>
          <w:tcPr>
            <w:tcW w:w="3538"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Федеральная целевая программа «Создание системы обеспечения вы</w:t>
            </w:r>
            <w:r w:rsidRPr="00A25A4E">
              <w:rPr>
                <w:rFonts w:ascii="Times New Roman" w:hAnsi="Times New Roman" w:cs="Times New Roman"/>
              </w:rPr>
              <w:softHyphen/>
              <w:t>зова экстренных оперативных служб по единому номеру «112» в Российской Федерации на 2013-2017 годы» (</w:t>
            </w:r>
            <w:r w:rsidR="00DF676F">
              <w:rPr>
                <w:rFonts w:ascii="Times New Roman" w:hAnsi="Times New Roman" w:cs="Times New Roman"/>
              </w:rPr>
              <w:t>п</w:t>
            </w:r>
            <w:r w:rsidRPr="00A25A4E">
              <w:rPr>
                <w:rFonts w:ascii="Times New Roman" w:hAnsi="Times New Roman" w:cs="Times New Roman"/>
              </w:rPr>
              <w:t xml:space="preserve">остановление </w:t>
            </w:r>
            <w:r w:rsidRPr="00A25A4E">
              <w:rPr>
                <w:rFonts w:ascii="Times New Roman" w:hAnsi="Times New Roman" w:cs="Times New Roman"/>
              </w:rPr>
              <w:lastRenderedPageBreak/>
              <w:t>Правительства Российской Федерации от 16.03.2013 № 223).</w:t>
            </w:r>
          </w:p>
          <w:p w:rsidR="00CE476B" w:rsidRPr="00A25A4E" w:rsidRDefault="00CE476B" w:rsidP="00CE476B">
            <w:pPr>
              <w:rPr>
                <w:rFonts w:ascii="Times New Roman" w:hAnsi="Times New Roman" w:cs="Times New Roman"/>
              </w:rPr>
            </w:pPr>
            <w:r w:rsidRPr="00A25A4E">
              <w:rPr>
                <w:rFonts w:ascii="Times New Roman" w:hAnsi="Times New Roman" w:cs="Times New Roman"/>
              </w:rPr>
              <w:t>Методические рекомендации МЧС России от 17.03.2011 по программно-целевому планированию мероприя</w:t>
            </w:r>
            <w:r w:rsidRPr="00A25A4E">
              <w:rPr>
                <w:rFonts w:ascii="Times New Roman" w:hAnsi="Times New Roman" w:cs="Times New Roman"/>
              </w:rPr>
              <w:softHyphen/>
              <w:t>тий по созданию системы обес</w:t>
            </w:r>
            <w:r w:rsidRPr="00A25A4E">
              <w:rPr>
                <w:rFonts w:ascii="Times New Roman" w:hAnsi="Times New Roman" w:cs="Times New Roman"/>
              </w:rPr>
              <w:softHyphen/>
              <w:t>печения вызова экстренных опера</w:t>
            </w:r>
            <w:r w:rsidRPr="00A25A4E">
              <w:rPr>
                <w:rFonts w:ascii="Times New Roman" w:hAnsi="Times New Roman" w:cs="Times New Roman"/>
              </w:rPr>
              <w:softHyphen/>
              <w:t>тивных служб по единому номеру «112» в Российской Федерации на 2012-2017 годы.</w:t>
            </w:r>
          </w:p>
        </w:tc>
        <w:tc>
          <w:tcPr>
            <w:tcW w:w="2126"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Один раз в квартал</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959" w:type="dxa"/>
            <w:gridSpan w:val="5"/>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Подпрограмма 2.«Развитие и совершенствование систем оповещения и информирования населения  городского округа Пущино  Московской области на 2017 – 2021 годы»</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1</w:t>
            </w:r>
            <w:r w:rsidR="00A714F0">
              <w:rPr>
                <w:rFonts w:ascii="Times New Roman" w:hAnsi="Times New Roman" w:cs="Times New Roman"/>
              </w:rPr>
              <w:t>.</w:t>
            </w:r>
          </w:p>
        </w:tc>
        <w:tc>
          <w:tcPr>
            <w:tcW w:w="3474"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Увеличение процента территории городского округа Пущино Московской области покрытия системой централизованного оповещения и информирования при чрезвычайных ситуациях или угрозе их возникновения территории муниципального образования. </w:t>
            </w:r>
          </w:p>
        </w:tc>
        <w:tc>
          <w:tcPr>
            <w:tcW w:w="5183"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Значение показателя рассчитывается по формуле:</w:t>
            </w:r>
          </w:p>
          <w:p w:rsidR="00CE476B" w:rsidRPr="00A25A4E" w:rsidRDefault="00CE476B" w:rsidP="00CE476B">
            <w:pPr>
              <w:rPr>
                <w:rFonts w:ascii="Times New Roman" w:hAnsi="Times New Roman" w:cs="Times New Roman"/>
              </w:rPr>
            </w:pPr>
          </w:p>
          <w:p w:rsidR="00CE476B" w:rsidRPr="00A25A4E" w:rsidRDefault="00CE476B" w:rsidP="00CE476B">
            <w:pPr>
              <w:rPr>
                <w:rFonts w:ascii="Times New Roman" w:hAnsi="Times New Roman" w:cs="Times New Roman"/>
              </w:rPr>
            </w:pPr>
          </w:p>
          <w:p w:rsidR="00CE476B" w:rsidRPr="00A25A4E" w:rsidRDefault="00CE476B" w:rsidP="00CE476B">
            <w:pPr>
              <w:rPr>
                <w:rFonts w:ascii="Times New Roman" w:hAnsi="Times New Roman" w:cs="Times New Roman"/>
                <w:lang w:val="en-US"/>
              </w:rPr>
            </w:pPr>
            <w:r w:rsidRPr="00A25A4E">
              <w:rPr>
                <w:rFonts w:ascii="Times New Roman" w:hAnsi="Times New Roman" w:cs="Times New Roman"/>
                <w:lang w:val="en-US"/>
              </w:rPr>
              <w:t xml:space="preserve">S </w:t>
            </w:r>
            <w:r w:rsidRPr="00A25A4E">
              <w:rPr>
                <w:rFonts w:ascii="Times New Roman" w:hAnsi="Times New Roman" w:cs="Times New Roman"/>
                <w:vertAlign w:val="subscript"/>
              </w:rPr>
              <w:t>общ</w:t>
            </w:r>
            <w:r w:rsidRPr="00A25A4E">
              <w:rPr>
                <w:rFonts w:ascii="Times New Roman" w:hAnsi="Times New Roman" w:cs="Times New Roman"/>
                <w:vertAlign w:val="subscript"/>
                <w:lang w:val="en-US"/>
              </w:rPr>
              <w:t>.</w:t>
            </w:r>
            <w:r w:rsidRPr="00A25A4E">
              <w:rPr>
                <w:rFonts w:ascii="Times New Roman" w:hAnsi="Times New Roman" w:cs="Times New Roman"/>
                <w:lang w:val="en-US"/>
              </w:rPr>
              <w:t xml:space="preserve"> = (S</w:t>
            </w:r>
            <w:r w:rsidRPr="00A25A4E">
              <w:rPr>
                <w:rFonts w:ascii="Times New Roman" w:hAnsi="Times New Roman" w:cs="Times New Roman"/>
                <w:vertAlign w:val="subscript"/>
                <w:lang w:val="en-US"/>
              </w:rPr>
              <w:t>1</w:t>
            </w:r>
            <w:r w:rsidRPr="00A25A4E">
              <w:rPr>
                <w:rFonts w:ascii="Times New Roman" w:hAnsi="Times New Roman" w:cs="Times New Roman"/>
                <w:lang w:val="en-US"/>
              </w:rPr>
              <w:t>+ S</w:t>
            </w:r>
            <w:r w:rsidRPr="00A25A4E">
              <w:rPr>
                <w:rFonts w:ascii="Times New Roman" w:hAnsi="Times New Roman" w:cs="Times New Roman"/>
                <w:vertAlign w:val="subscript"/>
                <w:lang w:val="en-US"/>
              </w:rPr>
              <w:t xml:space="preserve">2 + </w:t>
            </w:r>
            <w:r w:rsidRPr="00A25A4E">
              <w:rPr>
                <w:rFonts w:ascii="Times New Roman" w:hAnsi="Times New Roman" w:cs="Times New Roman"/>
                <w:lang w:val="en-US"/>
              </w:rPr>
              <w:t>S</w:t>
            </w:r>
            <w:r w:rsidRPr="00A25A4E">
              <w:rPr>
                <w:rFonts w:ascii="Times New Roman" w:hAnsi="Times New Roman" w:cs="Times New Roman"/>
                <w:vertAlign w:val="subscript"/>
                <w:lang w:val="en-US"/>
              </w:rPr>
              <w:t>3</w:t>
            </w:r>
            <w:r w:rsidRPr="00A25A4E">
              <w:rPr>
                <w:rFonts w:ascii="Times New Roman" w:hAnsi="Times New Roman" w:cs="Times New Roman"/>
                <w:lang w:val="en-US"/>
              </w:rPr>
              <w:t>) / S</w:t>
            </w:r>
            <w:r w:rsidRPr="00A25A4E">
              <w:rPr>
                <w:rFonts w:ascii="Times New Roman" w:hAnsi="Times New Roman" w:cs="Times New Roman"/>
                <w:vertAlign w:val="subscript"/>
                <w:lang w:val="en-US"/>
              </w:rPr>
              <w:t>4</w:t>
            </w:r>
            <w:r w:rsidRPr="00A25A4E">
              <w:rPr>
                <w:rFonts w:ascii="Times New Roman" w:hAnsi="Times New Roman" w:cs="Times New Roman"/>
                <w:lang w:val="en-US"/>
              </w:rPr>
              <w:t xml:space="preserve">, </w:t>
            </w:r>
            <w:r w:rsidRPr="00A25A4E">
              <w:rPr>
                <w:rFonts w:ascii="Times New Roman" w:hAnsi="Times New Roman" w:cs="Times New Roman"/>
              </w:rPr>
              <w:t>где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S</w:t>
            </w:r>
            <w:r w:rsidRPr="00A25A4E">
              <w:rPr>
                <w:rFonts w:ascii="Times New Roman" w:hAnsi="Times New Roman" w:cs="Times New Roman"/>
                <w:vertAlign w:val="subscript"/>
              </w:rPr>
              <w:t xml:space="preserve">1 </w:t>
            </w:r>
            <w:r w:rsidRPr="00A25A4E">
              <w:rPr>
                <w:rFonts w:ascii="Times New Roman" w:hAnsi="Times New Roman" w:cs="Times New Roman"/>
              </w:rPr>
              <w:t>– площадь населения Московской области охватывающая цент</w:t>
            </w:r>
            <w:r w:rsidRPr="00A25A4E">
              <w:rPr>
                <w:rFonts w:ascii="Times New Roman" w:hAnsi="Times New Roman" w:cs="Times New Roman"/>
              </w:rPr>
              <w:softHyphen/>
              <w:t>ра</w:t>
            </w:r>
            <w:r w:rsidRPr="00A25A4E">
              <w:rPr>
                <w:rFonts w:ascii="Times New Roman" w:hAnsi="Times New Roman" w:cs="Times New Roman"/>
              </w:rPr>
              <w:softHyphen/>
              <w:t>ли</w:t>
            </w:r>
            <w:r w:rsidRPr="00A25A4E">
              <w:rPr>
                <w:rFonts w:ascii="Times New Roman" w:hAnsi="Times New Roman" w:cs="Times New Roman"/>
              </w:rPr>
              <w:softHyphen/>
              <w:t>зованным оповещением и информированием проживающего в пределах сель</w:t>
            </w:r>
            <w:r w:rsidRPr="00A25A4E">
              <w:rPr>
                <w:rFonts w:ascii="Times New Roman" w:hAnsi="Times New Roman" w:cs="Times New Roman"/>
              </w:rPr>
              <w:softHyphen/>
              <w:t>ских поселений муниципального района;</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S</w:t>
            </w:r>
            <w:r w:rsidRPr="00A25A4E">
              <w:rPr>
                <w:rFonts w:ascii="Times New Roman" w:hAnsi="Times New Roman" w:cs="Times New Roman"/>
                <w:vertAlign w:val="subscript"/>
              </w:rPr>
              <w:t xml:space="preserve">2 </w:t>
            </w:r>
            <w:r w:rsidRPr="00A25A4E">
              <w:rPr>
                <w:rFonts w:ascii="Times New Roman" w:hAnsi="Times New Roman" w:cs="Times New Roman"/>
              </w:rPr>
              <w:t>– площадь населения Московской области охватывающая цент</w:t>
            </w:r>
            <w:r w:rsidRPr="00A25A4E">
              <w:rPr>
                <w:rFonts w:ascii="Times New Roman" w:hAnsi="Times New Roman" w:cs="Times New Roman"/>
              </w:rPr>
              <w:softHyphen/>
              <w:t>ра</w:t>
            </w:r>
            <w:r w:rsidRPr="00A25A4E">
              <w:rPr>
                <w:rFonts w:ascii="Times New Roman" w:hAnsi="Times New Roman" w:cs="Times New Roman"/>
              </w:rPr>
              <w:softHyphen/>
              <w:t>ли</w:t>
            </w:r>
            <w:r w:rsidRPr="00A25A4E">
              <w:rPr>
                <w:rFonts w:ascii="Times New Roman" w:hAnsi="Times New Roman" w:cs="Times New Roman"/>
              </w:rPr>
              <w:softHyphen/>
              <w:t>зованным оповещением и информированием проживающего в пределах городских поселений муниципального района;</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lastRenderedPageBreak/>
              <w:t>S</w:t>
            </w:r>
            <w:r w:rsidRPr="00A25A4E">
              <w:rPr>
                <w:rFonts w:ascii="Times New Roman" w:hAnsi="Times New Roman" w:cs="Times New Roman"/>
                <w:vertAlign w:val="subscript"/>
              </w:rPr>
              <w:t xml:space="preserve">2 </w:t>
            </w:r>
            <w:r w:rsidRPr="00A25A4E">
              <w:rPr>
                <w:rFonts w:ascii="Times New Roman" w:hAnsi="Times New Roman" w:cs="Times New Roman"/>
              </w:rPr>
              <w:t>– площадь населения Московской области охватывающая цент</w:t>
            </w:r>
            <w:r w:rsidRPr="00A25A4E">
              <w:rPr>
                <w:rFonts w:ascii="Times New Roman" w:hAnsi="Times New Roman" w:cs="Times New Roman"/>
              </w:rPr>
              <w:softHyphen/>
              <w:t>ра</w:t>
            </w:r>
            <w:r w:rsidRPr="00A25A4E">
              <w:rPr>
                <w:rFonts w:ascii="Times New Roman" w:hAnsi="Times New Roman" w:cs="Times New Roman"/>
              </w:rPr>
              <w:softHyphen/>
              <w:t>ли</w:t>
            </w:r>
            <w:r w:rsidRPr="00A25A4E">
              <w:rPr>
                <w:rFonts w:ascii="Times New Roman" w:hAnsi="Times New Roman" w:cs="Times New Roman"/>
              </w:rPr>
              <w:softHyphen/>
              <w:t>зованным оповещением и информированием проживающего в пределах городского округа;</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S</w:t>
            </w:r>
            <w:r w:rsidRPr="00A25A4E">
              <w:rPr>
                <w:rFonts w:ascii="Times New Roman" w:hAnsi="Times New Roman" w:cs="Times New Roman"/>
                <w:vertAlign w:val="subscript"/>
              </w:rPr>
              <w:t xml:space="preserve">4 </w:t>
            </w:r>
            <w:r w:rsidRPr="00A25A4E">
              <w:rPr>
                <w:rFonts w:ascii="Times New Roman" w:hAnsi="Times New Roman" w:cs="Times New Roman"/>
              </w:rPr>
              <w:t>– площадь муниципального образования Московской области.</w:t>
            </w:r>
          </w:p>
        </w:tc>
        <w:tc>
          <w:tcPr>
            <w:tcW w:w="3538" w:type="dxa"/>
          </w:tcPr>
          <w:p w:rsidR="00CE476B" w:rsidRPr="00A25A4E" w:rsidRDefault="00CE476B" w:rsidP="007C4FAE">
            <w:pPr>
              <w:rPr>
                <w:rFonts w:ascii="Times New Roman" w:hAnsi="Times New Roman" w:cs="Times New Roman"/>
              </w:rPr>
            </w:pPr>
            <w:r w:rsidRPr="00A25A4E">
              <w:rPr>
                <w:rFonts w:ascii="Times New Roman" w:hAnsi="Times New Roman" w:cs="Times New Roman"/>
              </w:rPr>
              <w:lastRenderedPageBreak/>
              <w:t>Постановление Правительства Московской области от 04.02.2014 № 25/1 «О Московской областной сис</w:t>
            </w:r>
            <w:r w:rsidRPr="00A25A4E">
              <w:rPr>
                <w:rFonts w:ascii="Times New Roman" w:hAnsi="Times New Roman" w:cs="Times New Roman"/>
              </w:rPr>
              <w:softHyphen/>
              <w:t>теме предупреждения и ликвидации чрезвычайных ситуаций». Данные по количеству населения, находящегося в зоне воздействия средств информи</w:t>
            </w:r>
            <w:r w:rsidRPr="00A25A4E">
              <w:rPr>
                <w:rFonts w:ascii="Times New Roman" w:hAnsi="Times New Roman" w:cs="Times New Roman"/>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w:t>
            </w:r>
            <w:r w:rsidRPr="00A25A4E">
              <w:rPr>
                <w:rFonts w:ascii="Times New Roman" w:hAnsi="Times New Roman" w:cs="Times New Roman"/>
              </w:rPr>
              <w:softHyphen/>
              <w:t xml:space="preserve">риальным органом федеральной службы </w:t>
            </w:r>
            <w:r w:rsidRPr="00A25A4E">
              <w:rPr>
                <w:rFonts w:ascii="Times New Roman" w:hAnsi="Times New Roman" w:cs="Times New Roman"/>
              </w:rPr>
              <w:lastRenderedPageBreak/>
              <w:t>Государственной статистики по Московской области на расчетный период.</w:t>
            </w:r>
          </w:p>
        </w:tc>
        <w:tc>
          <w:tcPr>
            <w:tcW w:w="2126"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Один раз в квартал</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CE476B" w:rsidRPr="00A25A4E" w:rsidRDefault="00CE476B" w:rsidP="00CE476B">
            <w:pPr>
              <w:ind w:hanging="57"/>
              <w:jc w:val="center"/>
              <w:rPr>
                <w:rFonts w:ascii="Times New Roman" w:hAnsi="Times New Roman" w:cs="Times New Roman"/>
              </w:rPr>
            </w:pPr>
            <w:r w:rsidRPr="00A25A4E">
              <w:rPr>
                <w:rFonts w:ascii="Times New Roman" w:hAnsi="Times New Roman" w:cs="Times New Roman"/>
              </w:rPr>
              <w:lastRenderedPageBreak/>
              <w:t>2</w:t>
            </w:r>
            <w:r w:rsidR="00A714F0">
              <w:rPr>
                <w:rFonts w:ascii="Times New Roman" w:hAnsi="Times New Roman" w:cs="Times New Roman"/>
              </w:rPr>
              <w:t>.</w:t>
            </w:r>
          </w:p>
        </w:tc>
        <w:tc>
          <w:tcPr>
            <w:tcW w:w="3474" w:type="dxa"/>
          </w:tcPr>
          <w:p w:rsidR="00CE476B" w:rsidRPr="00A25A4E" w:rsidRDefault="00CE476B" w:rsidP="00CE476B">
            <w:pPr>
              <w:pStyle w:val="ConsPlusNormal"/>
              <w:jc w:val="both"/>
              <w:rPr>
                <w:rFonts w:ascii="Times New Roman" w:hAnsi="Times New Roman" w:cs="Times New Roman"/>
                <w:szCs w:val="22"/>
              </w:rPr>
            </w:pPr>
            <w:r w:rsidRPr="00A25A4E">
              <w:rPr>
                <w:rFonts w:ascii="Times New Roman" w:hAnsi="Times New Roman" w:cs="Times New Roman"/>
                <w:szCs w:val="22"/>
              </w:rPr>
              <w:t>Доля построения и развития систем аппаратно-программного комплекса «Безопасный город» на территории городского округа Пущино Московской области.</w:t>
            </w:r>
          </w:p>
          <w:p w:rsidR="00CE476B" w:rsidRPr="00A25A4E" w:rsidRDefault="00CE476B" w:rsidP="00CE476B">
            <w:pPr>
              <w:pStyle w:val="ConsPlusNormal"/>
              <w:jc w:val="both"/>
              <w:rPr>
                <w:rFonts w:ascii="Times New Roman" w:hAnsi="Times New Roman" w:cs="Times New Roman"/>
                <w:szCs w:val="22"/>
              </w:rPr>
            </w:pPr>
          </w:p>
        </w:tc>
        <w:tc>
          <w:tcPr>
            <w:tcW w:w="5183" w:type="dxa"/>
          </w:tcPr>
          <w:p w:rsidR="00CE476B" w:rsidRPr="00A25A4E" w:rsidRDefault="00CE476B" w:rsidP="00CE476B">
            <w:pPr>
              <w:pStyle w:val="ConsPlusNormal"/>
              <w:jc w:val="both"/>
              <w:rPr>
                <w:rFonts w:ascii="Times New Roman" w:hAnsi="Times New Roman" w:cs="Times New Roman"/>
                <w:szCs w:val="22"/>
              </w:rPr>
            </w:pPr>
            <w:r w:rsidRPr="00A25A4E">
              <w:rPr>
                <w:rFonts w:ascii="Times New Roman" w:hAnsi="Times New Roman" w:cs="Times New Roman"/>
                <w:szCs w:val="22"/>
              </w:rPr>
              <w:t>Значение показателя рассчитывается по формуле:</w:t>
            </w:r>
          </w:p>
          <w:p w:rsidR="00CE476B" w:rsidRPr="00A25A4E" w:rsidRDefault="00CE476B" w:rsidP="00CE476B">
            <w:pPr>
              <w:pStyle w:val="ConsPlusNormal"/>
              <w:jc w:val="both"/>
              <w:rPr>
                <w:rFonts w:ascii="Times New Roman" w:hAnsi="Times New Roman" w:cs="Times New Roman"/>
                <w:szCs w:val="22"/>
              </w:rPr>
            </w:pPr>
          </w:p>
          <w:p w:rsidR="00CE476B" w:rsidRPr="00A25A4E" w:rsidRDefault="00CE476B" w:rsidP="00CE476B">
            <w:pPr>
              <w:pStyle w:val="ConsPlusNormal"/>
              <w:jc w:val="both"/>
              <w:rPr>
                <w:rFonts w:ascii="Times New Roman" w:hAnsi="Times New Roman" w:cs="Times New Roman"/>
                <w:szCs w:val="22"/>
              </w:rPr>
            </w:pPr>
            <m:oMathPara>
              <m:oMath>
                <m:r>
                  <w:rPr>
                    <w:rFonts w:ascii="Cambria Math" w:hAnsi="Times New Roman" w:cs="Times New Roman"/>
                  </w:rPr>
                  <m:t>Дапк</m:t>
                </m:r>
                <m:r>
                  <w:rPr>
                    <w:rFonts w:ascii="Cambria Math" w:hAnsi="Times New Roman" w:cs="Times New Roman"/>
                  </w:rPr>
                  <m:t>=(</m:t>
                </m:r>
                <m:r>
                  <w:rPr>
                    <w:rFonts w:ascii="Cambria Math" w:hAnsi="Times New Roman" w:cs="Times New Roman"/>
                  </w:rPr>
                  <m:t>Рп</m:t>
                </m:r>
                <m:r>
                  <w:rPr>
                    <w:rFonts w:ascii="Cambria Math" w:hAnsi="Times New Roman" w:cs="Times New Roman"/>
                  </w:rPr>
                  <m:t>+</m:t>
                </m:r>
                <m:r>
                  <w:rPr>
                    <w:rFonts w:ascii="Cambria Math" w:hAnsi="Times New Roman" w:cs="Times New Roman"/>
                  </w:rPr>
                  <m:t>Срг</m:t>
                </m:r>
                <m:r>
                  <w:rPr>
                    <w:rFonts w:ascii="Cambria Math" w:hAnsi="Times New Roman" w:cs="Times New Roman"/>
                  </w:rPr>
                  <m:t>+</m:t>
                </m:r>
                <m:r>
                  <w:rPr>
                    <w:rFonts w:ascii="Cambria Math" w:hAnsi="Times New Roman" w:cs="Times New Roman"/>
                  </w:rPr>
                  <m:t>Рмп</m:t>
                </m:r>
                <m:r>
                  <w:rPr>
                    <w:rFonts w:ascii="Cambria Math" w:hAnsi="Times New Roman" w:cs="Times New Roman"/>
                  </w:rPr>
                  <m:t>+</m:t>
                </m:r>
                <m:r>
                  <w:rPr>
                    <w:rFonts w:ascii="Cambria Math" w:hAnsi="Times New Roman" w:cs="Times New Roman"/>
                  </w:rPr>
                  <m:t>Гед</m:t>
                </m:r>
                <m:r>
                  <w:rPr>
                    <w:rFonts w:ascii="Cambria Math" w:hAnsi="Times New Roman" w:cs="Times New Roman"/>
                  </w:rPr>
                  <m:t>+</m:t>
                </m:r>
                <m:r>
                  <w:rPr>
                    <w:rFonts w:ascii="Cambria Math" w:hAnsi="Times New Roman" w:cs="Times New Roman"/>
                  </w:rPr>
                  <m:t>Ртз</m:t>
                </m:r>
                <m:r>
                  <w:rPr>
                    <w:rFonts w:ascii="Cambria Math" w:hAnsi="Times New Roman" w:cs="Times New Roman"/>
                  </w:rPr>
                  <m:t>+</m:t>
                </m:r>
                <m:r>
                  <w:rPr>
                    <w:rFonts w:ascii="Cambria Math" w:hAnsi="Times New Roman" w:cs="Times New Roman"/>
                  </w:rPr>
                  <m:t>Зоб</m:t>
                </m:r>
                <m:r>
                  <w:rPr>
                    <w:rFonts w:ascii="Cambria Math" w:hAnsi="Times New Roman" w:cs="Times New Roman"/>
                  </w:rPr>
                  <m:t>+</m:t>
                </m:r>
                <m:r>
                  <w:rPr>
                    <w:rFonts w:ascii="Cambria Math" w:hAnsi="Times New Roman" w:cs="Times New Roman"/>
                  </w:rPr>
                  <m:t>Писп</m:t>
                </m:r>
                <m:r>
                  <w:rPr>
                    <w:rFonts w:ascii="Cambria Math" w:hAnsi="Times New Roman" w:cs="Times New Roman"/>
                  </w:rPr>
                  <m:t>+</m:t>
                </m:r>
                <m:r>
                  <w:rPr>
                    <w:rFonts w:ascii="Cambria Math" w:hAnsi="Times New Roman" w:cs="Times New Roman"/>
                  </w:rPr>
                  <m:t>Рнпа</m:t>
                </m:r>
                <m:r>
                  <w:rPr>
                    <w:rFonts w:ascii="Cambria Math" w:hAnsi="Times New Roman" w:cs="Times New Roman"/>
                  </w:rPr>
                  <m:t>)</m:t>
                </m:r>
                <m:r>
                  <w:rPr>
                    <w:rFonts w:ascii="Cambria Math" w:hAnsi="Times New Roman" w:cs="Times New Roman"/>
                  </w:rPr>
                  <m:t>х</m:t>
                </m:r>
                <m:r>
                  <w:rPr>
                    <w:rFonts w:ascii="Cambria Math" w:hAnsi="Times New Roman" w:cs="Times New Roman"/>
                  </w:rPr>
                  <m:t xml:space="preserve">100%, </m:t>
                </m:r>
                <m:r>
                  <w:rPr>
                    <w:rFonts w:ascii="Cambria Math" w:hAnsi="Times New Roman" w:cs="Times New Roman"/>
                  </w:rPr>
                  <m:t>где</m:t>
                </m:r>
              </m:oMath>
            </m:oMathPara>
          </w:p>
          <w:p w:rsidR="00CE476B" w:rsidRPr="00A25A4E" w:rsidRDefault="00CE476B" w:rsidP="00CE476B">
            <w:pPr>
              <w:pStyle w:val="ConsPlusNormal"/>
              <w:rPr>
                <w:rFonts w:ascii="Times New Roman" w:hAnsi="Times New Roman" w:cs="Times New Roman"/>
                <w:szCs w:val="22"/>
              </w:rPr>
            </w:pP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Дапк</w:t>
            </w:r>
            <w:proofErr w:type="spellEnd"/>
            <w:r w:rsidRPr="00A25A4E">
              <w:rPr>
                <w:rFonts w:ascii="Times New Roman" w:hAnsi="Times New Roman" w:cs="Times New Roman"/>
                <w:szCs w:val="22"/>
              </w:rPr>
              <w:t xml:space="preserve"> - доля построения и развития систем АПК «БГ» на территории муниципального образования Московской области;</w:t>
            </w: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Рп</w:t>
            </w:r>
            <w:proofErr w:type="spellEnd"/>
            <w:r w:rsidRPr="00A25A4E">
              <w:rPr>
                <w:rFonts w:ascii="Times New Roman" w:hAnsi="Times New Roman" w:cs="Times New Roman"/>
                <w:szCs w:val="22"/>
              </w:rPr>
              <w:t xml:space="preserve"> – разработка плана построения, внедрения и эксплуатации АПК «БГ»;</w:t>
            </w: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Срг</w:t>
            </w:r>
            <w:proofErr w:type="spellEnd"/>
            <w:r w:rsidRPr="00A25A4E">
              <w:rPr>
                <w:rFonts w:ascii="Times New Roman" w:hAnsi="Times New Roman" w:cs="Times New Roman"/>
                <w:szCs w:val="22"/>
              </w:rPr>
              <w:t xml:space="preserve"> – создание рабочей группы построения и развития систем аппаратно-программного комплекса «БГ»;</w:t>
            </w: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Рмп</w:t>
            </w:r>
            <w:proofErr w:type="spellEnd"/>
            <w:r w:rsidRPr="00A25A4E">
              <w:rPr>
                <w:rFonts w:ascii="Times New Roman" w:hAnsi="Times New Roman" w:cs="Times New Roman"/>
                <w:szCs w:val="22"/>
              </w:rPr>
              <w:t xml:space="preserve"> – разработка муниципальной программы «Построение АПК «БГ» до 2020 года»;</w:t>
            </w: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Гед</w:t>
            </w:r>
            <w:proofErr w:type="spellEnd"/>
            <w:r w:rsidRPr="00A25A4E">
              <w:rPr>
                <w:rFonts w:ascii="Times New Roman" w:hAnsi="Times New Roman" w:cs="Times New Roman"/>
                <w:szCs w:val="22"/>
              </w:rPr>
              <w:t xml:space="preserve"> – готовность ЕДДС ОМСУ к внедрению АПК «БГ»;</w:t>
            </w: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Ртз</w:t>
            </w:r>
            <w:proofErr w:type="spellEnd"/>
            <w:r w:rsidRPr="00A25A4E">
              <w:rPr>
                <w:rFonts w:ascii="Times New Roman" w:hAnsi="Times New Roman" w:cs="Times New Roman"/>
                <w:szCs w:val="22"/>
              </w:rPr>
              <w:t xml:space="preserve"> – разработка, согласование и утверждение ТЗ на построение АПК «БГ»;</w:t>
            </w:r>
          </w:p>
          <w:p w:rsidR="00CE476B" w:rsidRPr="00A25A4E" w:rsidRDefault="00CE476B" w:rsidP="00CE476B">
            <w:pPr>
              <w:pStyle w:val="ConsPlusNormal"/>
              <w:jc w:val="both"/>
              <w:rPr>
                <w:rFonts w:ascii="Times New Roman" w:hAnsi="Times New Roman" w:cs="Times New Roman"/>
                <w:szCs w:val="22"/>
              </w:rPr>
            </w:pPr>
            <w:r w:rsidRPr="00A25A4E">
              <w:rPr>
                <w:rFonts w:ascii="Times New Roman" w:hAnsi="Times New Roman" w:cs="Times New Roman"/>
                <w:szCs w:val="22"/>
              </w:rPr>
              <w:t>Зоб – закупка оборудования, программного обеспечения, проведение монтажных и пусконаладочных работ;</w:t>
            </w: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Писп</w:t>
            </w:r>
            <w:proofErr w:type="spellEnd"/>
            <w:r w:rsidRPr="00A25A4E">
              <w:rPr>
                <w:rFonts w:ascii="Times New Roman" w:hAnsi="Times New Roman" w:cs="Times New Roman"/>
                <w:szCs w:val="22"/>
              </w:rPr>
              <w:t xml:space="preserve"> – проведение испытаний АПК «БГ»;</w:t>
            </w:r>
          </w:p>
          <w:p w:rsidR="00CE476B" w:rsidRPr="00A25A4E" w:rsidRDefault="00CE476B" w:rsidP="00CE476B">
            <w:pPr>
              <w:pStyle w:val="ConsPlusNormal"/>
              <w:jc w:val="both"/>
              <w:rPr>
                <w:rFonts w:ascii="Times New Roman" w:hAnsi="Times New Roman" w:cs="Times New Roman"/>
                <w:szCs w:val="22"/>
              </w:rPr>
            </w:pPr>
            <w:proofErr w:type="spellStart"/>
            <w:r w:rsidRPr="00A25A4E">
              <w:rPr>
                <w:rFonts w:ascii="Times New Roman" w:hAnsi="Times New Roman" w:cs="Times New Roman"/>
                <w:szCs w:val="22"/>
              </w:rPr>
              <w:t>Рнпа</w:t>
            </w:r>
            <w:proofErr w:type="spellEnd"/>
            <w:r w:rsidRPr="00A25A4E">
              <w:rPr>
                <w:rFonts w:ascii="Times New Roman" w:hAnsi="Times New Roman" w:cs="Times New Roman"/>
                <w:szCs w:val="22"/>
              </w:rPr>
              <w:t xml:space="preserve"> – разработка НПА о вводе в постоянную эксплуатацию АПК «БГ».</w:t>
            </w:r>
          </w:p>
          <w:p w:rsidR="00CE476B" w:rsidRPr="00A25A4E" w:rsidRDefault="00CE476B" w:rsidP="00CE476B">
            <w:pPr>
              <w:pStyle w:val="ConsPlusNormal"/>
              <w:jc w:val="both"/>
              <w:rPr>
                <w:rFonts w:ascii="Times New Roman" w:hAnsi="Times New Roman" w:cs="Times New Roman"/>
                <w:szCs w:val="22"/>
              </w:rPr>
            </w:pPr>
          </w:p>
          <w:p w:rsidR="00CE476B" w:rsidRPr="00A25A4E" w:rsidRDefault="00CE476B" w:rsidP="00CE476B">
            <w:pPr>
              <w:pStyle w:val="ConsPlusNormal"/>
              <w:jc w:val="both"/>
              <w:rPr>
                <w:rFonts w:ascii="Times New Roman" w:hAnsi="Times New Roman" w:cs="Times New Roman"/>
                <w:szCs w:val="22"/>
              </w:rPr>
            </w:pPr>
            <w:r w:rsidRPr="00A25A4E">
              <w:rPr>
                <w:rFonts w:ascii="Times New Roman" w:hAnsi="Times New Roman" w:cs="Times New Roman"/>
                <w:szCs w:val="22"/>
              </w:rPr>
              <w:t xml:space="preserve">*примечание: </w:t>
            </w:r>
            <w:proofErr w:type="spellStart"/>
            <w:r w:rsidRPr="00A25A4E">
              <w:rPr>
                <w:rFonts w:ascii="Times New Roman" w:hAnsi="Times New Roman" w:cs="Times New Roman"/>
                <w:szCs w:val="22"/>
              </w:rPr>
              <w:t>Рп</w:t>
            </w:r>
            <w:proofErr w:type="spellEnd"/>
            <w:r w:rsidRPr="00A25A4E">
              <w:rPr>
                <w:rFonts w:ascii="Times New Roman" w:hAnsi="Times New Roman" w:cs="Times New Roman"/>
                <w:szCs w:val="22"/>
              </w:rPr>
              <w:t xml:space="preserve"> = 0,1; </w:t>
            </w:r>
            <w:proofErr w:type="spellStart"/>
            <w:r w:rsidRPr="00A25A4E">
              <w:rPr>
                <w:rFonts w:ascii="Times New Roman" w:hAnsi="Times New Roman" w:cs="Times New Roman"/>
                <w:szCs w:val="22"/>
              </w:rPr>
              <w:t>Срг</w:t>
            </w:r>
            <w:proofErr w:type="spellEnd"/>
            <w:r w:rsidRPr="00A25A4E">
              <w:rPr>
                <w:rFonts w:ascii="Times New Roman" w:hAnsi="Times New Roman" w:cs="Times New Roman"/>
                <w:szCs w:val="22"/>
              </w:rPr>
              <w:t xml:space="preserve"> = 0,1; Рмп-0,2; Гед-0,1; </w:t>
            </w:r>
            <w:proofErr w:type="spellStart"/>
            <w:r w:rsidRPr="00A25A4E">
              <w:rPr>
                <w:rFonts w:ascii="Times New Roman" w:hAnsi="Times New Roman" w:cs="Times New Roman"/>
                <w:szCs w:val="22"/>
              </w:rPr>
              <w:t>Ртз</w:t>
            </w:r>
            <w:proofErr w:type="spellEnd"/>
            <w:r w:rsidRPr="00A25A4E">
              <w:rPr>
                <w:rFonts w:ascii="Times New Roman" w:hAnsi="Times New Roman" w:cs="Times New Roman"/>
                <w:szCs w:val="22"/>
              </w:rPr>
              <w:t xml:space="preserve"> – 0,1; Зоб – 0,2; </w:t>
            </w:r>
            <w:proofErr w:type="spellStart"/>
            <w:r w:rsidRPr="00A25A4E">
              <w:rPr>
                <w:rFonts w:ascii="Times New Roman" w:hAnsi="Times New Roman" w:cs="Times New Roman"/>
                <w:szCs w:val="22"/>
              </w:rPr>
              <w:t>Писп</w:t>
            </w:r>
            <w:proofErr w:type="spellEnd"/>
            <w:r w:rsidRPr="00A25A4E">
              <w:rPr>
                <w:rFonts w:ascii="Times New Roman" w:hAnsi="Times New Roman" w:cs="Times New Roman"/>
                <w:szCs w:val="22"/>
              </w:rPr>
              <w:t>- 0,1; Рнпа-01.</w:t>
            </w:r>
          </w:p>
          <w:p w:rsidR="00CE476B" w:rsidRPr="00A25A4E" w:rsidRDefault="00CE476B" w:rsidP="00CE476B">
            <w:pPr>
              <w:pStyle w:val="ConsPlusNormal"/>
              <w:jc w:val="both"/>
              <w:rPr>
                <w:rFonts w:ascii="Times New Roman" w:hAnsi="Times New Roman" w:cs="Times New Roman"/>
                <w:szCs w:val="22"/>
                <w:shd w:val="clear" w:color="auto" w:fill="FEFFFF"/>
              </w:rPr>
            </w:pPr>
            <w:r w:rsidRPr="00A25A4E">
              <w:rPr>
                <w:rFonts w:ascii="Times New Roman" w:hAnsi="Times New Roman" w:cs="Times New Roman"/>
                <w:szCs w:val="22"/>
                <w:shd w:val="clear" w:color="auto" w:fill="FEFFFF"/>
              </w:rPr>
              <w:t>****100%</w:t>
            </w:r>
            <w:r w:rsidRPr="00A25A4E">
              <w:rPr>
                <w:rFonts w:ascii="Times New Roman" w:hAnsi="Times New Roman" w:cs="Times New Roman"/>
                <w:szCs w:val="22"/>
              </w:rPr>
              <w:t xml:space="preserve"> в 2020 г должен быть показатель в городских округах: Восход; </w:t>
            </w:r>
            <w:proofErr w:type="spellStart"/>
            <w:r w:rsidRPr="00A25A4E">
              <w:rPr>
                <w:rFonts w:ascii="Times New Roman" w:hAnsi="Times New Roman" w:cs="Times New Roman"/>
                <w:szCs w:val="22"/>
              </w:rPr>
              <w:t>Власиха</w:t>
            </w:r>
            <w:proofErr w:type="spellEnd"/>
            <w:r w:rsidRPr="00A25A4E">
              <w:rPr>
                <w:rFonts w:ascii="Times New Roman" w:hAnsi="Times New Roman" w:cs="Times New Roman"/>
                <w:szCs w:val="22"/>
              </w:rPr>
              <w:t xml:space="preserve">; Звездный </w:t>
            </w:r>
            <w:r w:rsidRPr="00A25A4E">
              <w:rPr>
                <w:rFonts w:ascii="Times New Roman" w:hAnsi="Times New Roman" w:cs="Times New Roman"/>
                <w:szCs w:val="22"/>
              </w:rPr>
              <w:lastRenderedPageBreak/>
              <w:t xml:space="preserve">городок; Кашира; Котельники; Красноармейск; Молодежный; Протвино; </w:t>
            </w:r>
            <w:r w:rsidRPr="00FF33C2">
              <w:rPr>
                <w:rFonts w:ascii="Times New Roman" w:hAnsi="Times New Roman" w:cs="Times New Roman"/>
                <w:szCs w:val="22"/>
              </w:rPr>
              <w:t>Пущино;</w:t>
            </w:r>
            <w:r w:rsidRPr="00A25A4E">
              <w:rPr>
                <w:rFonts w:ascii="Times New Roman" w:hAnsi="Times New Roman" w:cs="Times New Roman"/>
                <w:szCs w:val="22"/>
              </w:rPr>
              <w:t xml:space="preserve"> Шаховская и </w:t>
            </w:r>
            <w:r w:rsidRPr="00A25A4E">
              <w:rPr>
                <w:rFonts w:ascii="Times New Roman" w:hAnsi="Times New Roman" w:cs="Times New Roman"/>
                <w:szCs w:val="22"/>
                <w:shd w:val="clear" w:color="auto" w:fill="FEFFFF"/>
              </w:rPr>
              <w:t>Серпуховском муниципальном районе.</w:t>
            </w:r>
          </w:p>
          <w:p w:rsidR="00CE476B" w:rsidRPr="00A25A4E" w:rsidRDefault="00CE476B" w:rsidP="00CE476B">
            <w:pPr>
              <w:pStyle w:val="ConsPlusNormal"/>
              <w:jc w:val="both"/>
              <w:rPr>
                <w:rFonts w:ascii="Times New Roman" w:hAnsi="Times New Roman" w:cs="Times New Roman"/>
                <w:szCs w:val="22"/>
                <w:shd w:val="clear" w:color="auto" w:fill="FEFFFF"/>
              </w:rPr>
            </w:pPr>
          </w:p>
          <w:p w:rsidR="00CE476B" w:rsidRPr="00A25A4E" w:rsidRDefault="00CE476B" w:rsidP="00CE476B">
            <w:pPr>
              <w:pStyle w:val="ConsPlusNormal"/>
              <w:jc w:val="both"/>
              <w:rPr>
                <w:rFonts w:ascii="Times New Roman" w:hAnsi="Times New Roman" w:cs="Times New Roman"/>
                <w:szCs w:val="22"/>
              </w:rPr>
            </w:pPr>
          </w:p>
        </w:tc>
        <w:tc>
          <w:tcPr>
            <w:tcW w:w="3538" w:type="dxa"/>
          </w:tcPr>
          <w:p w:rsidR="00CE476B" w:rsidRPr="00A25A4E" w:rsidRDefault="00CE476B" w:rsidP="00DF676F">
            <w:pPr>
              <w:rPr>
                <w:rFonts w:ascii="Times New Roman" w:hAnsi="Times New Roman" w:cs="Times New Roman"/>
              </w:rPr>
            </w:pPr>
            <w:r w:rsidRPr="00A25A4E">
              <w:rPr>
                <w:rFonts w:ascii="Times New Roman" w:hAnsi="Times New Roman" w:cs="Times New Roman"/>
              </w:rPr>
              <w:lastRenderedPageBreak/>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r w:rsidR="00DF676F">
              <w:rPr>
                <w:rFonts w:ascii="Times New Roman" w:hAnsi="Times New Roman" w:cs="Times New Roman"/>
              </w:rPr>
              <w:t>.</w:t>
            </w:r>
          </w:p>
        </w:tc>
        <w:tc>
          <w:tcPr>
            <w:tcW w:w="2126"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Один раз в полугодие</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959" w:type="dxa"/>
            <w:gridSpan w:val="5"/>
          </w:tcPr>
          <w:p w:rsidR="00CE476B" w:rsidRPr="00A25A4E" w:rsidRDefault="00CE476B" w:rsidP="00DF676F">
            <w:pPr>
              <w:rPr>
                <w:rFonts w:ascii="Times New Roman" w:hAnsi="Times New Roman" w:cs="Times New Roman"/>
              </w:rPr>
            </w:pPr>
            <w:r w:rsidRPr="00A25A4E">
              <w:rPr>
                <w:rFonts w:ascii="Times New Roman" w:hAnsi="Times New Roman" w:cs="Times New Roman"/>
              </w:rPr>
              <w:lastRenderedPageBreak/>
              <w:t>Подпрограмма 3</w:t>
            </w:r>
            <w:r w:rsidR="00A714F0">
              <w:rPr>
                <w:rFonts w:ascii="Times New Roman" w:hAnsi="Times New Roman" w:cs="Times New Roman"/>
              </w:rPr>
              <w:t>.</w:t>
            </w:r>
            <w:r w:rsidRPr="00A25A4E">
              <w:rPr>
                <w:rFonts w:ascii="Times New Roman" w:hAnsi="Times New Roman" w:cs="Times New Roman"/>
              </w:rPr>
              <w:t xml:space="preserve">  «Обеспечение пожарной безопасности на территории городского округа Пущино  Московской области на 2017</w:t>
            </w:r>
            <w:r w:rsidR="00DF676F">
              <w:rPr>
                <w:rFonts w:ascii="Times New Roman" w:hAnsi="Times New Roman" w:cs="Times New Roman"/>
              </w:rPr>
              <w:t>–</w:t>
            </w:r>
            <w:r w:rsidRPr="00A25A4E">
              <w:rPr>
                <w:rFonts w:ascii="Times New Roman" w:hAnsi="Times New Roman" w:cs="Times New Roman"/>
              </w:rPr>
              <w:t>2021 годы»</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CE476B" w:rsidRPr="00A25A4E" w:rsidRDefault="00CE476B" w:rsidP="00CE476B">
            <w:pPr>
              <w:jc w:val="center"/>
              <w:rPr>
                <w:rFonts w:ascii="Times New Roman" w:hAnsi="Times New Roman" w:cs="Times New Roman"/>
              </w:rPr>
            </w:pPr>
            <w:r w:rsidRPr="00A25A4E">
              <w:rPr>
                <w:rFonts w:ascii="Times New Roman" w:hAnsi="Times New Roman" w:cs="Times New Roman"/>
              </w:rPr>
              <w:t>1</w:t>
            </w:r>
            <w:r w:rsidR="00DF676F">
              <w:rPr>
                <w:rFonts w:ascii="Times New Roman" w:hAnsi="Times New Roman" w:cs="Times New Roman"/>
              </w:rPr>
              <w:t>.</w:t>
            </w:r>
          </w:p>
        </w:tc>
        <w:tc>
          <w:tcPr>
            <w:tcW w:w="3474"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Повышение степени пожарной защищенности городского округа Пущино Московской области, по отношению к базовому периоду. </w:t>
            </w:r>
          </w:p>
        </w:tc>
        <w:tc>
          <w:tcPr>
            <w:tcW w:w="5183"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Значение рассчитывается по формуле:</w:t>
            </w:r>
          </w:p>
          <w:p w:rsidR="00CE476B" w:rsidRPr="00A25A4E" w:rsidRDefault="00CE476B" w:rsidP="00CE476B">
            <w:pPr>
              <w:ind w:firstLine="652"/>
              <w:rPr>
                <w:rFonts w:ascii="Times New Roman" w:hAnsi="Times New Roman" w:cs="Times New Roman"/>
                <w:vertAlign w:val="subscript"/>
              </w:rPr>
            </w:pPr>
            <w:r w:rsidRPr="00A25A4E">
              <w:rPr>
                <w:rFonts w:ascii="Times New Roman" w:hAnsi="Times New Roman" w:cs="Times New Roman"/>
                <w:lang w:val="en-US"/>
              </w:rPr>
              <w:t>S</w:t>
            </w:r>
            <w:r w:rsidRPr="00A25A4E">
              <w:rPr>
                <w:rFonts w:ascii="Times New Roman" w:hAnsi="Times New Roman" w:cs="Times New Roman"/>
              </w:rPr>
              <w:t xml:space="preserve"> = (</w:t>
            </w:r>
            <w:r w:rsidRPr="00A25A4E">
              <w:rPr>
                <w:rFonts w:ascii="Times New Roman" w:hAnsi="Times New Roman" w:cs="Times New Roman"/>
                <w:lang w:val="en-US"/>
              </w:rPr>
              <w:t>L</w:t>
            </w:r>
            <w:r w:rsidRPr="00A25A4E">
              <w:rPr>
                <w:rFonts w:ascii="Times New Roman" w:hAnsi="Times New Roman" w:cs="Times New Roman"/>
              </w:rPr>
              <w:t xml:space="preserve"> + </w:t>
            </w:r>
            <w:r w:rsidRPr="00A25A4E">
              <w:rPr>
                <w:rFonts w:ascii="Times New Roman" w:hAnsi="Times New Roman" w:cs="Times New Roman"/>
                <w:lang w:val="en-US"/>
              </w:rPr>
              <w:t>M</w:t>
            </w:r>
            <w:r w:rsidRPr="00A25A4E">
              <w:rPr>
                <w:rFonts w:ascii="Times New Roman" w:hAnsi="Times New Roman" w:cs="Times New Roman"/>
              </w:rPr>
              <w:t xml:space="preserve"> + </w:t>
            </w:r>
            <w:r w:rsidRPr="00A25A4E">
              <w:rPr>
                <w:rFonts w:ascii="Times New Roman" w:hAnsi="Times New Roman" w:cs="Times New Roman"/>
                <w:lang w:val="en-US"/>
              </w:rPr>
              <w:t>J</w:t>
            </w:r>
            <w:r w:rsidRPr="00A25A4E">
              <w:rPr>
                <w:rFonts w:ascii="Times New Roman" w:hAnsi="Times New Roman" w:cs="Times New Roman"/>
              </w:rPr>
              <w:t xml:space="preserve"> + </w:t>
            </w:r>
            <w:r w:rsidRPr="00A25A4E">
              <w:rPr>
                <w:rFonts w:ascii="Times New Roman" w:hAnsi="Times New Roman" w:cs="Times New Roman"/>
                <w:lang w:val="en-US"/>
              </w:rPr>
              <w:t>Y</w:t>
            </w:r>
            <w:r w:rsidRPr="00A25A4E">
              <w:rPr>
                <w:rFonts w:ascii="Times New Roman" w:hAnsi="Times New Roman" w:cs="Times New Roman"/>
              </w:rPr>
              <w:t>) / 4</w:t>
            </w:r>
          </w:p>
          <w:p w:rsidR="00CE476B" w:rsidRPr="00A25A4E" w:rsidRDefault="00CE476B" w:rsidP="00CE476B">
            <w:pPr>
              <w:rPr>
                <w:rFonts w:ascii="Times New Roman" w:hAnsi="Times New Roman" w:cs="Times New Roman"/>
              </w:rPr>
            </w:pPr>
            <w:r w:rsidRPr="00A25A4E">
              <w:rPr>
                <w:rFonts w:ascii="Times New Roman" w:hAnsi="Times New Roman" w:cs="Times New Roman"/>
                <w:b/>
                <w:lang w:val="en-US"/>
              </w:rPr>
              <w:t>L</w:t>
            </w:r>
            <w:r w:rsidRPr="00A25A4E">
              <w:rPr>
                <w:rFonts w:ascii="Times New Roman" w:hAnsi="Times New Roman" w:cs="Times New Roman"/>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CE476B" w:rsidRPr="00A25A4E" w:rsidRDefault="00CE476B" w:rsidP="00CE476B">
            <w:pPr>
              <w:rPr>
                <w:rFonts w:ascii="Times New Roman" w:hAnsi="Times New Roman" w:cs="Times New Roman"/>
              </w:rPr>
            </w:pPr>
            <w:r w:rsidRPr="00A25A4E">
              <w:rPr>
                <w:rFonts w:ascii="Times New Roman" w:hAnsi="Times New Roman" w:cs="Times New Roman"/>
                <w:b/>
                <w:lang w:val="en-US"/>
              </w:rPr>
              <w:t>M</w:t>
            </w:r>
            <w:r w:rsidRPr="00A25A4E">
              <w:rPr>
                <w:rFonts w:ascii="Times New Roman" w:hAnsi="Times New Roman" w:cs="Times New Roman"/>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CE476B" w:rsidRPr="00A25A4E" w:rsidRDefault="00CE476B" w:rsidP="00CE476B">
            <w:pPr>
              <w:rPr>
                <w:rFonts w:ascii="Times New Roman" w:hAnsi="Times New Roman" w:cs="Times New Roman"/>
              </w:rPr>
            </w:pPr>
            <w:r w:rsidRPr="00A25A4E">
              <w:rPr>
                <w:rFonts w:ascii="Times New Roman" w:hAnsi="Times New Roman" w:cs="Times New Roman"/>
                <w:b/>
                <w:lang w:val="en-US"/>
              </w:rPr>
              <w:t>J</w:t>
            </w:r>
            <w:r w:rsidRPr="00A25A4E">
              <w:rPr>
                <w:rFonts w:ascii="Times New Roman" w:hAnsi="Times New Roman" w:cs="Times New Roman"/>
                <w:b/>
              </w:rPr>
              <w:t xml:space="preserve"> </w:t>
            </w:r>
            <w:r w:rsidRPr="00A25A4E">
              <w:rPr>
                <w:rFonts w:ascii="Times New Roman" w:hAnsi="Times New Roman" w:cs="Times New Roman"/>
              </w:rPr>
              <w:t>– увеличение процента количество добровольных пожарных обученных, застрахованных и задействованных по назначению ОМС;</w:t>
            </w:r>
          </w:p>
          <w:p w:rsidR="00CE476B" w:rsidRPr="00A25A4E" w:rsidRDefault="00CE476B" w:rsidP="00CE476B">
            <w:pPr>
              <w:rPr>
                <w:rFonts w:ascii="Times New Roman" w:hAnsi="Times New Roman" w:cs="Times New Roman"/>
              </w:rPr>
            </w:pPr>
            <w:r w:rsidRPr="00A25A4E">
              <w:rPr>
                <w:rFonts w:ascii="Times New Roman" w:hAnsi="Times New Roman" w:cs="Times New Roman"/>
                <w:b/>
                <w:lang w:val="en-US"/>
              </w:rPr>
              <w:t>Y</w:t>
            </w:r>
            <w:r w:rsidRPr="00A25A4E">
              <w:rPr>
                <w:rFonts w:ascii="Times New Roman" w:hAnsi="Times New Roman" w:cs="Times New Roman"/>
                <w:b/>
              </w:rPr>
              <w:t xml:space="preserve"> </w:t>
            </w:r>
            <w:r w:rsidRPr="00A25A4E">
              <w:rPr>
                <w:rFonts w:ascii="Times New Roman" w:hAnsi="Times New Roman" w:cs="Times New Roman"/>
              </w:rPr>
              <w:t>– увеличение процента исправных гидрантов на территории муниципального района от нормативного количества, по отношению к базовому периоду</w:t>
            </w:r>
          </w:p>
          <w:p w:rsidR="00CE476B" w:rsidRPr="00A714F0" w:rsidRDefault="00CE476B" w:rsidP="00CE476B">
            <w:pPr>
              <w:rPr>
                <w:rFonts w:ascii="Times New Roman" w:hAnsi="Times New Roman" w:cs="Times New Roman"/>
              </w:rPr>
            </w:pPr>
            <w:r w:rsidRPr="00A714F0">
              <w:rPr>
                <w:rFonts w:ascii="Times New Roman" w:hAnsi="Times New Roman" w:cs="Times New Roman"/>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lang w:val="en-US"/>
              </w:rPr>
              <w:t>L</w:t>
            </w:r>
            <w:r w:rsidRPr="00A25A4E">
              <w:rPr>
                <w:rFonts w:ascii="Times New Roman" w:hAnsi="Times New Roman" w:cs="Times New Roman"/>
              </w:rPr>
              <w:t xml:space="preserve"> </w:t>
            </w:r>
            <w:proofErr w:type="gramStart"/>
            <w:r w:rsidRPr="00A25A4E">
              <w:rPr>
                <w:rFonts w:ascii="Times New Roman" w:hAnsi="Times New Roman" w:cs="Times New Roman"/>
              </w:rPr>
              <w:t>=  100</w:t>
            </w:r>
            <w:proofErr w:type="gramEnd"/>
            <w:r w:rsidRPr="00A25A4E">
              <w:rPr>
                <w:rFonts w:ascii="Times New Roman" w:hAnsi="Times New Roman" w:cs="Times New Roman"/>
              </w:rPr>
              <w:t xml:space="preserve"> % - (D тек. / </w:t>
            </w:r>
            <w:proofErr w:type="spellStart"/>
            <w:r w:rsidRPr="00A25A4E">
              <w:rPr>
                <w:rFonts w:ascii="Times New Roman" w:hAnsi="Times New Roman" w:cs="Times New Roman"/>
              </w:rPr>
              <w:t>Dбаз</w:t>
            </w:r>
            <w:proofErr w:type="spellEnd"/>
            <w:r w:rsidRPr="00A25A4E">
              <w:rPr>
                <w:rFonts w:ascii="Times New Roman" w:hAnsi="Times New Roman" w:cs="Times New Roman"/>
              </w:rPr>
              <w:t>. * 100%), 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D тек. – количество зарегистрированных пожаров на территории муниципального образования Московской области за отчетный период;</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t>Dбаз</w:t>
            </w:r>
            <w:proofErr w:type="spellEnd"/>
            <w:r w:rsidRPr="00A25A4E">
              <w:rPr>
                <w:rFonts w:ascii="Times New Roman" w:hAnsi="Times New Roman" w:cs="Times New Roman"/>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CE476B" w:rsidRPr="00A714F0" w:rsidRDefault="00CE476B" w:rsidP="00CE476B">
            <w:pPr>
              <w:rPr>
                <w:rFonts w:ascii="Times New Roman" w:hAnsi="Times New Roman" w:cs="Times New Roman"/>
              </w:rPr>
            </w:pPr>
            <w:r w:rsidRPr="00A714F0">
              <w:rPr>
                <w:rFonts w:ascii="Times New Roman" w:hAnsi="Times New Roman" w:cs="Times New Roman"/>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lang w:val="en-US"/>
              </w:rPr>
              <w:t>M</w:t>
            </w:r>
            <w:r w:rsidRPr="00A25A4E">
              <w:rPr>
                <w:rFonts w:ascii="Times New Roman" w:hAnsi="Times New Roman" w:cs="Times New Roman"/>
              </w:rPr>
              <w:t xml:space="preserve"> </w:t>
            </w:r>
            <w:proofErr w:type="gramStart"/>
            <w:r w:rsidRPr="00A25A4E">
              <w:rPr>
                <w:rFonts w:ascii="Times New Roman" w:hAnsi="Times New Roman" w:cs="Times New Roman"/>
              </w:rPr>
              <w:t>=  100</w:t>
            </w:r>
            <w:proofErr w:type="gramEnd"/>
            <w:r w:rsidRPr="00A25A4E">
              <w:rPr>
                <w:rFonts w:ascii="Times New Roman" w:hAnsi="Times New Roman" w:cs="Times New Roman"/>
              </w:rPr>
              <w:t xml:space="preserve"> % - (D тек. / </w:t>
            </w:r>
            <w:proofErr w:type="spellStart"/>
            <w:r w:rsidRPr="00A25A4E">
              <w:rPr>
                <w:rFonts w:ascii="Times New Roman" w:hAnsi="Times New Roman" w:cs="Times New Roman"/>
              </w:rPr>
              <w:t>Dбаз</w:t>
            </w:r>
            <w:proofErr w:type="spellEnd"/>
            <w:r w:rsidRPr="00A25A4E">
              <w:rPr>
                <w:rFonts w:ascii="Times New Roman" w:hAnsi="Times New Roman" w:cs="Times New Roman"/>
              </w:rPr>
              <w:t>. * 100%), 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CE476B" w:rsidRPr="00A25A4E" w:rsidRDefault="00CE476B" w:rsidP="00CE476B">
            <w:pPr>
              <w:rPr>
                <w:rFonts w:ascii="Times New Roman" w:hAnsi="Times New Roman" w:cs="Times New Roman"/>
              </w:rPr>
            </w:pPr>
            <w:proofErr w:type="spellStart"/>
            <w:r w:rsidRPr="00A25A4E">
              <w:rPr>
                <w:rFonts w:ascii="Times New Roman" w:hAnsi="Times New Roman" w:cs="Times New Roman"/>
              </w:rPr>
              <w:t>Dбаз</w:t>
            </w:r>
            <w:proofErr w:type="spellEnd"/>
            <w:r w:rsidRPr="00A25A4E">
              <w:rPr>
                <w:rFonts w:ascii="Times New Roman" w:hAnsi="Times New Roman" w:cs="Times New Roman"/>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CE476B" w:rsidRPr="00A714F0" w:rsidRDefault="00CE476B" w:rsidP="00CE476B">
            <w:pPr>
              <w:rPr>
                <w:rFonts w:ascii="Times New Roman" w:hAnsi="Times New Roman" w:cs="Times New Roman"/>
              </w:rPr>
            </w:pPr>
            <w:r w:rsidRPr="00A714F0">
              <w:rPr>
                <w:rFonts w:ascii="Times New Roman" w:hAnsi="Times New Roman" w:cs="Times New Roman"/>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lang w:val="en-US"/>
              </w:rPr>
              <w:t>J</w:t>
            </w:r>
            <w:r w:rsidRPr="00A25A4E">
              <w:rPr>
                <w:rFonts w:ascii="Times New Roman" w:hAnsi="Times New Roman" w:cs="Times New Roman"/>
              </w:rPr>
              <w:t xml:space="preserve"> =(</w:t>
            </w:r>
            <w:r w:rsidRPr="00A25A4E">
              <w:rPr>
                <w:rFonts w:ascii="Times New Roman" w:hAnsi="Times New Roman" w:cs="Times New Roman"/>
                <w:lang w:val="en-US"/>
              </w:rPr>
              <w:t>Q</w:t>
            </w:r>
            <w:r w:rsidRPr="00A25A4E">
              <w:rPr>
                <w:rFonts w:ascii="Times New Roman" w:hAnsi="Times New Roman" w:cs="Times New Roman"/>
                <w:vertAlign w:val="subscript"/>
              </w:rPr>
              <w:t>1</w:t>
            </w:r>
            <w:r w:rsidRPr="00A25A4E">
              <w:rPr>
                <w:rFonts w:ascii="Times New Roman" w:hAnsi="Times New Roman" w:cs="Times New Roman"/>
              </w:rPr>
              <w:t xml:space="preserve"> / </w:t>
            </w:r>
            <w:r w:rsidRPr="00A25A4E">
              <w:rPr>
                <w:rFonts w:ascii="Times New Roman" w:hAnsi="Times New Roman" w:cs="Times New Roman"/>
                <w:lang w:val="en-US"/>
              </w:rPr>
              <w:t>Q</w:t>
            </w:r>
            <w:r w:rsidRPr="00A25A4E">
              <w:rPr>
                <w:rFonts w:ascii="Times New Roman" w:hAnsi="Times New Roman" w:cs="Times New Roman"/>
                <w:vertAlign w:val="subscript"/>
              </w:rPr>
              <w:t>2)</w:t>
            </w:r>
            <w:r w:rsidRPr="00A25A4E">
              <w:rPr>
                <w:rFonts w:ascii="Times New Roman" w:hAnsi="Times New Roman" w:cs="Times New Roman"/>
              </w:rPr>
              <w:t xml:space="preserve"> *100) – </w:t>
            </w:r>
            <w:r w:rsidRPr="00A25A4E">
              <w:rPr>
                <w:rFonts w:ascii="Times New Roman" w:hAnsi="Times New Roman" w:cs="Times New Roman"/>
                <w:lang w:val="en-US"/>
              </w:rPr>
              <w:t>Q</w:t>
            </w:r>
            <w:r w:rsidRPr="00A25A4E">
              <w:rPr>
                <w:rFonts w:ascii="Times New Roman" w:hAnsi="Times New Roman" w:cs="Times New Roman"/>
                <w:vertAlign w:val="subscript"/>
              </w:rPr>
              <w:t>3</w:t>
            </w:r>
            <w:r w:rsidRPr="00A25A4E">
              <w:rPr>
                <w:rFonts w:ascii="Times New Roman" w:hAnsi="Times New Roman" w:cs="Times New Roman"/>
              </w:rPr>
              <w:t>, где: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Q</w:t>
            </w:r>
            <w:r w:rsidRPr="00A25A4E">
              <w:rPr>
                <w:rFonts w:ascii="Times New Roman" w:hAnsi="Times New Roman" w:cs="Times New Roman"/>
                <w:vertAlign w:val="subscript"/>
              </w:rPr>
              <w:t>1</w:t>
            </w:r>
            <w:r w:rsidRPr="00A25A4E">
              <w:rPr>
                <w:rFonts w:ascii="Times New Roman" w:hAnsi="Times New Roman" w:cs="Times New Roman"/>
              </w:rPr>
              <w:t xml:space="preserve"> - количество добровольных пожарных обученных, задействованных по назначению ОМС, человек;</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lastRenderedPageBreak/>
              <w:t>Q</w:t>
            </w:r>
            <w:r w:rsidRPr="00A25A4E">
              <w:rPr>
                <w:rFonts w:ascii="Times New Roman" w:hAnsi="Times New Roman" w:cs="Times New Roman"/>
                <w:vertAlign w:val="subscript"/>
              </w:rPr>
              <w:t>2</w:t>
            </w:r>
            <w:r w:rsidRPr="00A25A4E">
              <w:rPr>
                <w:rFonts w:ascii="Times New Roman" w:hAnsi="Times New Roman" w:cs="Times New Roman"/>
              </w:rPr>
              <w:t xml:space="preserve"> - нормативное количество добровольных пожарных на территории муниципального района (городского округа), человек.</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Q</w:t>
            </w:r>
            <w:r w:rsidRPr="00A25A4E">
              <w:rPr>
                <w:rFonts w:ascii="Times New Roman" w:hAnsi="Times New Roman" w:cs="Times New Roman"/>
                <w:vertAlign w:val="subscript"/>
              </w:rPr>
              <w:t xml:space="preserve">3 </w:t>
            </w:r>
            <w:r w:rsidRPr="00A25A4E">
              <w:rPr>
                <w:rFonts w:ascii="Times New Roman" w:hAnsi="Times New Roman" w:cs="Times New Roman"/>
              </w:rPr>
              <w:t xml:space="preserve"> - процент добровольных пожарных обученных, задействованных по назначению ОМС, за базовый период 2016 года</w:t>
            </w:r>
          </w:p>
          <w:p w:rsidR="00CE476B" w:rsidRPr="00A714F0" w:rsidRDefault="00CE476B" w:rsidP="00CE476B">
            <w:pPr>
              <w:rPr>
                <w:rFonts w:ascii="Times New Roman" w:hAnsi="Times New Roman" w:cs="Times New Roman"/>
              </w:rPr>
            </w:pPr>
            <w:r w:rsidRPr="00A714F0">
              <w:rPr>
                <w:rFonts w:ascii="Times New Roman" w:hAnsi="Times New Roman" w:cs="Times New Roman"/>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lang w:val="en-US"/>
              </w:rPr>
              <w:t>Y</w:t>
            </w:r>
            <w:r w:rsidRPr="00A25A4E">
              <w:rPr>
                <w:rFonts w:ascii="Times New Roman" w:hAnsi="Times New Roman" w:cs="Times New Roman"/>
              </w:rPr>
              <w:t xml:space="preserve"> = </w:t>
            </w:r>
            <w:r w:rsidRPr="00A25A4E">
              <w:rPr>
                <w:rFonts w:ascii="Times New Roman" w:hAnsi="Times New Roman" w:cs="Times New Roman"/>
                <w:lang w:val="en-US"/>
              </w:rPr>
              <w:t>Y</w:t>
            </w:r>
            <w:r w:rsidRPr="00A25A4E">
              <w:rPr>
                <w:rFonts w:ascii="Times New Roman" w:hAnsi="Times New Roman" w:cs="Times New Roman"/>
                <w:vertAlign w:val="subscript"/>
              </w:rPr>
              <w:t>1</w:t>
            </w:r>
            <w:r w:rsidRPr="00A25A4E">
              <w:rPr>
                <w:rFonts w:ascii="Times New Roman" w:hAnsi="Times New Roman" w:cs="Times New Roman"/>
              </w:rPr>
              <w:t xml:space="preserve"> - </w:t>
            </w:r>
            <w:r w:rsidRPr="00A25A4E">
              <w:rPr>
                <w:rFonts w:ascii="Times New Roman" w:hAnsi="Times New Roman" w:cs="Times New Roman"/>
                <w:lang w:val="en-US"/>
              </w:rPr>
              <w:t>Y</w:t>
            </w:r>
            <w:r w:rsidRPr="00A25A4E">
              <w:rPr>
                <w:rFonts w:ascii="Times New Roman" w:hAnsi="Times New Roman" w:cs="Times New Roman"/>
                <w:vertAlign w:val="subscript"/>
              </w:rPr>
              <w:t xml:space="preserve">2, </w:t>
            </w:r>
            <w:r w:rsidRPr="00A25A4E">
              <w:rPr>
                <w:rFonts w:ascii="Times New Roman" w:hAnsi="Times New Roman" w:cs="Times New Roman"/>
              </w:rPr>
              <w:t xml:space="preserve">где  </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Y</w:t>
            </w:r>
            <w:r w:rsidRPr="00A25A4E">
              <w:rPr>
                <w:rFonts w:ascii="Times New Roman" w:hAnsi="Times New Roman" w:cs="Times New Roman"/>
                <w:vertAlign w:val="subscript"/>
              </w:rPr>
              <w:t xml:space="preserve">1 </w:t>
            </w:r>
            <w:r w:rsidRPr="00A25A4E">
              <w:rPr>
                <w:rFonts w:ascii="Times New Roman" w:hAnsi="Times New Roman" w:cs="Times New Roman"/>
              </w:rPr>
              <w:t>– процент исправных гидрантов на территории муниципального образования Московской области от нормативного количества, за текущий период;</w:t>
            </w:r>
          </w:p>
          <w:p w:rsidR="00CE476B" w:rsidRPr="00A25A4E" w:rsidRDefault="00CE476B" w:rsidP="00CE476B">
            <w:pPr>
              <w:ind w:firstLine="652"/>
              <w:rPr>
                <w:rFonts w:ascii="Times New Roman" w:hAnsi="Times New Roman" w:cs="Times New Roman"/>
                <w:vertAlign w:val="subscript"/>
              </w:rPr>
            </w:pPr>
            <w:r w:rsidRPr="00A25A4E">
              <w:rPr>
                <w:rFonts w:ascii="Times New Roman" w:hAnsi="Times New Roman" w:cs="Times New Roman"/>
                <w:lang w:val="en-US"/>
              </w:rPr>
              <w:t>Y</w:t>
            </w:r>
            <w:r w:rsidRPr="00A25A4E">
              <w:rPr>
                <w:rFonts w:ascii="Times New Roman" w:hAnsi="Times New Roman" w:cs="Times New Roman"/>
                <w:vertAlign w:val="subscript"/>
              </w:rPr>
              <w:t xml:space="preserve">1 = </w:t>
            </w:r>
            <w:r w:rsidRPr="00A25A4E">
              <w:rPr>
                <w:rFonts w:ascii="Times New Roman" w:hAnsi="Times New Roman" w:cs="Times New Roman"/>
                <w:lang w:val="en-US"/>
              </w:rPr>
              <w:t>N</w:t>
            </w:r>
            <w:r w:rsidRPr="00A25A4E">
              <w:rPr>
                <w:rFonts w:ascii="Times New Roman" w:hAnsi="Times New Roman" w:cs="Times New Roman"/>
              </w:rPr>
              <w:t xml:space="preserve"> </w:t>
            </w:r>
            <w:r w:rsidRPr="00A25A4E">
              <w:rPr>
                <w:rFonts w:ascii="Times New Roman" w:hAnsi="Times New Roman" w:cs="Times New Roman"/>
                <w:vertAlign w:val="subscript"/>
              </w:rPr>
              <w:t>исправное</w:t>
            </w:r>
            <w:r w:rsidRPr="00A25A4E">
              <w:rPr>
                <w:rFonts w:ascii="Times New Roman" w:hAnsi="Times New Roman" w:cs="Times New Roman"/>
              </w:rPr>
              <w:t xml:space="preserve">  / </w:t>
            </w:r>
            <w:r w:rsidRPr="00A25A4E">
              <w:rPr>
                <w:rFonts w:ascii="Times New Roman" w:hAnsi="Times New Roman" w:cs="Times New Roman"/>
                <w:lang w:val="en-US"/>
              </w:rPr>
              <w:t>N</w:t>
            </w:r>
            <w:r w:rsidRPr="00A25A4E">
              <w:rPr>
                <w:rFonts w:ascii="Times New Roman" w:hAnsi="Times New Roman" w:cs="Times New Roman"/>
              </w:rPr>
              <w:t xml:space="preserve"> </w:t>
            </w:r>
            <w:r w:rsidRPr="00A25A4E">
              <w:rPr>
                <w:rFonts w:ascii="Times New Roman" w:hAnsi="Times New Roman" w:cs="Times New Roman"/>
                <w:vertAlign w:val="subscript"/>
              </w:rPr>
              <w:t xml:space="preserve">нормативное  </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Y</w:t>
            </w:r>
            <w:r w:rsidRPr="00A25A4E">
              <w:rPr>
                <w:rFonts w:ascii="Times New Roman" w:hAnsi="Times New Roman" w:cs="Times New Roman"/>
                <w:vertAlign w:val="subscript"/>
              </w:rPr>
              <w:t xml:space="preserve">2 </w:t>
            </w:r>
            <w:r w:rsidRPr="00A25A4E">
              <w:rPr>
                <w:rFonts w:ascii="Times New Roman" w:hAnsi="Times New Roman" w:cs="Times New Roman"/>
              </w:rPr>
              <w:t xml:space="preserve">- исправных гидрантов на территории муниципального образования Московской области от нормативного количества, за аналогичный период базового периода. </w:t>
            </w:r>
          </w:p>
        </w:tc>
        <w:tc>
          <w:tcPr>
            <w:tcW w:w="3538"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Указание Управление по обеспечению деятельности противопожарно</w:t>
            </w:r>
            <w:r w:rsidR="00A714F0">
              <w:rPr>
                <w:rFonts w:ascii="Times New Roman" w:hAnsi="Times New Roman" w:cs="Times New Roman"/>
              </w:rPr>
              <w:t>-</w:t>
            </w:r>
            <w:r w:rsidRPr="00A25A4E">
              <w:rPr>
                <w:rFonts w:ascii="Times New Roman" w:hAnsi="Times New Roman" w:cs="Times New Roman"/>
              </w:rPr>
              <w:t>спасательной службы Московской области от 10.09.2014 № 41 Исх-1901/41-04 Методика расчета значений показателей эффектив</w:t>
            </w:r>
            <w:r w:rsidR="007C4FAE">
              <w:rPr>
                <w:rFonts w:ascii="Times New Roman" w:hAnsi="Times New Roman" w:cs="Times New Roman"/>
              </w:rPr>
              <w:t>ности реализации подпрограмм.</w:t>
            </w:r>
          </w:p>
          <w:p w:rsidR="00CE476B" w:rsidRPr="00A25A4E" w:rsidRDefault="00CE476B" w:rsidP="00CE476B">
            <w:pPr>
              <w:rPr>
                <w:rFonts w:ascii="Times New Roman" w:hAnsi="Times New Roman" w:cs="Times New Roman"/>
              </w:rPr>
            </w:pPr>
            <w:r w:rsidRPr="00A25A4E">
              <w:rPr>
                <w:rFonts w:ascii="Times New Roman" w:hAnsi="Times New Roman" w:cs="Times New Roman"/>
              </w:rPr>
              <w:t>По итогам мониторинга. Приказ Ми</w:t>
            </w:r>
            <w:r w:rsidRPr="00A25A4E">
              <w:rPr>
                <w:rFonts w:ascii="Times New Roman" w:hAnsi="Times New Roman" w:cs="Times New Roman"/>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r w:rsidR="007C4FAE">
              <w:rPr>
                <w:rFonts w:ascii="Times New Roman" w:hAnsi="Times New Roman" w:cs="Times New Roman"/>
              </w:rPr>
              <w:t>.</w:t>
            </w:r>
          </w:p>
          <w:p w:rsidR="00CE476B" w:rsidRPr="00A25A4E" w:rsidRDefault="00CE476B" w:rsidP="00CE476B">
            <w:pPr>
              <w:rPr>
                <w:rFonts w:ascii="Times New Roman" w:hAnsi="Times New Roman" w:cs="Times New Roman"/>
              </w:rPr>
            </w:pPr>
            <w:r w:rsidRPr="00A25A4E">
              <w:rPr>
                <w:rFonts w:ascii="Times New Roman" w:hAnsi="Times New Roman" w:cs="Times New Roman"/>
              </w:rPr>
              <w:t>Указание ГУ МЧС России по Мос</w:t>
            </w:r>
            <w:r w:rsidRPr="00A25A4E">
              <w:rPr>
                <w:rFonts w:ascii="Times New Roman" w:hAnsi="Times New Roman" w:cs="Times New Roman"/>
              </w:rPr>
              <w:softHyphen/>
              <w:t>ковской области от 01.09.2015 № 13681-4-6-18.</w:t>
            </w:r>
          </w:p>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w:t>
            </w:r>
            <w:r w:rsidRPr="00A25A4E">
              <w:rPr>
                <w:rFonts w:ascii="Times New Roman" w:hAnsi="Times New Roman" w:cs="Times New Roman"/>
              </w:rPr>
              <w:lastRenderedPageBreak/>
              <w:t>показателей эффектив</w:t>
            </w:r>
            <w:r w:rsidR="007C4FAE">
              <w:rPr>
                <w:rFonts w:ascii="Times New Roman" w:hAnsi="Times New Roman" w:cs="Times New Roman"/>
              </w:rPr>
              <w:t>ности реализации подпрограмм.</w:t>
            </w:r>
          </w:p>
          <w:p w:rsidR="00CE476B" w:rsidRPr="00A25A4E" w:rsidRDefault="00CE476B" w:rsidP="00CE476B">
            <w:pPr>
              <w:rPr>
                <w:rFonts w:ascii="Times New Roman" w:hAnsi="Times New Roman" w:cs="Times New Roman"/>
              </w:rPr>
            </w:pPr>
            <w:r w:rsidRPr="00A25A4E">
              <w:rPr>
                <w:rFonts w:ascii="Times New Roman" w:hAnsi="Times New Roman" w:cs="Times New Roman"/>
              </w:rPr>
              <w:t>По итогам мониторинга. Приказ Ми</w:t>
            </w:r>
            <w:r w:rsidRPr="00A25A4E">
              <w:rPr>
                <w:rFonts w:ascii="Times New Roman" w:hAnsi="Times New Roman" w:cs="Times New Roman"/>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CE476B" w:rsidRPr="00A25A4E" w:rsidRDefault="00CE476B" w:rsidP="00CE476B">
            <w:pPr>
              <w:rPr>
                <w:rFonts w:ascii="Times New Roman" w:hAnsi="Times New Roman" w:cs="Times New Roman"/>
              </w:rPr>
            </w:pPr>
            <w:r w:rsidRPr="00A25A4E">
              <w:rPr>
                <w:rFonts w:ascii="Times New Roman" w:hAnsi="Times New Roman" w:cs="Times New Roman"/>
              </w:rPr>
              <w:t>Указание ГУ МЧС России по Мос</w:t>
            </w:r>
            <w:r w:rsidRPr="00A25A4E">
              <w:rPr>
                <w:rFonts w:ascii="Times New Roman" w:hAnsi="Times New Roman" w:cs="Times New Roman"/>
              </w:rPr>
              <w:softHyphen/>
              <w:t>ковской области от 01.09.2015 № 13681-4-6-18.</w:t>
            </w:r>
          </w:p>
          <w:p w:rsidR="00CE476B" w:rsidRPr="00A25A4E" w:rsidRDefault="00CE476B" w:rsidP="00CE476B">
            <w:pPr>
              <w:rPr>
                <w:rFonts w:ascii="Times New Roman" w:hAnsi="Times New Roman" w:cs="Times New Roman"/>
              </w:rPr>
            </w:pPr>
          </w:p>
          <w:p w:rsidR="00CE476B" w:rsidRPr="00A25A4E" w:rsidRDefault="00CE476B" w:rsidP="00CE476B">
            <w:pPr>
              <w:rPr>
                <w:rFonts w:ascii="Times New Roman" w:hAnsi="Times New Roman" w:cs="Times New Roman"/>
              </w:rPr>
            </w:pPr>
            <w:r w:rsidRPr="00A25A4E">
              <w:rPr>
                <w:rFonts w:ascii="Times New Roman" w:hAnsi="Times New Roman" w:cs="Times New Roman"/>
              </w:rPr>
              <w:t>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w:t>
            </w:r>
            <w:r w:rsidRPr="00A25A4E">
              <w:rPr>
                <w:rFonts w:ascii="Times New Roman" w:hAnsi="Times New Roman" w:cs="Times New Roman"/>
              </w:rPr>
              <w:softHyphen/>
              <w:t>действованных по назначению ОМС) от нормативного количества для муниципального образования Мос</w:t>
            </w:r>
            <w:r w:rsidRPr="00A25A4E">
              <w:rPr>
                <w:rFonts w:ascii="Times New Roman" w:hAnsi="Times New Roman" w:cs="Times New Roman"/>
              </w:rPr>
              <w:softHyphen/>
              <w:t>ковской области», утвержденная Главным управлением МЧС России по Московской области от 07.04.2016 № 4900-3-3-2.</w:t>
            </w:r>
          </w:p>
        </w:tc>
        <w:tc>
          <w:tcPr>
            <w:tcW w:w="2126"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Один раз в полугодие</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959" w:type="dxa"/>
            <w:gridSpan w:val="5"/>
          </w:tcPr>
          <w:p w:rsidR="00CE476B" w:rsidRPr="00A25A4E" w:rsidRDefault="00CE476B" w:rsidP="007C4FAE">
            <w:pPr>
              <w:rPr>
                <w:rFonts w:ascii="Times New Roman" w:hAnsi="Times New Roman" w:cs="Times New Roman"/>
              </w:rPr>
            </w:pPr>
            <w:r w:rsidRPr="00A25A4E">
              <w:rPr>
                <w:rFonts w:ascii="Times New Roman" w:hAnsi="Times New Roman" w:cs="Times New Roman"/>
              </w:rPr>
              <w:lastRenderedPageBreak/>
              <w:t>Подпрограмма 4</w:t>
            </w:r>
            <w:r w:rsidR="00A714F0">
              <w:rPr>
                <w:rFonts w:ascii="Times New Roman" w:hAnsi="Times New Roman" w:cs="Times New Roman"/>
              </w:rPr>
              <w:t>.</w:t>
            </w:r>
            <w:r w:rsidRPr="00A25A4E">
              <w:rPr>
                <w:rFonts w:ascii="Times New Roman" w:hAnsi="Times New Roman" w:cs="Times New Roman"/>
              </w:rPr>
              <w:t>«Обеспечение мероприятий гражданской обороны на территории городского округа Пущино на 2017–2021 годы»</w:t>
            </w:r>
          </w:p>
        </w:tc>
      </w:tr>
      <w:tr w:rsidR="00CE476B" w:rsidRPr="00A25A4E" w:rsidTr="00FF33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CE476B" w:rsidRPr="00A25A4E" w:rsidRDefault="00CE476B" w:rsidP="00CE476B">
            <w:pPr>
              <w:ind w:firstLine="85"/>
              <w:jc w:val="center"/>
              <w:rPr>
                <w:rFonts w:ascii="Times New Roman" w:hAnsi="Times New Roman" w:cs="Times New Roman"/>
              </w:rPr>
            </w:pPr>
            <w:r w:rsidRPr="00A25A4E">
              <w:rPr>
                <w:rFonts w:ascii="Times New Roman" w:hAnsi="Times New Roman" w:cs="Times New Roman"/>
              </w:rPr>
              <w:t>1</w:t>
            </w:r>
            <w:r w:rsidR="00A714F0">
              <w:rPr>
                <w:rFonts w:ascii="Times New Roman" w:hAnsi="Times New Roman" w:cs="Times New Roman"/>
              </w:rPr>
              <w:t>.</w:t>
            </w:r>
          </w:p>
        </w:tc>
        <w:tc>
          <w:tcPr>
            <w:tcW w:w="3474"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Увеличение степени готовности городского округа Пущино Московской области в области гражданской обороны по отношению к базовому показателю</w:t>
            </w:r>
          </w:p>
        </w:tc>
        <w:tc>
          <w:tcPr>
            <w:tcW w:w="5183"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t>Показатель рассчитывается по формуле:</w:t>
            </w:r>
          </w:p>
          <w:p w:rsidR="00CE476B" w:rsidRPr="00A25A4E" w:rsidRDefault="00CE476B" w:rsidP="00CE476B">
            <w:pPr>
              <w:ind w:firstLine="652"/>
              <w:rPr>
                <w:rFonts w:ascii="Times New Roman" w:hAnsi="Times New Roman" w:cs="Times New Roman"/>
              </w:rPr>
            </w:pPr>
            <w:r w:rsidRPr="00A25A4E">
              <w:rPr>
                <w:rFonts w:ascii="Times New Roman" w:hAnsi="Times New Roman" w:cs="Times New Roman"/>
                <w:lang w:val="en-US"/>
              </w:rPr>
              <w:t>H</w:t>
            </w:r>
            <w:r w:rsidRPr="00A25A4E">
              <w:rPr>
                <w:rFonts w:ascii="Times New Roman" w:hAnsi="Times New Roman" w:cs="Times New Roman"/>
              </w:rPr>
              <w:t xml:space="preserve"> = </w:t>
            </w:r>
            <w:r w:rsidRPr="00A25A4E">
              <w:rPr>
                <w:rFonts w:ascii="Times New Roman" w:hAnsi="Times New Roman" w:cs="Times New Roman"/>
                <w:lang w:val="en-US"/>
              </w:rPr>
              <w:t>H</w:t>
            </w:r>
            <w:r w:rsidRPr="00A25A4E">
              <w:rPr>
                <w:rFonts w:ascii="Times New Roman" w:hAnsi="Times New Roman" w:cs="Times New Roman"/>
                <w:vertAlign w:val="subscript"/>
              </w:rPr>
              <w:t>1</w:t>
            </w:r>
            <w:r w:rsidRPr="00A25A4E">
              <w:rPr>
                <w:rFonts w:ascii="Times New Roman" w:hAnsi="Times New Roman" w:cs="Times New Roman"/>
              </w:rPr>
              <w:t xml:space="preserve"> - </w:t>
            </w:r>
            <w:r w:rsidRPr="00A25A4E">
              <w:rPr>
                <w:rFonts w:ascii="Times New Roman" w:hAnsi="Times New Roman" w:cs="Times New Roman"/>
                <w:lang w:val="en-US"/>
              </w:rPr>
              <w:t>H</w:t>
            </w:r>
            <w:r w:rsidRPr="00A25A4E">
              <w:rPr>
                <w:rFonts w:ascii="Times New Roman" w:hAnsi="Times New Roman" w:cs="Times New Roman"/>
                <w:vertAlign w:val="subscript"/>
              </w:rPr>
              <w:t>2</w:t>
            </w:r>
            <w:r w:rsidRPr="00A25A4E">
              <w:rPr>
                <w:rFonts w:ascii="Times New Roman" w:hAnsi="Times New Roman" w:cs="Times New Roman"/>
              </w:rPr>
              <w:t>, 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t>Н</w:t>
            </w:r>
            <w:r w:rsidRPr="00A25A4E">
              <w:rPr>
                <w:rFonts w:ascii="Times New Roman" w:hAnsi="Times New Roman" w:cs="Times New Roman"/>
                <w:vertAlign w:val="subscript"/>
              </w:rPr>
              <w:t>1</w:t>
            </w:r>
            <w:r w:rsidRPr="00A25A4E">
              <w:rPr>
                <w:rFonts w:ascii="Times New Roman" w:hAnsi="Times New Roman" w:cs="Times New Roman"/>
              </w:rPr>
              <w:t xml:space="preserve"> - степень готовности муниципального образования Московской области в области гражданской обороны за отчетный период;</w:t>
            </w:r>
          </w:p>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Н</w:t>
            </w:r>
            <w:r w:rsidRPr="00A25A4E">
              <w:rPr>
                <w:rFonts w:ascii="Times New Roman" w:hAnsi="Times New Roman" w:cs="Times New Roman"/>
                <w:vertAlign w:val="subscript"/>
              </w:rPr>
              <w:t xml:space="preserve">2 </w:t>
            </w:r>
            <w:r w:rsidRPr="00A25A4E">
              <w:rPr>
                <w:rFonts w:ascii="Times New Roman" w:hAnsi="Times New Roman" w:cs="Times New Roman"/>
              </w:rPr>
              <w:t>-</w:t>
            </w:r>
            <w:r w:rsidRPr="00A25A4E">
              <w:rPr>
                <w:rFonts w:ascii="Times New Roman" w:hAnsi="Times New Roman" w:cs="Times New Roman"/>
                <w:vertAlign w:val="subscript"/>
              </w:rPr>
              <w:t xml:space="preserve"> </w:t>
            </w:r>
            <w:r w:rsidRPr="00A25A4E">
              <w:rPr>
                <w:rFonts w:ascii="Times New Roman" w:hAnsi="Times New Roman" w:cs="Times New Roman"/>
              </w:rPr>
              <w:t>степени готовности муниципального образования Московской области в области гражданской обороны за аналогичный период базового года.</w:t>
            </w:r>
          </w:p>
          <w:p w:rsidR="00CE476B" w:rsidRPr="00A25A4E" w:rsidRDefault="00CE476B" w:rsidP="00CE476B">
            <w:pPr>
              <w:rPr>
                <w:rFonts w:ascii="Times New Roman" w:hAnsi="Times New Roman" w:cs="Times New Roman"/>
                <w:vertAlign w:val="subscript"/>
              </w:rPr>
            </w:pPr>
            <w:r w:rsidRPr="00A25A4E">
              <w:rPr>
                <w:rFonts w:ascii="Times New Roman" w:hAnsi="Times New Roman" w:cs="Times New Roman"/>
              </w:rPr>
              <w:t>Н</w:t>
            </w:r>
            <w:r w:rsidRPr="00A25A4E">
              <w:rPr>
                <w:rFonts w:ascii="Times New Roman" w:hAnsi="Times New Roman" w:cs="Times New Roman"/>
                <w:vertAlign w:val="subscript"/>
              </w:rPr>
              <w:t xml:space="preserve">1 = </w:t>
            </w:r>
            <w:r w:rsidRPr="00A25A4E">
              <w:rPr>
                <w:rFonts w:ascii="Times New Roman" w:hAnsi="Times New Roman" w:cs="Times New Roman"/>
                <w:lang w:val="en-US"/>
              </w:rPr>
              <w:t>Y</w:t>
            </w:r>
          </w:p>
          <w:p w:rsidR="00CE476B" w:rsidRPr="00A25A4E" w:rsidRDefault="00CE476B" w:rsidP="00CE476B">
            <w:pPr>
              <w:rPr>
                <w:rFonts w:ascii="Times New Roman" w:hAnsi="Times New Roman" w:cs="Times New Roman"/>
              </w:rPr>
            </w:pPr>
            <w:r w:rsidRPr="00A25A4E">
              <w:rPr>
                <w:rFonts w:ascii="Times New Roman" w:hAnsi="Times New Roman" w:cs="Times New Roman"/>
              </w:rPr>
              <w:t>Повышение степени обеспечен</w:t>
            </w:r>
            <w:r w:rsidRPr="00A25A4E">
              <w:rPr>
                <w:rFonts w:ascii="Times New Roman" w:hAnsi="Times New Roman" w:cs="Times New Roman"/>
              </w:rPr>
              <w:softHyphen/>
              <w:t>ности запасами материально-тех</w:t>
            </w:r>
            <w:r w:rsidRPr="00A25A4E">
              <w:rPr>
                <w:rFonts w:ascii="Times New Roman" w:hAnsi="Times New Roman" w:cs="Times New Roman"/>
              </w:rPr>
              <w:softHyphen/>
              <w:t>нических, продовольственных, ме</w:t>
            </w:r>
            <w:r w:rsidRPr="00A25A4E">
              <w:rPr>
                <w:rFonts w:ascii="Times New Roman" w:hAnsi="Times New Roman" w:cs="Times New Roman"/>
              </w:rPr>
              <w:softHyphen/>
              <w:t>ди</w:t>
            </w:r>
            <w:r w:rsidRPr="00A25A4E">
              <w:rPr>
                <w:rFonts w:ascii="Times New Roman" w:hAnsi="Times New Roman" w:cs="Times New Roman"/>
              </w:rPr>
              <w:softHyphen/>
              <w:t>цинских и иных средств для целей гражданской обороны рассчитывается по формуле:</w:t>
            </w:r>
          </w:p>
          <w:p w:rsidR="00CE476B" w:rsidRPr="00A25A4E" w:rsidRDefault="00CE476B" w:rsidP="00CE476B">
            <w:pPr>
              <w:rPr>
                <w:rFonts w:ascii="Times New Roman" w:hAnsi="Times New Roman" w:cs="Times New Roman"/>
              </w:rPr>
            </w:pPr>
            <w:r w:rsidRPr="00A25A4E">
              <w:rPr>
                <w:rFonts w:ascii="Times New Roman" w:hAnsi="Times New Roman" w:cs="Times New Roman"/>
                <w:lang w:val="en-US"/>
              </w:rPr>
              <w:t>Y</w:t>
            </w:r>
            <w:r w:rsidRPr="00A25A4E">
              <w:rPr>
                <w:rFonts w:ascii="Times New Roman" w:hAnsi="Times New Roman" w:cs="Times New Roman"/>
              </w:rPr>
              <w:t xml:space="preserve"> = (</w:t>
            </w:r>
            <w:r w:rsidRPr="00A25A4E">
              <w:rPr>
                <w:rFonts w:ascii="Times New Roman" w:hAnsi="Times New Roman" w:cs="Times New Roman"/>
                <w:lang w:val="en-US"/>
              </w:rPr>
              <w:t>F</w:t>
            </w:r>
            <w:r w:rsidRPr="00A25A4E">
              <w:rPr>
                <w:rFonts w:ascii="Times New Roman" w:hAnsi="Times New Roman" w:cs="Times New Roman"/>
              </w:rPr>
              <w:t xml:space="preserve"> / </w:t>
            </w:r>
            <w:r w:rsidRPr="00A25A4E">
              <w:rPr>
                <w:rFonts w:ascii="Times New Roman" w:hAnsi="Times New Roman" w:cs="Times New Roman"/>
                <w:lang w:val="en-US"/>
              </w:rPr>
              <w:t>N</w:t>
            </w:r>
            <w:r w:rsidRPr="00A25A4E">
              <w:rPr>
                <w:rFonts w:ascii="Times New Roman" w:hAnsi="Times New Roman" w:cs="Times New Roman"/>
              </w:rPr>
              <w:t>)  * 100%, где:</w:t>
            </w:r>
          </w:p>
          <w:p w:rsidR="00CE476B" w:rsidRPr="00A25A4E" w:rsidRDefault="00CE476B" w:rsidP="00CE476B">
            <w:pPr>
              <w:rPr>
                <w:rFonts w:ascii="Times New Roman" w:hAnsi="Times New Roman" w:cs="Times New Roman"/>
              </w:rPr>
            </w:pPr>
            <w:r w:rsidRPr="00A25A4E">
              <w:rPr>
                <w:rFonts w:ascii="Times New Roman" w:hAnsi="Times New Roman" w:cs="Times New Roman"/>
              </w:rPr>
              <w:t>F – количество имеющегося в наличии имущества на складах;</w:t>
            </w:r>
          </w:p>
          <w:p w:rsidR="00CE476B" w:rsidRPr="00A25A4E" w:rsidRDefault="00CE476B" w:rsidP="00CE476B">
            <w:pPr>
              <w:rPr>
                <w:rFonts w:ascii="Times New Roman" w:hAnsi="Times New Roman" w:cs="Times New Roman"/>
              </w:rPr>
            </w:pPr>
            <w:r w:rsidRPr="00A25A4E">
              <w:rPr>
                <w:rFonts w:ascii="Times New Roman" w:hAnsi="Times New Roman" w:cs="Times New Roman"/>
              </w:rPr>
              <w:t xml:space="preserve">№– количество имущества по нормам обеспечения </w:t>
            </w:r>
          </w:p>
          <w:p w:rsidR="00CE476B" w:rsidRPr="00A25A4E" w:rsidRDefault="00CE476B" w:rsidP="00CE476B">
            <w:pPr>
              <w:rPr>
                <w:rFonts w:ascii="Times New Roman" w:hAnsi="Times New Roman" w:cs="Times New Roman"/>
              </w:rPr>
            </w:pPr>
            <w:r w:rsidRPr="00A25A4E">
              <w:rPr>
                <w:rFonts w:ascii="Times New Roman" w:hAnsi="Times New Roman" w:cs="Times New Roman"/>
              </w:rPr>
              <w:t>Увеличение степени готовности ЗСГО по отношению к имеюще</w:t>
            </w:r>
            <w:r w:rsidRPr="00A25A4E">
              <w:rPr>
                <w:rFonts w:ascii="Times New Roman" w:hAnsi="Times New Roman" w:cs="Times New Roman"/>
              </w:rPr>
              <w:softHyphen/>
              <w:t>муся фонду ЗСГО рассчитывается по формуле:</w:t>
            </w:r>
          </w:p>
          <w:p w:rsidR="00CE476B" w:rsidRPr="00A25A4E" w:rsidRDefault="00CE476B" w:rsidP="00CE476B">
            <w:pPr>
              <w:rPr>
                <w:rFonts w:ascii="Times New Roman" w:hAnsi="Times New Roman" w:cs="Times New Roman"/>
              </w:rPr>
            </w:pPr>
            <w:r w:rsidRPr="00A25A4E">
              <w:rPr>
                <w:rFonts w:ascii="Times New Roman" w:hAnsi="Times New Roman" w:cs="Times New Roman"/>
              </w:rPr>
              <w:t>(</w:t>
            </w:r>
            <w:r w:rsidRPr="00A25A4E">
              <w:rPr>
                <w:rFonts w:ascii="Times New Roman" w:hAnsi="Times New Roman" w:cs="Times New Roman"/>
                <w:lang w:val="en-US"/>
              </w:rPr>
              <w:t>D</w:t>
            </w:r>
            <w:r w:rsidRPr="00A25A4E">
              <w:rPr>
                <w:rFonts w:ascii="Times New Roman" w:hAnsi="Times New Roman" w:cs="Times New Roman"/>
              </w:rPr>
              <w:t>+</w:t>
            </w:r>
            <w:r w:rsidRPr="00A25A4E">
              <w:rPr>
                <w:rFonts w:ascii="Times New Roman" w:hAnsi="Times New Roman" w:cs="Times New Roman"/>
                <w:lang w:val="en-US"/>
              </w:rPr>
              <w:t>E</w:t>
            </w:r>
            <w:r w:rsidRPr="00A25A4E">
              <w:rPr>
                <w:rFonts w:ascii="Times New Roman" w:hAnsi="Times New Roman" w:cs="Times New Roman"/>
              </w:rPr>
              <w:t>) /</w:t>
            </w:r>
            <w:r w:rsidRPr="00A25A4E">
              <w:rPr>
                <w:rFonts w:ascii="Times New Roman" w:hAnsi="Times New Roman" w:cs="Times New Roman"/>
                <w:lang w:val="en-US"/>
              </w:rPr>
              <w:t>A</w:t>
            </w:r>
            <w:r w:rsidRPr="00A25A4E">
              <w:rPr>
                <w:rFonts w:ascii="Times New Roman" w:hAnsi="Times New Roman" w:cs="Times New Roman"/>
              </w:rPr>
              <w:t>) – (</w:t>
            </w:r>
            <w:r w:rsidRPr="00A25A4E">
              <w:rPr>
                <w:rFonts w:ascii="Times New Roman" w:hAnsi="Times New Roman" w:cs="Times New Roman"/>
                <w:lang w:val="en-US"/>
              </w:rPr>
              <w:t>D</w:t>
            </w:r>
            <w:r w:rsidRPr="00A25A4E">
              <w:rPr>
                <w:rFonts w:ascii="Times New Roman" w:hAnsi="Times New Roman" w:cs="Times New Roman"/>
                <w:vertAlign w:val="subscript"/>
              </w:rPr>
              <w:t>1</w:t>
            </w:r>
            <w:r w:rsidRPr="00A25A4E">
              <w:rPr>
                <w:rFonts w:ascii="Times New Roman" w:hAnsi="Times New Roman" w:cs="Times New Roman"/>
              </w:rPr>
              <w:t xml:space="preserve">+ </w:t>
            </w:r>
            <w:r w:rsidRPr="00A25A4E">
              <w:rPr>
                <w:rFonts w:ascii="Times New Roman" w:hAnsi="Times New Roman" w:cs="Times New Roman"/>
                <w:lang w:val="en-US"/>
              </w:rPr>
              <w:t>E</w:t>
            </w:r>
            <w:r w:rsidRPr="00A25A4E">
              <w:rPr>
                <w:rFonts w:ascii="Times New Roman" w:hAnsi="Times New Roman" w:cs="Times New Roman"/>
                <w:vertAlign w:val="subscript"/>
              </w:rPr>
              <w:t>1</w:t>
            </w:r>
            <w:r w:rsidRPr="00A25A4E">
              <w:rPr>
                <w:rFonts w:ascii="Times New Roman" w:hAnsi="Times New Roman" w:cs="Times New Roman"/>
              </w:rPr>
              <w:t>/</w:t>
            </w:r>
            <w:r w:rsidRPr="00A25A4E">
              <w:rPr>
                <w:rFonts w:ascii="Times New Roman" w:hAnsi="Times New Roman" w:cs="Times New Roman"/>
                <w:lang w:val="en-US"/>
              </w:rPr>
              <w:t>A</w:t>
            </w:r>
            <w:r w:rsidRPr="00A25A4E">
              <w:rPr>
                <w:rFonts w:ascii="Times New Roman" w:hAnsi="Times New Roman" w:cs="Times New Roman"/>
                <w:vertAlign w:val="subscript"/>
              </w:rPr>
              <w:t>1</w:t>
            </w:r>
            <w:r w:rsidRPr="00A25A4E">
              <w:rPr>
                <w:rFonts w:ascii="Times New Roman" w:hAnsi="Times New Roman" w:cs="Times New Roman"/>
              </w:rPr>
              <w:t xml:space="preserve">), где: </w:t>
            </w:r>
          </w:p>
          <w:p w:rsidR="00CE476B" w:rsidRPr="00A25A4E" w:rsidRDefault="00CE476B" w:rsidP="00CE476B">
            <w:pPr>
              <w:rPr>
                <w:rFonts w:ascii="Times New Roman" w:hAnsi="Times New Roman" w:cs="Times New Roman"/>
              </w:rPr>
            </w:pPr>
            <w:r w:rsidRPr="00A25A4E">
              <w:rPr>
                <w:rFonts w:ascii="Times New Roman" w:hAnsi="Times New Roman" w:cs="Times New Roman"/>
              </w:rPr>
              <w:t>А – общее количество ЗСГО имеющихся на территории муниципального образования по состоянию на 01 число отчетного периода;</w:t>
            </w:r>
          </w:p>
          <w:p w:rsidR="00CE476B" w:rsidRPr="00A25A4E" w:rsidRDefault="00CE476B" w:rsidP="00CE476B">
            <w:pPr>
              <w:rPr>
                <w:rFonts w:ascii="Times New Roman" w:hAnsi="Times New Roman" w:cs="Times New Roman"/>
              </w:rPr>
            </w:pPr>
            <w:r w:rsidRPr="00A25A4E">
              <w:rPr>
                <w:rFonts w:ascii="Times New Roman" w:hAnsi="Times New Roman" w:cs="Times New Roman"/>
              </w:rPr>
              <w:t>А</w:t>
            </w:r>
            <w:r w:rsidRPr="00A25A4E">
              <w:rPr>
                <w:rFonts w:ascii="Times New Roman" w:hAnsi="Times New Roman" w:cs="Times New Roman"/>
                <w:vertAlign w:val="subscript"/>
              </w:rPr>
              <w:t>1</w:t>
            </w:r>
            <w:r w:rsidRPr="00A25A4E">
              <w:rPr>
                <w:rFonts w:ascii="Times New Roman" w:hAnsi="Times New Roman" w:cs="Times New Roman"/>
              </w:rPr>
              <w:t xml:space="preserve"> – общее количество ЗСГО имеющихся на территории муниципального образования по состоянию на 01 число базового года.</w:t>
            </w:r>
          </w:p>
          <w:p w:rsidR="00CE476B" w:rsidRPr="00A25A4E" w:rsidRDefault="00CE476B" w:rsidP="00CE476B">
            <w:pPr>
              <w:rPr>
                <w:rFonts w:ascii="Times New Roman" w:hAnsi="Times New Roman" w:cs="Times New Roman"/>
              </w:rPr>
            </w:pPr>
            <w:r w:rsidRPr="00A25A4E">
              <w:rPr>
                <w:rFonts w:ascii="Times New Roman" w:hAnsi="Times New Roman" w:cs="Times New Roman"/>
              </w:rPr>
              <w:t>D – количество ЗСГО оцененных как «Ограниченно готово» по состоянию на 01 число отчетного периода;</w:t>
            </w:r>
          </w:p>
          <w:p w:rsidR="00CE476B" w:rsidRPr="00A25A4E" w:rsidRDefault="00CE476B" w:rsidP="00CE476B">
            <w:pPr>
              <w:rPr>
                <w:rFonts w:ascii="Times New Roman" w:hAnsi="Times New Roman" w:cs="Times New Roman"/>
              </w:rPr>
            </w:pPr>
            <w:r w:rsidRPr="00A25A4E">
              <w:rPr>
                <w:rFonts w:ascii="Times New Roman" w:hAnsi="Times New Roman" w:cs="Times New Roman"/>
              </w:rPr>
              <w:t>Е – количество ЗСГО оцененных как «Готово» по состоянию на 01 число отчетного периода;</w:t>
            </w:r>
          </w:p>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D</w:t>
            </w:r>
            <w:r w:rsidRPr="00A25A4E">
              <w:rPr>
                <w:rFonts w:ascii="Times New Roman" w:hAnsi="Times New Roman" w:cs="Times New Roman"/>
                <w:vertAlign w:val="subscript"/>
              </w:rPr>
              <w:t>1</w:t>
            </w:r>
            <w:r w:rsidRPr="00A25A4E">
              <w:rPr>
                <w:rFonts w:ascii="Times New Roman" w:hAnsi="Times New Roman" w:cs="Times New Roman"/>
              </w:rPr>
              <w:t xml:space="preserve"> – количество ЗСГО оцененных как «Ограниченно готово» по состоянию на 01 число отчетного периода, базового периода;</w:t>
            </w:r>
          </w:p>
          <w:p w:rsidR="00CE476B" w:rsidRPr="00A25A4E" w:rsidRDefault="00CE476B" w:rsidP="00C23F57">
            <w:pPr>
              <w:rPr>
                <w:rFonts w:ascii="Times New Roman" w:hAnsi="Times New Roman" w:cs="Times New Roman"/>
              </w:rPr>
            </w:pPr>
            <w:r w:rsidRPr="00A25A4E">
              <w:rPr>
                <w:rFonts w:ascii="Times New Roman" w:hAnsi="Times New Roman" w:cs="Times New Roman"/>
              </w:rPr>
              <w:t>Е</w:t>
            </w:r>
            <w:r w:rsidRPr="00A25A4E">
              <w:rPr>
                <w:rFonts w:ascii="Times New Roman" w:hAnsi="Times New Roman" w:cs="Times New Roman"/>
                <w:vertAlign w:val="subscript"/>
              </w:rPr>
              <w:t>1</w:t>
            </w:r>
            <w:r w:rsidRPr="00A25A4E">
              <w:rPr>
                <w:rFonts w:ascii="Times New Roman" w:hAnsi="Times New Roman" w:cs="Times New Roman"/>
              </w:rPr>
              <w:t xml:space="preserve"> – количество ЗСГО оцененных как «Готово» по состоянию на 01 число отчетного периода, базового периода.</w:t>
            </w:r>
          </w:p>
        </w:tc>
        <w:tc>
          <w:tcPr>
            <w:tcW w:w="3538" w:type="dxa"/>
          </w:tcPr>
          <w:p w:rsidR="00CE476B" w:rsidRPr="00A25A4E" w:rsidRDefault="00CE476B" w:rsidP="00DF676F">
            <w:pPr>
              <w:rPr>
                <w:rFonts w:ascii="Times New Roman" w:hAnsi="Times New Roman" w:cs="Times New Roman"/>
              </w:rPr>
            </w:pPr>
            <w:r w:rsidRPr="00A25A4E">
              <w:rPr>
                <w:rFonts w:ascii="Times New Roman" w:hAnsi="Times New Roman" w:cs="Times New Roman"/>
              </w:rPr>
              <w:lastRenderedPageBreak/>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w:t>
            </w:r>
            <w:r w:rsidRPr="00A25A4E">
              <w:rPr>
                <w:rFonts w:ascii="Times New Roman" w:hAnsi="Times New Roman" w:cs="Times New Roman"/>
              </w:rPr>
              <w:softHyphen/>
              <w:t xml:space="preserve">ление Правительства Московской </w:t>
            </w:r>
            <w:r w:rsidRPr="00A25A4E">
              <w:rPr>
                <w:rFonts w:ascii="Times New Roman" w:hAnsi="Times New Roman" w:cs="Times New Roman"/>
              </w:rPr>
              <w:lastRenderedPageBreak/>
              <w:t>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7C4FAE">
              <w:rPr>
                <w:rFonts w:ascii="Times New Roman" w:hAnsi="Times New Roman" w:cs="Times New Roman"/>
              </w:rPr>
              <w:t>.</w:t>
            </w:r>
          </w:p>
        </w:tc>
        <w:tc>
          <w:tcPr>
            <w:tcW w:w="2126" w:type="dxa"/>
          </w:tcPr>
          <w:p w:rsidR="00CE476B" w:rsidRPr="00A25A4E" w:rsidRDefault="00CE476B" w:rsidP="00CE476B">
            <w:pPr>
              <w:rPr>
                <w:rFonts w:ascii="Times New Roman" w:hAnsi="Times New Roman" w:cs="Times New Roman"/>
              </w:rPr>
            </w:pPr>
            <w:r w:rsidRPr="00A25A4E">
              <w:rPr>
                <w:rFonts w:ascii="Times New Roman" w:hAnsi="Times New Roman" w:cs="Times New Roman"/>
              </w:rPr>
              <w:lastRenderedPageBreak/>
              <w:t>Один раз в квартал</w:t>
            </w:r>
          </w:p>
        </w:tc>
      </w:tr>
    </w:tbl>
    <w:p w:rsidR="00CE476B" w:rsidRPr="00A25A4E" w:rsidRDefault="00CE476B" w:rsidP="00CE476B">
      <w:pPr>
        <w:rPr>
          <w:rFonts w:ascii="Times New Roman" w:hAnsi="Times New Roman" w:cs="Times New Roman"/>
        </w:rPr>
      </w:pPr>
      <w:bookmarkStart w:id="1" w:name="Par257"/>
      <w:bookmarkEnd w:id="1"/>
    </w:p>
    <w:p w:rsidR="00C23F57" w:rsidRDefault="00C23F57" w:rsidP="00CE476B">
      <w:pPr>
        <w:rPr>
          <w:rFonts w:ascii="Times New Roman" w:hAnsi="Times New Roman" w:cs="Times New Roman"/>
        </w:rPr>
        <w:sectPr w:rsidR="00C23F57" w:rsidSect="00F70BF8">
          <w:pgSz w:w="16820" w:h="11900" w:orient="landscape"/>
          <w:pgMar w:top="1134" w:right="567" w:bottom="1134" w:left="1701" w:header="720" w:footer="720" w:gutter="0"/>
          <w:cols w:space="708"/>
          <w:noEndnote/>
          <w:docGrid w:linePitch="299"/>
        </w:sectPr>
      </w:pPr>
    </w:p>
    <w:p w:rsidR="00CE476B" w:rsidRPr="00DF676F" w:rsidRDefault="00CE476B" w:rsidP="00BB0A78">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DF676F">
        <w:rPr>
          <w:rFonts w:ascii="Times New Roman" w:hAnsi="Times New Roman" w:cs="Times New Roman"/>
          <w:b/>
          <w:sz w:val="24"/>
          <w:szCs w:val="24"/>
        </w:rPr>
        <w:lastRenderedPageBreak/>
        <w:t xml:space="preserve">8. Порядок взаимодействия исполнителей мероприятий муниципальной программы и муниципального заказчика муниципальной программы </w:t>
      </w:r>
    </w:p>
    <w:p w:rsidR="00CE476B" w:rsidRPr="00DF676F" w:rsidRDefault="00CE476B" w:rsidP="00BB0A78">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.1. Муниципальным заказчиком муниципальной программы является отдел по делам ГОЧС, МП и ТБ  Администрации города.</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.2. 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.3. Муниципальный заказчик программы:</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разрабатывает муниципальную программу;</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формирует прогноз расходов на реализацию мероприятий муниципальной программы и готовит обоснование финансовых ресурсов;</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обеспечивает взаимодействие между исполнителями за выполнение отдельных мероприятий муниципальной программы и координацию их действий по реализации муниципальной программы;</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участвует в обсуждении вопросов, связанных с реализацией и финансированием муниципальной программы;</w:t>
      </w:r>
    </w:p>
    <w:p w:rsidR="00CE476B" w:rsidRPr="00DF676F" w:rsidRDefault="00CE476B" w:rsidP="00BB0A78">
      <w:pPr>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размещает на официальном сайте Администрации города Пущино в сети Интернет в разделе «Муниципальные программы» утвержденную муниципальную программу;</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обеспечивает выполнение, совместно с соисполнителями, муниципальной программы, а также эффективность и результативность ее реализации.</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.4. Ответственный за выполнение мероприятия муниципальной программы:</w:t>
      </w:r>
    </w:p>
    <w:p w:rsidR="00CE476B" w:rsidRPr="00DF676F" w:rsidRDefault="00CE476B" w:rsidP="00BB0A78">
      <w:pPr>
        <w:numPr>
          <w:ilvl w:val="0"/>
          <w:numId w:val="36"/>
        </w:numPr>
        <w:tabs>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формирует прогноз расходов на реализацию мероприятия муниципальной программы;</w:t>
      </w:r>
    </w:p>
    <w:p w:rsidR="00CE476B" w:rsidRPr="00DF676F" w:rsidRDefault="00CE476B" w:rsidP="00BB0A78">
      <w:pPr>
        <w:numPr>
          <w:ilvl w:val="0"/>
          <w:numId w:val="36"/>
        </w:numPr>
        <w:tabs>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 xml:space="preserve">.5. В случае участия городского округа Пущино в реализации программ Московской области, реализуемых за счет средств бюджета Московской области, на условиях </w:t>
      </w:r>
      <w:proofErr w:type="spellStart"/>
      <w:r w:rsidR="00CE476B" w:rsidRPr="00DF676F">
        <w:rPr>
          <w:rFonts w:ascii="Times New Roman" w:hAnsi="Times New Roman" w:cs="Times New Roman"/>
          <w:sz w:val="24"/>
          <w:szCs w:val="24"/>
        </w:rPr>
        <w:t>софинансирования</w:t>
      </w:r>
      <w:proofErr w:type="spellEnd"/>
      <w:r w:rsidR="00CE476B" w:rsidRPr="00DF676F">
        <w:rPr>
          <w:rFonts w:ascii="Times New Roman" w:hAnsi="Times New Roman" w:cs="Times New Roman"/>
          <w:sz w:val="24"/>
          <w:szCs w:val="24"/>
        </w:rPr>
        <w:t xml:space="preserve"> программных мероприятий за счет средств бюджета городского округа Пущино в порядке, установленном законодательством Российской Федерации и законодательством Московской области, администрация городского округа Пущино и государственный заказчик государственной программы заключают соглашение (договор) о намерениях по </w:t>
      </w:r>
      <w:proofErr w:type="spellStart"/>
      <w:r w:rsidR="00CE476B" w:rsidRPr="00DF676F">
        <w:rPr>
          <w:rFonts w:ascii="Times New Roman" w:hAnsi="Times New Roman" w:cs="Times New Roman"/>
          <w:sz w:val="24"/>
          <w:szCs w:val="24"/>
        </w:rPr>
        <w:t>софинансированию</w:t>
      </w:r>
      <w:proofErr w:type="spellEnd"/>
      <w:r w:rsidR="00CE476B" w:rsidRPr="00DF676F">
        <w:rPr>
          <w:rFonts w:ascii="Times New Roman" w:hAnsi="Times New Roman" w:cs="Times New Roman"/>
          <w:sz w:val="24"/>
          <w:szCs w:val="24"/>
        </w:rPr>
        <w:t xml:space="preserve"> указанных мероприятий государственной программы. </w:t>
      </w:r>
    </w:p>
    <w:p w:rsidR="00CE476B" w:rsidRPr="00DF676F"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BB0A78" w:rsidRDefault="00BB0A78" w:rsidP="00CE476B">
      <w:pPr>
        <w:pStyle w:val="ConsPlusNormal"/>
        <w:jc w:val="center"/>
        <w:rPr>
          <w:rFonts w:ascii="Times New Roman" w:hAnsi="Times New Roman" w:cs="Times New Roman"/>
          <w:b/>
          <w:sz w:val="24"/>
          <w:szCs w:val="24"/>
        </w:rPr>
        <w:sectPr w:rsidR="00BB0A78" w:rsidSect="00F70BF8">
          <w:pgSz w:w="11900" w:h="16820"/>
          <w:pgMar w:top="1134" w:right="567" w:bottom="1134" w:left="1701" w:header="720" w:footer="720" w:gutter="0"/>
          <w:cols w:space="708"/>
          <w:noEndnote/>
          <w:docGrid w:linePitch="299"/>
        </w:sectPr>
      </w:pPr>
    </w:p>
    <w:p w:rsidR="00CE476B" w:rsidRPr="000C50C5" w:rsidRDefault="00CE476B" w:rsidP="00BB0A78">
      <w:pPr>
        <w:pStyle w:val="ConsPlusNormal"/>
        <w:jc w:val="center"/>
        <w:rPr>
          <w:rFonts w:ascii="Times New Roman" w:eastAsia="MS Mincho" w:hAnsi="Times New Roman" w:cs="Times New Roman"/>
          <w:b/>
          <w:bCs/>
          <w:sz w:val="24"/>
          <w:szCs w:val="24"/>
        </w:rPr>
      </w:pPr>
      <w:r w:rsidRPr="00A25A4E">
        <w:rPr>
          <w:rFonts w:ascii="Times New Roman" w:hAnsi="Times New Roman" w:cs="Times New Roman"/>
          <w:b/>
          <w:sz w:val="24"/>
          <w:szCs w:val="24"/>
        </w:rPr>
        <w:lastRenderedPageBreak/>
        <w:t>9. Паспорт</w:t>
      </w:r>
      <w:r w:rsidR="00BB0A78">
        <w:rPr>
          <w:rFonts w:ascii="Times New Roman" w:hAnsi="Times New Roman" w:cs="Times New Roman"/>
          <w:b/>
          <w:sz w:val="24"/>
          <w:szCs w:val="24"/>
        </w:rPr>
        <w:t xml:space="preserve"> </w:t>
      </w:r>
      <w:r w:rsidRPr="000C50C5">
        <w:rPr>
          <w:rFonts w:ascii="Times New Roman" w:hAnsi="Times New Roman" w:cs="Times New Roman"/>
          <w:b/>
          <w:sz w:val="24"/>
          <w:szCs w:val="24"/>
        </w:rPr>
        <w:t xml:space="preserve">подпрограммы «Снижение рисков и смягчение последствий чрезвычайных ситуаций природного и техногенного характера в городском округе Пущино на 2017 – 2021 годы» </w:t>
      </w:r>
      <w:r w:rsidRPr="000C50C5">
        <w:rPr>
          <w:rFonts w:ascii="Times New Roman" w:eastAsia="MS Mincho" w:hAnsi="Times New Roman" w:cs="Times New Roman"/>
          <w:b/>
          <w:bCs/>
          <w:sz w:val="24"/>
          <w:szCs w:val="24"/>
        </w:rPr>
        <w:t xml:space="preserve">Муниципальной программы городского округа </w:t>
      </w:r>
    </w:p>
    <w:p w:rsidR="00CE476B" w:rsidRPr="000C50C5" w:rsidRDefault="00CE476B" w:rsidP="00BB0A78">
      <w:pPr>
        <w:spacing w:after="0" w:line="240" w:lineRule="auto"/>
        <w:jc w:val="center"/>
        <w:rPr>
          <w:rFonts w:ascii="Times New Roman" w:hAnsi="Times New Roman" w:cs="Times New Roman"/>
          <w:b/>
          <w:sz w:val="24"/>
          <w:szCs w:val="24"/>
        </w:rPr>
      </w:pPr>
      <w:r w:rsidRPr="000C50C5">
        <w:rPr>
          <w:rFonts w:ascii="Times New Roman" w:eastAsia="MS Mincho" w:hAnsi="Times New Roman" w:cs="Times New Roman"/>
          <w:b/>
          <w:bCs/>
          <w:sz w:val="24"/>
          <w:szCs w:val="24"/>
        </w:rPr>
        <w:t xml:space="preserve">Пущино Московской области </w:t>
      </w:r>
      <w:r w:rsidRPr="000C50C5">
        <w:rPr>
          <w:rFonts w:ascii="Times New Roman" w:hAnsi="Times New Roman" w:cs="Times New Roman"/>
          <w:b/>
          <w:sz w:val="24"/>
          <w:szCs w:val="24"/>
        </w:rPr>
        <w:t>«Обеспечение безопасности жизнедеятельности населения</w:t>
      </w:r>
    </w:p>
    <w:p w:rsidR="00CE476B" w:rsidRPr="000C50C5" w:rsidRDefault="00CE476B" w:rsidP="00BB0A78">
      <w:pPr>
        <w:spacing w:after="0" w:line="240" w:lineRule="auto"/>
        <w:jc w:val="center"/>
        <w:rPr>
          <w:rFonts w:ascii="Times New Roman" w:hAnsi="Times New Roman" w:cs="Times New Roman"/>
          <w:b/>
          <w:sz w:val="24"/>
          <w:szCs w:val="24"/>
        </w:rPr>
      </w:pPr>
      <w:r w:rsidRPr="000C50C5">
        <w:rPr>
          <w:rFonts w:ascii="Times New Roman" w:hAnsi="Times New Roman" w:cs="Times New Roman"/>
          <w:b/>
          <w:sz w:val="24"/>
          <w:szCs w:val="24"/>
        </w:rPr>
        <w:t>городского округа Пущино на 2017 -2021 годы»</w:t>
      </w:r>
    </w:p>
    <w:p w:rsidR="00CE476B" w:rsidRPr="00A25A4E" w:rsidRDefault="00CE476B" w:rsidP="00CE476B">
      <w:pPr>
        <w:pStyle w:val="ConsPlusNormal"/>
        <w:jc w:val="both"/>
        <w:rPr>
          <w:rFonts w:ascii="Times New Roman" w:hAnsi="Times New Roman" w:cs="Times New Roman"/>
          <w:color w:val="FF0000"/>
          <w:sz w:val="24"/>
          <w:szCs w:val="24"/>
        </w:rPr>
      </w:pPr>
    </w:p>
    <w:tbl>
      <w:tblPr>
        <w:tblW w:w="146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203"/>
        <w:gridCol w:w="1644"/>
        <w:gridCol w:w="1965"/>
        <w:gridCol w:w="1127"/>
        <w:gridCol w:w="1275"/>
        <w:gridCol w:w="1276"/>
        <w:gridCol w:w="1276"/>
        <w:gridCol w:w="1417"/>
        <w:gridCol w:w="1418"/>
      </w:tblGrid>
      <w:tr w:rsidR="00CE476B" w:rsidRPr="00A25A4E" w:rsidTr="00CE476B">
        <w:tc>
          <w:tcPr>
            <w:tcW w:w="3203" w:type="dxa"/>
          </w:tcPr>
          <w:p w:rsidR="00CE476B" w:rsidRPr="00A25A4E" w:rsidRDefault="000C50C5" w:rsidP="000C50C5">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w:t>
            </w:r>
            <w:r w:rsidR="00CE476B" w:rsidRPr="00A25A4E">
              <w:rPr>
                <w:rFonts w:ascii="Times New Roman" w:hAnsi="Times New Roman" w:cs="Times New Roman"/>
                <w:sz w:val="24"/>
                <w:szCs w:val="24"/>
              </w:rPr>
              <w:t xml:space="preserve"> подпрограммы</w:t>
            </w:r>
          </w:p>
        </w:tc>
        <w:tc>
          <w:tcPr>
            <w:tcW w:w="11398" w:type="dxa"/>
            <w:gridSpan w:val="8"/>
          </w:tcPr>
          <w:p w:rsidR="00CE476B" w:rsidRPr="00A25A4E" w:rsidRDefault="00CE476B" w:rsidP="00BB0A78">
            <w:pPr>
              <w:pStyle w:val="ConsPlusNormal"/>
              <w:rPr>
                <w:rFonts w:ascii="Times New Roman" w:hAnsi="Times New Roman" w:cs="Times New Roman"/>
                <w:sz w:val="24"/>
                <w:szCs w:val="24"/>
              </w:rPr>
            </w:pPr>
            <w:r w:rsidRPr="00A25A4E">
              <w:rPr>
                <w:rFonts w:ascii="Times New Roman" w:hAnsi="Times New Roman" w:cs="Times New Roman"/>
                <w:sz w:val="24"/>
                <w:szCs w:val="24"/>
              </w:rPr>
              <w:t>Администрация город</w:t>
            </w:r>
            <w:r w:rsidR="00BB0A78">
              <w:rPr>
                <w:rFonts w:ascii="Times New Roman" w:hAnsi="Times New Roman" w:cs="Times New Roman"/>
                <w:sz w:val="24"/>
                <w:szCs w:val="24"/>
              </w:rPr>
              <w:t xml:space="preserve">а </w:t>
            </w:r>
            <w:r w:rsidRPr="00A25A4E">
              <w:rPr>
                <w:rFonts w:ascii="Times New Roman" w:hAnsi="Times New Roman" w:cs="Times New Roman"/>
                <w:sz w:val="24"/>
                <w:szCs w:val="24"/>
              </w:rPr>
              <w:t>Пущино</w:t>
            </w:r>
          </w:p>
        </w:tc>
      </w:tr>
      <w:tr w:rsidR="000C50C5" w:rsidRPr="00A25A4E" w:rsidTr="004C71DB">
        <w:tc>
          <w:tcPr>
            <w:tcW w:w="3203" w:type="dxa"/>
            <w:vMerge w:val="restart"/>
          </w:tcPr>
          <w:p w:rsidR="000C50C5" w:rsidRPr="00A25A4E" w:rsidRDefault="000C50C5"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 программы по годам реализации и главным распорядителям бюджетных средств, в том числе по годам:</w:t>
            </w:r>
          </w:p>
        </w:tc>
        <w:tc>
          <w:tcPr>
            <w:tcW w:w="1644" w:type="dxa"/>
            <w:vMerge w:val="restart"/>
          </w:tcPr>
          <w:p w:rsidR="000C50C5" w:rsidRPr="00A25A4E" w:rsidRDefault="000C50C5"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Главный распорядитель бюджетных средств</w:t>
            </w:r>
          </w:p>
        </w:tc>
        <w:tc>
          <w:tcPr>
            <w:tcW w:w="1965" w:type="dxa"/>
            <w:vMerge w:val="restart"/>
          </w:tcPr>
          <w:p w:rsidR="000C50C5" w:rsidRPr="00A25A4E" w:rsidRDefault="000C50C5"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 финансирования</w:t>
            </w:r>
          </w:p>
        </w:tc>
        <w:tc>
          <w:tcPr>
            <w:tcW w:w="7789" w:type="dxa"/>
            <w:gridSpan w:val="6"/>
          </w:tcPr>
          <w:p w:rsidR="000C50C5" w:rsidRPr="00A25A4E" w:rsidRDefault="000C50C5"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Расходы (тыс. рублей)</w:t>
            </w:r>
          </w:p>
        </w:tc>
      </w:tr>
      <w:tr w:rsidR="000C50C5" w:rsidRPr="00A25A4E" w:rsidTr="004C71DB">
        <w:tc>
          <w:tcPr>
            <w:tcW w:w="3203" w:type="dxa"/>
            <w:vMerge/>
          </w:tcPr>
          <w:p w:rsidR="000C50C5" w:rsidRPr="00A25A4E" w:rsidRDefault="000C50C5" w:rsidP="00CE476B">
            <w:pPr>
              <w:rPr>
                <w:rFonts w:ascii="Times New Roman" w:hAnsi="Times New Roman" w:cs="Times New Roman"/>
              </w:rPr>
            </w:pPr>
          </w:p>
        </w:tc>
        <w:tc>
          <w:tcPr>
            <w:tcW w:w="1644" w:type="dxa"/>
            <w:vMerge/>
          </w:tcPr>
          <w:p w:rsidR="000C50C5" w:rsidRPr="00A25A4E" w:rsidRDefault="000C50C5" w:rsidP="00CE476B">
            <w:pPr>
              <w:rPr>
                <w:rFonts w:ascii="Times New Roman" w:hAnsi="Times New Roman" w:cs="Times New Roman"/>
              </w:rPr>
            </w:pPr>
          </w:p>
        </w:tc>
        <w:tc>
          <w:tcPr>
            <w:tcW w:w="1965" w:type="dxa"/>
            <w:vMerge/>
          </w:tcPr>
          <w:p w:rsidR="000C50C5" w:rsidRPr="00A25A4E" w:rsidRDefault="000C50C5" w:rsidP="00CE476B">
            <w:pPr>
              <w:rPr>
                <w:rFonts w:ascii="Times New Roman" w:hAnsi="Times New Roman" w:cs="Times New Roman"/>
              </w:rPr>
            </w:pPr>
          </w:p>
        </w:tc>
        <w:tc>
          <w:tcPr>
            <w:tcW w:w="1127" w:type="dxa"/>
          </w:tcPr>
          <w:p w:rsidR="000C50C5" w:rsidRPr="00A25A4E" w:rsidRDefault="000C50C5"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1275" w:type="dxa"/>
          </w:tcPr>
          <w:p w:rsidR="000C50C5" w:rsidRPr="00A25A4E" w:rsidRDefault="000C50C5"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1276" w:type="dxa"/>
          </w:tcPr>
          <w:p w:rsidR="000C50C5" w:rsidRPr="00A25A4E" w:rsidRDefault="000C50C5"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1276" w:type="dxa"/>
          </w:tcPr>
          <w:p w:rsidR="000C50C5" w:rsidRPr="00A25A4E" w:rsidRDefault="000C50C5"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1417" w:type="dxa"/>
          </w:tcPr>
          <w:p w:rsidR="000C50C5" w:rsidRPr="00A25A4E" w:rsidRDefault="000C50C5"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c>
          <w:tcPr>
            <w:tcW w:w="1418" w:type="dxa"/>
          </w:tcPr>
          <w:p w:rsidR="000C50C5" w:rsidRPr="00A25A4E" w:rsidRDefault="000C50C5"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Итого</w:t>
            </w:r>
          </w:p>
        </w:tc>
      </w:tr>
      <w:tr w:rsidR="000C50C5" w:rsidRPr="00A25A4E" w:rsidTr="004C71DB">
        <w:tc>
          <w:tcPr>
            <w:tcW w:w="3203" w:type="dxa"/>
            <w:vMerge/>
          </w:tcPr>
          <w:p w:rsidR="000C50C5" w:rsidRPr="00A25A4E" w:rsidRDefault="000C50C5" w:rsidP="00CE476B">
            <w:pPr>
              <w:pStyle w:val="ConsPlusNormal"/>
              <w:rPr>
                <w:rFonts w:ascii="Times New Roman" w:hAnsi="Times New Roman" w:cs="Times New Roman"/>
                <w:color w:val="FF0000"/>
                <w:sz w:val="24"/>
                <w:szCs w:val="24"/>
              </w:rPr>
            </w:pPr>
          </w:p>
        </w:tc>
        <w:tc>
          <w:tcPr>
            <w:tcW w:w="1644" w:type="dxa"/>
            <w:vMerge w:val="restart"/>
          </w:tcPr>
          <w:p w:rsidR="000C50C5" w:rsidRPr="00A25A4E" w:rsidRDefault="000C50C5"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0C50C5" w:rsidRPr="00A25A4E" w:rsidRDefault="000C50C5" w:rsidP="00CE476B">
            <w:pPr>
              <w:pStyle w:val="ConsPlusNormal"/>
              <w:rPr>
                <w:rFonts w:ascii="Times New Roman" w:hAnsi="Times New Roman" w:cs="Times New Roman"/>
                <w:sz w:val="24"/>
                <w:szCs w:val="24"/>
              </w:rPr>
            </w:pPr>
          </w:p>
        </w:tc>
        <w:tc>
          <w:tcPr>
            <w:tcW w:w="1965" w:type="dxa"/>
          </w:tcPr>
          <w:p w:rsidR="000C50C5" w:rsidRPr="00A25A4E" w:rsidRDefault="000C50C5"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Всего:</w:t>
            </w:r>
          </w:p>
          <w:p w:rsidR="000C50C5" w:rsidRPr="00A25A4E" w:rsidRDefault="000C50C5"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 том числе:</w:t>
            </w:r>
          </w:p>
        </w:tc>
        <w:tc>
          <w:tcPr>
            <w:tcW w:w="1127" w:type="dxa"/>
          </w:tcPr>
          <w:p w:rsidR="000C50C5" w:rsidRPr="00A25A4E" w:rsidRDefault="000C50C5"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5695</w:t>
            </w:r>
          </w:p>
        </w:tc>
        <w:tc>
          <w:tcPr>
            <w:tcW w:w="1275"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sidRPr="00A25A4E">
              <w:rPr>
                <w:rFonts w:ascii="Times New Roman" w:hAnsi="Times New Roman" w:cs="Times New Roman"/>
              </w:rPr>
              <w:t>6880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sidRPr="00A25A4E">
              <w:rPr>
                <w:rFonts w:ascii="Times New Roman" w:hAnsi="Times New Roman" w:cs="Times New Roman"/>
              </w:rPr>
              <w:t>6880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sidRPr="00A25A4E">
              <w:rPr>
                <w:rFonts w:ascii="Times New Roman" w:hAnsi="Times New Roman" w:cs="Times New Roman"/>
              </w:rPr>
              <w:t>6880</w:t>
            </w:r>
          </w:p>
        </w:tc>
        <w:tc>
          <w:tcPr>
            <w:tcW w:w="1417"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sidRPr="00A25A4E">
              <w:rPr>
                <w:rFonts w:ascii="Times New Roman" w:hAnsi="Times New Roman" w:cs="Times New Roman"/>
              </w:rPr>
              <w:t>5206</w:t>
            </w:r>
          </w:p>
        </w:tc>
        <w:tc>
          <w:tcPr>
            <w:tcW w:w="1418"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31541</w:t>
            </w:r>
          </w:p>
        </w:tc>
      </w:tr>
      <w:tr w:rsidR="000C50C5" w:rsidRPr="00A25A4E" w:rsidTr="004C71DB">
        <w:trPr>
          <w:trHeight w:val="828"/>
        </w:trPr>
        <w:tc>
          <w:tcPr>
            <w:tcW w:w="3203" w:type="dxa"/>
            <w:vMerge/>
          </w:tcPr>
          <w:p w:rsidR="000C50C5" w:rsidRPr="00A25A4E" w:rsidRDefault="000C50C5" w:rsidP="00CE476B">
            <w:pPr>
              <w:rPr>
                <w:rFonts w:ascii="Times New Roman" w:hAnsi="Times New Roman" w:cs="Times New Roman"/>
              </w:rPr>
            </w:pPr>
          </w:p>
        </w:tc>
        <w:tc>
          <w:tcPr>
            <w:tcW w:w="1644" w:type="dxa"/>
            <w:vMerge/>
          </w:tcPr>
          <w:p w:rsidR="000C50C5" w:rsidRPr="00A25A4E" w:rsidRDefault="000C50C5" w:rsidP="00CE476B">
            <w:pPr>
              <w:rPr>
                <w:rFonts w:ascii="Times New Roman" w:hAnsi="Times New Roman" w:cs="Times New Roman"/>
              </w:rPr>
            </w:pPr>
          </w:p>
        </w:tc>
        <w:tc>
          <w:tcPr>
            <w:tcW w:w="1965" w:type="dxa"/>
          </w:tcPr>
          <w:p w:rsidR="000C50C5" w:rsidRPr="00A25A4E" w:rsidRDefault="000C50C5" w:rsidP="00CE476B">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27" w:type="dxa"/>
          </w:tcPr>
          <w:p w:rsidR="000C50C5" w:rsidRPr="00A25A4E" w:rsidRDefault="000C50C5" w:rsidP="00CE476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0C50C5" w:rsidRPr="00A25A4E" w:rsidTr="004C71DB">
        <w:trPr>
          <w:trHeight w:val="828"/>
        </w:trPr>
        <w:tc>
          <w:tcPr>
            <w:tcW w:w="3203" w:type="dxa"/>
            <w:vMerge/>
          </w:tcPr>
          <w:p w:rsidR="000C50C5" w:rsidRPr="00A25A4E" w:rsidRDefault="000C50C5" w:rsidP="00CE476B">
            <w:pPr>
              <w:rPr>
                <w:rFonts w:ascii="Times New Roman" w:hAnsi="Times New Roman" w:cs="Times New Roman"/>
              </w:rPr>
            </w:pPr>
          </w:p>
        </w:tc>
        <w:tc>
          <w:tcPr>
            <w:tcW w:w="1644" w:type="dxa"/>
            <w:vMerge/>
          </w:tcPr>
          <w:p w:rsidR="000C50C5" w:rsidRPr="00A25A4E" w:rsidRDefault="000C50C5" w:rsidP="00CE476B">
            <w:pPr>
              <w:rPr>
                <w:rFonts w:ascii="Times New Roman" w:hAnsi="Times New Roman" w:cs="Times New Roman"/>
              </w:rPr>
            </w:pPr>
          </w:p>
        </w:tc>
        <w:tc>
          <w:tcPr>
            <w:tcW w:w="1965" w:type="dxa"/>
          </w:tcPr>
          <w:p w:rsidR="000C50C5" w:rsidRPr="00A25A4E" w:rsidRDefault="000C50C5" w:rsidP="00CE476B">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127" w:type="dxa"/>
          </w:tcPr>
          <w:p w:rsidR="000C50C5" w:rsidRPr="00A25A4E" w:rsidRDefault="000C50C5" w:rsidP="00CE476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0C50C5" w:rsidRPr="00A25A4E" w:rsidRDefault="000C50C5" w:rsidP="00CE476B">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0C50C5" w:rsidRPr="00A25A4E" w:rsidTr="004C71DB">
        <w:trPr>
          <w:trHeight w:val="828"/>
        </w:trPr>
        <w:tc>
          <w:tcPr>
            <w:tcW w:w="3203" w:type="dxa"/>
            <w:vMerge/>
          </w:tcPr>
          <w:p w:rsidR="000C50C5" w:rsidRPr="00A25A4E" w:rsidRDefault="000C50C5" w:rsidP="000C50C5">
            <w:pPr>
              <w:rPr>
                <w:rFonts w:ascii="Times New Roman" w:hAnsi="Times New Roman" w:cs="Times New Roman"/>
              </w:rPr>
            </w:pPr>
          </w:p>
        </w:tc>
        <w:tc>
          <w:tcPr>
            <w:tcW w:w="1644" w:type="dxa"/>
            <w:vMerge/>
          </w:tcPr>
          <w:p w:rsidR="000C50C5" w:rsidRPr="00A25A4E" w:rsidRDefault="000C50C5" w:rsidP="000C50C5">
            <w:pPr>
              <w:rPr>
                <w:rFonts w:ascii="Times New Roman" w:hAnsi="Times New Roman" w:cs="Times New Roman"/>
              </w:rPr>
            </w:pPr>
          </w:p>
        </w:tc>
        <w:tc>
          <w:tcPr>
            <w:tcW w:w="1965" w:type="dxa"/>
          </w:tcPr>
          <w:p w:rsidR="000C50C5" w:rsidRPr="00A25A4E" w:rsidRDefault="000C50C5" w:rsidP="000C50C5">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127" w:type="dxa"/>
          </w:tcPr>
          <w:p w:rsidR="000C50C5" w:rsidRPr="00A25A4E" w:rsidRDefault="000C50C5" w:rsidP="000C50C5">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5695</w:t>
            </w:r>
          </w:p>
        </w:tc>
        <w:tc>
          <w:tcPr>
            <w:tcW w:w="1275"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sidRPr="00A25A4E">
              <w:rPr>
                <w:rFonts w:ascii="Times New Roman" w:hAnsi="Times New Roman" w:cs="Times New Roman"/>
              </w:rPr>
              <w:t>6880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sidRPr="00A25A4E">
              <w:rPr>
                <w:rFonts w:ascii="Times New Roman" w:hAnsi="Times New Roman" w:cs="Times New Roman"/>
              </w:rPr>
              <w:t>6880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sidRPr="00A25A4E">
              <w:rPr>
                <w:rFonts w:ascii="Times New Roman" w:hAnsi="Times New Roman" w:cs="Times New Roman"/>
              </w:rPr>
              <w:t>6880</w:t>
            </w:r>
          </w:p>
        </w:tc>
        <w:tc>
          <w:tcPr>
            <w:tcW w:w="1417"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sidRPr="00A25A4E">
              <w:rPr>
                <w:rFonts w:ascii="Times New Roman" w:hAnsi="Times New Roman" w:cs="Times New Roman"/>
              </w:rPr>
              <w:t>5206</w:t>
            </w:r>
          </w:p>
        </w:tc>
        <w:tc>
          <w:tcPr>
            <w:tcW w:w="1418"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31541</w:t>
            </w:r>
          </w:p>
        </w:tc>
      </w:tr>
      <w:tr w:rsidR="000C50C5" w:rsidRPr="00A25A4E" w:rsidTr="004C71DB">
        <w:trPr>
          <w:trHeight w:val="828"/>
        </w:trPr>
        <w:tc>
          <w:tcPr>
            <w:tcW w:w="3203" w:type="dxa"/>
            <w:vMerge/>
          </w:tcPr>
          <w:p w:rsidR="000C50C5" w:rsidRPr="00A25A4E" w:rsidRDefault="000C50C5" w:rsidP="000C50C5">
            <w:pPr>
              <w:rPr>
                <w:rFonts w:ascii="Times New Roman" w:hAnsi="Times New Roman" w:cs="Times New Roman"/>
              </w:rPr>
            </w:pPr>
          </w:p>
        </w:tc>
        <w:tc>
          <w:tcPr>
            <w:tcW w:w="1644" w:type="dxa"/>
            <w:vMerge/>
          </w:tcPr>
          <w:p w:rsidR="000C50C5" w:rsidRPr="00A25A4E" w:rsidRDefault="000C50C5" w:rsidP="000C50C5">
            <w:pPr>
              <w:rPr>
                <w:rFonts w:ascii="Times New Roman" w:hAnsi="Times New Roman" w:cs="Times New Roman"/>
              </w:rPr>
            </w:pPr>
          </w:p>
        </w:tc>
        <w:tc>
          <w:tcPr>
            <w:tcW w:w="1965" w:type="dxa"/>
          </w:tcPr>
          <w:p w:rsidR="000C50C5" w:rsidRPr="00A25A4E" w:rsidRDefault="000C50C5" w:rsidP="000C50C5">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27" w:type="dxa"/>
          </w:tcPr>
          <w:p w:rsidR="000C50C5" w:rsidRPr="00A25A4E" w:rsidRDefault="000C50C5" w:rsidP="000C50C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0C50C5" w:rsidRPr="00A25A4E" w:rsidRDefault="000C50C5" w:rsidP="000C50C5">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bl>
    <w:p w:rsidR="00BB0A78" w:rsidRDefault="00BB0A78" w:rsidP="00CE476B">
      <w:pPr>
        <w:autoSpaceDE w:val="0"/>
        <w:autoSpaceDN w:val="0"/>
        <w:adjustRightInd w:val="0"/>
        <w:jc w:val="center"/>
        <w:rPr>
          <w:rFonts w:ascii="Times New Roman" w:hAnsi="Times New Roman" w:cs="Times New Roman"/>
          <w:b/>
          <w:color w:val="000000"/>
        </w:rPr>
        <w:sectPr w:rsidR="00BB0A78" w:rsidSect="00F70BF8">
          <w:pgSz w:w="16820" w:h="11900" w:orient="landscape"/>
          <w:pgMar w:top="1134" w:right="567" w:bottom="1134" w:left="1701" w:header="720" w:footer="720" w:gutter="0"/>
          <w:cols w:space="708"/>
          <w:noEndnote/>
          <w:docGrid w:linePitch="299"/>
        </w:sectPr>
      </w:pPr>
    </w:p>
    <w:p w:rsidR="00CE476B" w:rsidRPr="00BB0A78" w:rsidRDefault="00CE476B" w:rsidP="00CE476B">
      <w:pPr>
        <w:autoSpaceDE w:val="0"/>
        <w:autoSpaceDN w:val="0"/>
        <w:adjustRightInd w:val="0"/>
        <w:jc w:val="center"/>
        <w:rPr>
          <w:rFonts w:ascii="Times New Roman" w:hAnsi="Times New Roman" w:cs="Times New Roman"/>
          <w:b/>
          <w:color w:val="000000"/>
          <w:sz w:val="24"/>
          <w:szCs w:val="24"/>
        </w:rPr>
      </w:pPr>
      <w:r w:rsidRPr="00BB0A78">
        <w:rPr>
          <w:rFonts w:ascii="Times New Roman" w:hAnsi="Times New Roman" w:cs="Times New Roman"/>
          <w:b/>
          <w:color w:val="000000"/>
          <w:sz w:val="24"/>
          <w:szCs w:val="24"/>
        </w:rPr>
        <w:lastRenderedPageBreak/>
        <w:t>9.1. Характеристика сферы реализации подпрограммы</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 xml:space="preserve">На территории городского округа Пущино Московской области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до 8 тыс. человек, проживающих в городе. Территория города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w:t>
      </w:r>
      <w:proofErr w:type="spellStart"/>
      <w:r w:rsidRPr="00BB0A78">
        <w:rPr>
          <w:rFonts w:ascii="Times New Roman" w:hAnsi="Times New Roman" w:cs="Times New Roman"/>
          <w:color w:val="000000"/>
          <w:sz w:val="24"/>
          <w:szCs w:val="24"/>
        </w:rPr>
        <w:t>д.р</w:t>
      </w:r>
      <w:proofErr w:type="spellEnd"/>
      <w:r w:rsidRPr="00BB0A78">
        <w:rPr>
          <w:rFonts w:ascii="Times New Roman" w:hAnsi="Times New Roman" w:cs="Times New Roman"/>
          <w:color w:val="000000"/>
          <w:sz w:val="24"/>
          <w:szCs w:val="24"/>
        </w:rPr>
        <w:t xml:space="preserve">.) и техногенного характера (возникновение пожара, аварии на объектах жизнеобеспечения, автомобильном транспорте и </w:t>
      </w:r>
      <w:proofErr w:type="spellStart"/>
      <w:r w:rsidRPr="00BB0A78">
        <w:rPr>
          <w:rFonts w:ascii="Times New Roman" w:hAnsi="Times New Roman" w:cs="Times New Roman"/>
          <w:color w:val="000000"/>
          <w:sz w:val="24"/>
          <w:szCs w:val="24"/>
        </w:rPr>
        <w:t>д.р</w:t>
      </w:r>
      <w:proofErr w:type="spellEnd"/>
      <w:r w:rsidRPr="00BB0A78">
        <w:rPr>
          <w:rFonts w:ascii="Times New Roman" w:hAnsi="Times New Roman" w:cs="Times New Roman"/>
          <w:color w:val="000000"/>
          <w:sz w:val="24"/>
          <w:szCs w:val="24"/>
        </w:rPr>
        <w:t xml:space="preserve">.) На территории города расположено 3 объекта, осуществляющих хранение и реализацию нефтепродуктов и СУГ. </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города и его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Отсюда вытекает вывод, что меры по обеспечению безопасности должны носить комплексный и системный характер.</w:t>
      </w:r>
    </w:p>
    <w:p w:rsidR="00CE476B" w:rsidRPr="00BB0A78" w:rsidRDefault="00CE476B" w:rsidP="00BB0A78">
      <w:pPr>
        <w:autoSpaceDE w:val="0"/>
        <w:autoSpaceDN w:val="0"/>
        <w:adjustRightInd w:val="0"/>
        <w:spacing w:after="0" w:line="240" w:lineRule="auto"/>
        <w:ind w:firstLine="709"/>
        <w:jc w:val="both"/>
        <w:rPr>
          <w:rFonts w:ascii="Times New Roman" w:hAnsi="Times New Roman" w:cs="Times New Roman"/>
          <w:sz w:val="24"/>
          <w:szCs w:val="24"/>
        </w:rPr>
      </w:pPr>
      <w:r w:rsidRPr="00BB0A78">
        <w:rPr>
          <w:rFonts w:ascii="Times New Roman" w:hAnsi="Times New Roman" w:cs="Times New Roman"/>
          <w:sz w:val="24"/>
          <w:szCs w:val="24"/>
        </w:rPr>
        <w:t xml:space="preserve">Повышение уровня защиты населения и территории городского округа Пущино от </w:t>
      </w:r>
      <w:r w:rsidR="00CE5716" w:rsidRPr="00BB0A78">
        <w:rPr>
          <w:rFonts w:ascii="Times New Roman" w:hAnsi="Times New Roman" w:cs="Times New Roman"/>
          <w:sz w:val="24"/>
          <w:szCs w:val="24"/>
        </w:rPr>
        <w:t>опасностей,</w:t>
      </w:r>
      <w:r w:rsidRPr="00BB0A78">
        <w:rPr>
          <w:rFonts w:ascii="Times New Roman" w:hAnsi="Times New Roman" w:cs="Times New Roman"/>
          <w:sz w:val="24"/>
          <w:szCs w:val="24"/>
        </w:rPr>
        <w:t xml:space="preserve">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Пущинского городского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CE476B" w:rsidRPr="00A25A4E" w:rsidRDefault="00CE476B" w:rsidP="00BB0A78">
      <w:pPr>
        <w:autoSpaceDE w:val="0"/>
        <w:autoSpaceDN w:val="0"/>
        <w:adjustRightInd w:val="0"/>
        <w:spacing w:after="0" w:line="240" w:lineRule="auto"/>
        <w:ind w:firstLine="709"/>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BB0A78" w:rsidRDefault="00BB0A78" w:rsidP="00CE476B">
      <w:pPr>
        <w:autoSpaceDE w:val="0"/>
        <w:autoSpaceDN w:val="0"/>
        <w:adjustRightInd w:val="0"/>
        <w:jc w:val="both"/>
        <w:rPr>
          <w:rFonts w:ascii="Times New Roman" w:hAnsi="Times New Roman" w:cs="Times New Roman"/>
        </w:rPr>
        <w:sectPr w:rsidR="00BB0A78"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lastRenderedPageBreak/>
        <w:t>9.2. Перечень мероприятий муниципальной подпрограммы «Снижение рисков и смягчение последствий чрезвычайных ситуаций природного и техногенного характера в городском округе Пущино на 2017–2021 годы»</w:t>
      </w:r>
    </w:p>
    <w:p w:rsidR="00CE476B" w:rsidRPr="00A25A4E" w:rsidRDefault="00CE476B" w:rsidP="00CE476B">
      <w:pPr>
        <w:pStyle w:val="ConsPlusNormal"/>
        <w:jc w:val="center"/>
        <w:rPr>
          <w:rFonts w:ascii="Times New Roman" w:hAnsi="Times New Roman" w:cs="Times New Roman"/>
          <w:sz w:val="24"/>
          <w:szCs w:val="24"/>
        </w:rPr>
      </w:pPr>
    </w:p>
    <w:tbl>
      <w:tblPr>
        <w:tblW w:w="201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642"/>
        <w:gridCol w:w="1417"/>
        <w:gridCol w:w="1417"/>
        <w:gridCol w:w="1277"/>
        <w:gridCol w:w="1134"/>
        <w:gridCol w:w="925"/>
        <w:gridCol w:w="993"/>
        <w:gridCol w:w="850"/>
        <w:gridCol w:w="992"/>
        <w:gridCol w:w="1560"/>
        <w:gridCol w:w="1559"/>
        <w:gridCol w:w="1559"/>
        <w:gridCol w:w="1559"/>
        <w:gridCol w:w="1559"/>
      </w:tblGrid>
      <w:tr w:rsidR="00CE476B" w:rsidRPr="00A25A4E" w:rsidTr="00FF33C2">
        <w:trPr>
          <w:gridAfter w:val="3"/>
          <w:wAfter w:w="4677" w:type="dxa"/>
        </w:trPr>
        <w:tc>
          <w:tcPr>
            <w:tcW w:w="794" w:type="dxa"/>
            <w:vMerge w:val="restart"/>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N п/п</w:t>
            </w:r>
          </w:p>
        </w:tc>
        <w:tc>
          <w:tcPr>
            <w:tcW w:w="1900" w:type="dxa"/>
            <w:vMerge w:val="restart"/>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Мероприятия </w:t>
            </w:r>
          </w:p>
        </w:tc>
        <w:tc>
          <w:tcPr>
            <w:tcW w:w="642" w:type="dxa"/>
            <w:vMerge w:val="restart"/>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Сроки исполнения мероприятий</w:t>
            </w:r>
          </w:p>
        </w:tc>
        <w:tc>
          <w:tcPr>
            <w:tcW w:w="1417" w:type="dxa"/>
            <w:vMerge w:val="restart"/>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w:t>
            </w:r>
          </w:p>
        </w:tc>
        <w:tc>
          <w:tcPr>
            <w:tcW w:w="1417" w:type="dxa"/>
            <w:vMerge w:val="restart"/>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Объем финансирования мероприятия в текущем финансовом году </w:t>
            </w:r>
          </w:p>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(тыс. руб.)</w:t>
            </w:r>
            <w:hyperlink w:anchor="P981" w:history="1">
              <w:r w:rsidRPr="00A25A4E">
                <w:rPr>
                  <w:rFonts w:ascii="Times New Roman" w:hAnsi="Times New Roman" w:cs="Times New Roman"/>
                  <w:sz w:val="24"/>
                  <w:szCs w:val="24"/>
                </w:rPr>
                <w:t>*</w:t>
              </w:r>
            </w:hyperlink>
          </w:p>
        </w:tc>
        <w:tc>
          <w:tcPr>
            <w:tcW w:w="1277" w:type="dxa"/>
            <w:vMerge w:val="restart"/>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Всего (тыс. руб.)</w:t>
            </w:r>
          </w:p>
        </w:tc>
        <w:tc>
          <w:tcPr>
            <w:tcW w:w="4894" w:type="dxa"/>
            <w:gridSpan w:val="5"/>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Объем финансирования по годам (тыс. руб.)</w:t>
            </w:r>
          </w:p>
        </w:tc>
        <w:tc>
          <w:tcPr>
            <w:tcW w:w="1560" w:type="dxa"/>
            <w:vMerge w:val="restart"/>
          </w:tcPr>
          <w:p w:rsidR="00CE476B" w:rsidRPr="00A25A4E" w:rsidRDefault="00CE476B" w:rsidP="00FF33C2">
            <w:pPr>
              <w:pStyle w:val="ConsPlusNormal"/>
              <w:jc w:val="center"/>
              <w:rPr>
                <w:rFonts w:ascii="Times New Roman" w:hAnsi="Times New Roman" w:cs="Times New Roman"/>
                <w:sz w:val="24"/>
                <w:szCs w:val="24"/>
              </w:rPr>
            </w:pPr>
            <w:proofErr w:type="gramStart"/>
            <w:r w:rsidRPr="00A25A4E">
              <w:rPr>
                <w:rFonts w:ascii="Times New Roman" w:hAnsi="Times New Roman" w:cs="Times New Roman"/>
                <w:sz w:val="24"/>
                <w:szCs w:val="24"/>
              </w:rPr>
              <w:t>Ответствен-</w:t>
            </w:r>
            <w:proofErr w:type="spellStart"/>
            <w:r w:rsidRPr="00A25A4E">
              <w:rPr>
                <w:rFonts w:ascii="Times New Roman" w:hAnsi="Times New Roman" w:cs="Times New Roman"/>
                <w:sz w:val="24"/>
                <w:szCs w:val="24"/>
              </w:rPr>
              <w:t>ный</w:t>
            </w:r>
            <w:proofErr w:type="spellEnd"/>
            <w:proofErr w:type="gramEnd"/>
            <w:r w:rsidRPr="00A25A4E">
              <w:rPr>
                <w:rFonts w:ascii="Times New Roman" w:hAnsi="Times New Roman" w:cs="Times New Roman"/>
                <w:sz w:val="24"/>
                <w:szCs w:val="24"/>
              </w:rPr>
              <w:t xml:space="preserve"> за выполнение мероприятия </w:t>
            </w:r>
            <w:proofErr w:type="spellStart"/>
            <w:r w:rsidRPr="00A25A4E">
              <w:rPr>
                <w:rFonts w:ascii="Times New Roman" w:hAnsi="Times New Roman" w:cs="Times New Roman"/>
                <w:sz w:val="24"/>
                <w:szCs w:val="24"/>
              </w:rPr>
              <w:t>подпрограм</w:t>
            </w:r>
            <w:proofErr w:type="spellEnd"/>
            <w:r w:rsidRPr="00A25A4E">
              <w:rPr>
                <w:rFonts w:ascii="Times New Roman" w:hAnsi="Times New Roman" w:cs="Times New Roman"/>
                <w:sz w:val="24"/>
                <w:szCs w:val="24"/>
              </w:rPr>
              <w:t>-мы</w:t>
            </w:r>
          </w:p>
        </w:tc>
        <w:tc>
          <w:tcPr>
            <w:tcW w:w="1559" w:type="dxa"/>
            <w:vMerge w:val="restart"/>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Результаты </w:t>
            </w:r>
          </w:p>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выполнения</w:t>
            </w:r>
          </w:p>
          <w:p w:rsidR="00CE476B" w:rsidRPr="00A25A4E" w:rsidRDefault="00CE476B" w:rsidP="00FF33C2">
            <w:pPr>
              <w:pStyle w:val="ConsPlusNormal"/>
              <w:jc w:val="center"/>
              <w:rPr>
                <w:rFonts w:ascii="Times New Roman" w:hAnsi="Times New Roman" w:cs="Times New Roman"/>
                <w:sz w:val="24"/>
                <w:szCs w:val="24"/>
              </w:rPr>
            </w:pPr>
            <w:proofErr w:type="gramStart"/>
            <w:r w:rsidRPr="00A25A4E">
              <w:rPr>
                <w:rFonts w:ascii="Times New Roman" w:hAnsi="Times New Roman" w:cs="Times New Roman"/>
                <w:sz w:val="24"/>
                <w:szCs w:val="24"/>
              </w:rPr>
              <w:t xml:space="preserve">мероприятий  </w:t>
            </w:r>
            <w:proofErr w:type="spellStart"/>
            <w:r w:rsidRPr="00A25A4E">
              <w:rPr>
                <w:rFonts w:ascii="Times New Roman" w:hAnsi="Times New Roman" w:cs="Times New Roman"/>
                <w:sz w:val="24"/>
                <w:szCs w:val="24"/>
              </w:rPr>
              <w:t>подпрограм</w:t>
            </w:r>
            <w:proofErr w:type="spellEnd"/>
            <w:proofErr w:type="gramEnd"/>
            <w:r w:rsidRPr="00A25A4E">
              <w:rPr>
                <w:rFonts w:ascii="Times New Roman" w:hAnsi="Times New Roman" w:cs="Times New Roman"/>
                <w:sz w:val="24"/>
                <w:szCs w:val="24"/>
              </w:rPr>
              <w:t>-мы</w:t>
            </w:r>
          </w:p>
          <w:p w:rsidR="00CE476B" w:rsidRPr="00A25A4E" w:rsidRDefault="00CE476B" w:rsidP="00FF33C2">
            <w:pPr>
              <w:pStyle w:val="ConsPlusNormal"/>
              <w:jc w:val="center"/>
              <w:rPr>
                <w:rFonts w:ascii="Times New Roman" w:hAnsi="Times New Roman" w:cs="Times New Roman"/>
                <w:sz w:val="24"/>
                <w:szCs w:val="24"/>
              </w:rPr>
            </w:pPr>
          </w:p>
        </w:tc>
      </w:tr>
      <w:tr w:rsidR="00CE476B" w:rsidRPr="00A25A4E" w:rsidTr="00FF33C2">
        <w:trPr>
          <w:gridAfter w:val="3"/>
          <w:wAfter w:w="4677" w:type="dxa"/>
        </w:trPr>
        <w:tc>
          <w:tcPr>
            <w:tcW w:w="794" w:type="dxa"/>
            <w:vMerge/>
          </w:tcPr>
          <w:p w:rsidR="00CE476B" w:rsidRPr="00A25A4E" w:rsidRDefault="00CE476B" w:rsidP="00FF33C2">
            <w:pPr>
              <w:spacing w:after="0" w:line="240" w:lineRule="auto"/>
              <w:rPr>
                <w:rFonts w:ascii="Times New Roman" w:hAnsi="Times New Roman" w:cs="Times New Roman"/>
              </w:rPr>
            </w:pPr>
          </w:p>
        </w:tc>
        <w:tc>
          <w:tcPr>
            <w:tcW w:w="1900" w:type="dxa"/>
            <w:vMerge/>
          </w:tcPr>
          <w:p w:rsidR="00CE476B" w:rsidRPr="00A25A4E" w:rsidRDefault="00CE476B" w:rsidP="00FF33C2">
            <w:pPr>
              <w:spacing w:after="0" w:line="240" w:lineRule="auto"/>
              <w:rPr>
                <w:rFonts w:ascii="Times New Roman" w:hAnsi="Times New Roman" w:cs="Times New Roman"/>
              </w:rPr>
            </w:pPr>
          </w:p>
        </w:tc>
        <w:tc>
          <w:tcPr>
            <w:tcW w:w="642" w:type="dxa"/>
            <w:vMerge/>
          </w:tcPr>
          <w:p w:rsidR="00CE476B" w:rsidRPr="00A25A4E" w:rsidRDefault="00CE476B" w:rsidP="00FF33C2">
            <w:pPr>
              <w:spacing w:after="0" w:line="240" w:lineRule="auto"/>
              <w:rPr>
                <w:rFonts w:ascii="Times New Roman" w:hAnsi="Times New Roman" w:cs="Times New Roman"/>
              </w:rPr>
            </w:pPr>
          </w:p>
        </w:tc>
        <w:tc>
          <w:tcPr>
            <w:tcW w:w="1417" w:type="dxa"/>
            <w:vMerge/>
          </w:tcPr>
          <w:p w:rsidR="00CE476B" w:rsidRPr="00A25A4E" w:rsidRDefault="00CE476B" w:rsidP="00FF33C2">
            <w:pPr>
              <w:spacing w:after="0" w:line="240" w:lineRule="auto"/>
              <w:rPr>
                <w:rFonts w:ascii="Times New Roman" w:hAnsi="Times New Roman" w:cs="Times New Roman"/>
              </w:rPr>
            </w:pPr>
          </w:p>
        </w:tc>
        <w:tc>
          <w:tcPr>
            <w:tcW w:w="1417" w:type="dxa"/>
            <w:vMerge/>
          </w:tcPr>
          <w:p w:rsidR="00CE476B" w:rsidRPr="00A25A4E" w:rsidRDefault="00CE476B" w:rsidP="00FF33C2">
            <w:pPr>
              <w:spacing w:after="0" w:line="240" w:lineRule="auto"/>
              <w:rPr>
                <w:rFonts w:ascii="Times New Roman" w:hAnsi="Times New Roman" w:cs="Times New Roman"/>
              </w:rPr>
            </w:pPr>
          </w:p>
        </w:tc>
        <w:tc>
          <w:tcPr>
            <w:tcW w:w="1277" w:type="dxa"/>
            <w:vMerge/>
          </w:tcPr>
          <w:p w:rsidR="00CE476B" w:rsidRPr="00A25A4E" w:rsidRDefault="00CE476B" w:rsidP="00FF33C2">
            <w:pPr>
              <w:spacing w:after="0" w:line="240" w:lineRule="auto"/>
              <w:rPr>
                <w:rFonts w:ascii="Times New Roman" w:hAnsi="Times New Roman" w:cs="Times New Roman"/>
              </w:rPr>
            </w:pPr>
          </w:p>
        </w:tc>
        <w:tc>
          <w:tcPr>
            <w:tcW w:w="1134"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925"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993"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850"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992"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c>
          <w:tcPr>
            <w:tcW w:w="1560" w:type="dxa"/>
            <w:vMerge/>
          </w:tcPr>
          <w:p w:rsidR="00CE476B" w:rsidRPr="00A25A4E" w:rsidRDefault="00CE476B" w:rsidP="00FF33C2">
            <w:pPr>
              <w:spacing w:after="0" w:line="240" w:lineRule="auto"/>
              <w:rPr>
                <w:rFonts w:ascii="Times New Roman" w:hAnsi="Times New Roman" w:cs="Times New Roman"/>
              </w:rPr>
            </w:pPr>
          </w:p>
        </w:tc>
        <w:tc>
          <w:tcPr>
            <w:tcW w:w="1559" w:type="dxa"/>
            <w:vMerge/>
          </w:tcPr>
          <w:p w:rsidR="00CE476B" w:rsidRPr="00A25A4E" w:rsidRDefault="00CE476B" w:rsidP="00FF33C2">
            <w:pPr>
              <w:spacing w:after="0" w:line="240" w:lineRule="auto"/>
              <w:rPr>
                <w:rFonts w:ascii="Times New Roman" w:hAnsi="Times New Roman" w:cs="Times New Roman"/>
              </w:rPr>
            </w:pPr>
          </w:p>
        </w:tc>
      </w:tr>
      <w:tr w:rsidR="00CE476B" w:rsidRPr="00A25A4E" w:rsidTr="00FF33C2">
        <w:trPr>
          <w:gridAfter w:val="3"/>
          <w:wAfter w:w="4677" w:type="dxa"/>
        </w:trPr>
        <w:tc>
          <w:tcPr>
            <w:tcW w:w="794"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w:t>
            </w:r>
          </w:p>
        </w:tc>
        <w:tc>
          <w:tcPr>
            <w:tcW w:w="1900"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w:t>
            </w:r>
          </w:p>
        </w:tc>
        <w:tc>
          <w:tcPr>
            <w:tcW w:w="642"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3</w:t>
            </w:r>
          </w:p>
        </w:tc>
        <w:tc>
          <w:tcPr>
            <w:tcW w:w="1417"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w:t>
            </w:r>
          </w:p>
        </w:tc>
        <w:tc>
          <w:tcPr>
            <w:tcW w:w="1417"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5</w:t>
            </w:r>
          </w:p>
        </w:tc>
        <w:tc>
          <w:tcPr>
            <w:tcW w:w="1277"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w:t>
            </w:r>
          </w:p>
        </w:tc>
        <w:tc>
          <w:tcPr>
            <w:tcW w:w="1134"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7</w:t>
            </w:r>
          </w:p>
        </w:tc>
        <w:tc>
          <w:tcPr>
            <w:tcW w:w="925"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8</w:t>
            </w:r>
          </w:p>
        </w:tc>
        <w:tc>
          <w:tcPr>
            <w:tcW w:w="993"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9</w:t>
            </w:r>
          </w:p>
        </w:tc>
        <w:tc>
          <w:tcPr>
            <w:tcW w:w="850"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992"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11</w:t>
            </w:r>
          </w:p>
        </w:tc>
        <w:tc>
          <w:tcPr>
            <w:tcW w:w="1560"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12</w:t>
            </w:r>
          </w:p>
        </w:tc>
        <w:tc>
          <w:tcPr>
            <w:tcW w:w="1559"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13</w:t>
            </w:r>
          </w:p>
        </w:tc>
      </w:tr>
      <w:tr w:rsidR="00CE476B" w:rsidRPr="00A25A4E" w:rsidTr="00FF33C2">
        <w:trPr>
          <w:gridAfter w:val="3"/>
          <w:wAfter w:w="4677" w:type="dxa"/>
          <w:trHeight w:val="570"/>
        </w:trPr>
        <w:tc>
          <w:tcPr>
            <w:tcW w:w="794" w:type="dxa"/>
            <w:vMerge w:val="restart"/>
          </w:tcPr>
          <w:p w:rsidR="00CE476B" w:rsidRPr="00A25A4E" w:rsidRDefault="00CE476B" w:rsidP="00FF33C2">
            <w:pPr>
              <w:spacing w:after="0" w:line="240" w:lineRule="auto"/>
              <w:rPr>
                <w:rFonts w:ascii="Times New Roman" w:hAnsi="Times New Roman" w:cs="Times New Roman"/>
              </w:rPr>
            </w:pPr>
            <w:r w:rsidRPr="00A25A4E">
              <w:rPr>
                <w:rFonts w:ascii="Times New Roman" w:hAnsi="Times New Roman" w:cs="Times New Roman"/>
              </w:rPr>
              <w:t>1</w:t>
            </w:r>
            <w:r w:rsidR="00BB0A78">
              <w:rPr>
                <w:rFonts w:ascii="Times New Roman" w:hAnsi="Times New Roman" w:cs="Times New Roman"/>
              </w:rPr>
              <w:t>.</w:t>
            </w:r>
          </w:p>
        </w:tc>
        <w:tc>
          <w:tcPr>
            <w:tcW w:w="1900" w:type="dxa"/>
            <w:vMerge w:val="restart"/>
          </w:tcPr>
          <w:p w:rsidR="00CE476B" w:rsidRPr="004C71DB" w:rsidRDefault="00CE476B" w:rsidP="00FF33C2">
            <w:pPr>
              <w:spacing w:after="0" w:line="240" w:lineRule="auto"/>
              <w:rPr>
                <w:rFonts w:ascii="Times New Roman" w:hAnsi="Times New Roman" w:cs="Times New Roman"/>
                <w:sz w:val="24"/>
                <w:szCs w:val="24"/>
                <w:u w:val="single"/>
              </w:rPr>
            </w:pPr>
            <w:r w:rsidRPr="004C71DB">
              <w:rPr>
                <w:rFonts w:ascii="Times New Roman" w:hAnsi="Times New Roman" w:cs="Times New Roman"/>
                <w:sz w:val="24"/>
                <w:szCs w:val="24"/>
                <w:u w:val="single"/>
              </w:rPr>
              <w:t>Основное мероприятие1</w:t>
            </w:r>
            <w:r w:rsidR="00CE5716" w:rsidRPr="004C71DB">
              <w:rPr>
                <w:rFonts w:ascii="Times New Roman" w:hAnsi="Times New Roman" w:cs="Times New Roman"/>
                <w:sz w:val="24"/>
                <w:szCs w:val="24"/>
                <w:u w:val="single"/>
              </w:rPr>
              <w:t>.</w:t>
            </w:r>
          </w:p>
          <w:p w:rsidR="00CE476B" w:rsidRPr="004C71DB" w:rsidRDefault="00CE476B" w:rsidP="00FF33C2">
            <w:pPr>
              <w:spacing w:after="0" w:line="240" w:lineRule="auto"/>
              <w:rPr>
                <w:rFonts w:ascii="Times New Roman" w:hAnsi="Times New Roman" w:cs="Times New Roman"/>
                <w:sz w:val="24"/>
                <w:szCs w:val="24"/>
              </w:rPr>
            </w:pPr>
            <w:r w:rsidRPr="004C71DB">
              <w:rPr>
                <w:rFonts w:ascii="Times New Roman" w:hAnsi="Times New Roman" w:cs="Times New Roman"/>
                <w:sz w:val="24"/>
                <w:szCs w:val="24"/>
              </w:rPr>
              <w:t>Повышение степени готовности личного состава НАСФ к реагированию и организации проведения аварийно-спасательных и других неотложных работ к нормативной степени готовности</w:t>
            </w:r>
          </w:p>
        </w:tc>
        <w:tc>
          <w:tcPr>
            <w:tcW w:w="642" w:type="dxa"/>
            <w:vMerge w:val="restart"/>
          </w:tcPr>
          <w:p w:rsidR="00CE476B" w:rsidRPr="00A25A4E" w:rsidRDefault="00CE476B" w:rsidP="00FF33C2">
            <w:pPr>
              <w:spacing w:after="0" w:line="240" w:lineRule="auto"/>
              <w:rPr>
                <w:rFonts w:ascii="Times New Roman" w:hAnsi="Times New Roman" w:cs="Times New Roman"/>
              </w:rPr>
            </w:pPr>
          </w:p>
        </w:tc>
        <w:tc>
          <w:tcPr>
            <w:tcW w:w="1417" w:type="dxa"/>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245</w:t>
            </w:r>
          </w:p>
        </w:tc>
        <w:tc>
          <w:tcPr>
            <w:tcW w:w="1134"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55</w:t>
            </w:r>
          </w:p>
        </w:tc>
        <w:tc>
          <w:tcPr>
            <w:tcW w:w="925"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w:t>
            </w:r>
          </w:p>
        </w:tc>
        <w:tc>
          <w:tcPr>
            <w:tcW w:w="993"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w:t>
            </w:r>
          </w:p>
        </w:tc>
        <w:tc>
          <w:tcPr>
            <w:tcW w:w="850"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w:t>
            </w:r>
          </w:p>
        </w:tc>
        <w:tc>
          <w:tcPr>
            <w:tcW w:w="992"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100</w:t>
            </w:r>
          </w:p>
        </w:tc>
        <w:tc>
          <w:tcPr>
            <w:tcW w:w="1560"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BB0A78">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tc>
        <w:tc>
          <w:tcPr>
            <w:tcW w:w="1559" w:type="dxa"/>
            <w:vMerge w:val="restart"/>
          </w:tcPr>
          <w:p w:rsidR="00CE476B" w:rsidRPr="00A25A4E" w:rsidRDefault="00CE476B" w:rsidP="00FF33C2">
            <w:pPr>
              <w:pStyle w:val="ConsPlusNormal"/>
              <w:rPr>
                <w:rFonts w:ascii="Times New Roman" w:hAnsi="Times New Roman" w:cs="Times New Roman"/>
                <w:sz w:val="24"/>
                <w:szCs w:val="24"/>
              </w:rPr>
            </w:pPr>
          </w:p>
        </w:tc>
      </w:tr>
      <w:tr w:rsidR="00A21AA4" w:rsidRPr="00A25A4E" w:rsidTr="00FF33C2">
        <w:trPr>
          <w:gridAfter w:val="3"/>
          <w:wAfter w:w="4677" w:type="dxa"/>
          <w:trHeight w:val="825"/>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u w:val="single"/>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ConsPlusNormal"/>
              <w:rPr>
                <w:rFonts w:ascii="Times New Roman" w:hAnsi="Times New Roman" w:cs="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Height w:val="825"/>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u w:val="single"/>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ConsPlusNormal"/>
              <w:rPr>
                <w:rFonts w:ascii="Times New Roman" w:hAnsi="Times New Roman" w:cs="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6D3B22" w:rsidRPr="00A25A4E" w:rsidTr="00FF33C2">
        <w:trPr>
          <w:gridAfter w:val="3"/>
          <w:wAfter w:w="4677" w:type="dxa"/>
          <w:trHeight w:val="825"/>
        </w:trPr>
        <w:tc>
          <w:tcPr>
            <w:tcW w:w="794" w:type="dxa"/>
            <w:vMerge/>
          </w:tcPr>
          <w:p w:rsidR="006D3B22" w:rsidRPr="00A25A4E" w:rsidRDefault="006D3B22" w:rsidP="00FF33C2">
            <w:pPr>
              <w:spacing w:after="0" w:line="240" w:lineRule="auto"/>
              <w:rPr>
                <w:rFonts w:ascii="Times New Roman" w:hAnsi="Times New Roman" w:cs="Times New Roman"/>
              </w:rPr>
            </w:pPr>
          </w:p>
        </w:tc>
        <w:tc>
          <w:tcPr>
            <w:tcW w:w="1900" w:type="dxa"/>
            <w:vMerge/>
          </w:tcPr>
          <w:p w:rsidR="006D3B22" w:rsidRPr="00A25A4E" w:rsidRDefault="006D3B22" w:rsidP="00FF33C2">
            <w:pPr>
              <w:spacing w:after="0" w:line="240" w:lineRule="auto"/>
              <w:rPr>
                <w:rFonts w:ascii="Times New Roman" w:hAnsi="Times New Roman" w:cs="Times New Roman"/>
                <w:u w:val="single"/>
              </w:rPr>
            </w:pPr>
          </w:p>
        </w:tc>
        <w:tc>
          <w:tcPr>
            <w:tcW w:w="642" w:type="dxa"/>
            <w:vMerge/>
          </w:tcPr>
          <w:p w:rsidR="006D3B22" w:rsidRPr="00A25A4E" w:rsidRDefault="006D3B22" w:rsidP="00FF33C2">
            <w:pPr>
              <w:spacing w:after="0" w:line="240" w:lineRule="auto"/>
              <w:rPr>
                <w:rFonts w:ascii="Times New Roman" w:hAnsi="Times New Roman" w:cs="Times New Roman"/>
              </w:rPr>
            </w:pPr>
          </w:p>
        </w:tc>
        <w:tc>
          <w:tcPr>
            <w:tcW w:w="1417" w:type="dxa"/>
          </w:tcPr>
          <w:p w:rsidR="006D3B22" w:rsidRPr="00A25A4E" w:rsidRDefault="006D3B22"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D3B22" w:rsidRPr="006547E8" w:rsidRDefault="006D3B22"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245</w:t>
            </w:r>
          </w:p>
        </w:tc>
        <w:tc>
          <w:tcPr>
            <w:tcW w:w="1134" w:type="dxa"/>
          </w:tcPr>
          <w:p w:rsidR="006D3B22" w:rsidRPr="006547E8" w:rsidRDefault="006D3B22"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55</w:t>
            </w:r>
          </w:p>
        </w:tc>
        <w:tc>
          <w:tcPr>
            <w:tcW w:w="925"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w:t>
            </w:r>
          </w:p>
        </w:tc>
        <w:tc>
          <w:tcPr>
            <w:tcW w:w="993"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w:t>
            </w:r>
          </w:p>
        </w:tc>
        <w:tc>
          <w:tcPr>
            <w:tcW w:w="850"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w:t>
            </w:r>
          </w:p>
        </w:tc>
        <w:tc>
          <w:tcPr>
            <w:tcW w:w="992"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100</w:t>
            </w:r>
          </w:p>
        </w:tc>
        <w:tc>
          <w:tcPr>
            <w:tcW w:w="1560" w:type="dxa"/>
            <w:vMerge/>
          </w:tcPr>
          <w:p w:rsidR="006D3B22" w:rsidRPr="00A25A4E" w:rsidRDefault="006D3B22" w:rsidP="00FF33C2">
            <w:pPr>
              <w:pStyle w:val="ConsPlusNormal"/>
              <w:rPr>
                <w:rFonts w:ascii="Times New Roman" w:hAnsi="Times New Roman" w:cs="Times New Roman"/>
                <w:sz w:val="24"/>
                <w:szCs w:val="24"/>
              </w:rPr>
            </w:pPr>
          </w:p>
        </w:tc>
        <w:tc>
          <w:tcPr>
            <w:tcW w:w="1559" w:type="dxa"/>
            <w:vMerge/>
          </w:tcPr>
          <w:p w:rsidR="006D3B22" w:rsidRPr="00A25A4E" w:rsidRDefault="006D3B22" w:rsidP="00FF33C2">
            <w:pPr>
              <w:pStyle w:val="ConsPlusNormal"/>
              <w:rPr>
                <w:rFonts w:ascii="Times New Roman" w:hAnsi="Times New Roman" w:cs="Times New Roman"/>
                <w:sz w:val="24"/>
                <w:szCs w:val="24"/>
              </w:rPr>
            </w:pPr>
          </w:p>
        </w:tc>
      </w:tr>
      <w:tr w:rsidR="006D3B22" w:rsidRPr="00A25A4E" w:rsidTr="00FF33C2">
        <w:trPr>
          <w:gridAfter w:val="3"/>
          <w:wAfter w:w="4677" w:type="dxa"/>
          <w:trHeight w:val="926"/>
        </w:trPr>
        <w:tc>
          <w:tcPr>
            <w:tcW w:w="794" w:type="dxa"/>
            <w:vMerge/>
          </w:tcPr>
          <w:p w:rsidR="006D3B22" w:rsidRPr="00A25A4E" w:rsidRDefault="006D3B22" w:rsidP="00FF33C2">
            <w:pPr>
              <w:spacing w:after="0" w:line="240" w:lineRule="auto"/>
              <w:rPr>
                <w:rFonts w:ascii="Times New Roman" w:hAnsi="Times New Roman" w:cs="Times New Roman"/>
              </w:rPr>
            </w:pPr>
          </w:p>
        </w:tc>
        <w:tc>
          <w:tcPr>
            <w:tcW w:w="1900" w:type="dxa"/>
            <w:vMerge/>
          </w:tcPr>
          <w:p w:rsidR="006D3B22" w:rsidRPr="00A25A4E" w:rsidRDefault="006D3B22" w:rsidP="00FF33C2">
            <w:pPr>
              <w:spacing w:after="0" w:line="240" w:lineRule="auto"/>
              <w:rPr>
                <w:rFonts w:ascii="Times New Roman" w:hAnsi="Times New Roman" w:cs="Times New Roman"/>
                <w:u w:val="single"/>
              </w:rPr>
            </w:pPr>
          </w:p>
        </w:tc>
        <w:tc>
          <w:tcPr>
            <w:tcW w:w="642" w:type="dxa"/>
            <w:vMerge/>
          </w:tcPr>
          <w:p w:rsidR="006D3B22" w:rsidRPr="00A25A4E" w:rsidRDefault="006D3B22" w:rsidP="00FF33C2">
            <w:pPr>
              <w:spacing w:after="0" w:line="240" w:lineRule="auto"/>
              <w:rPr>
                <w:rFonts w:ascii="Times New Roman" w:hAnsi="Times New Roman" w:cs="Times New Roman"/>
              </w:rPr>
            </w:pPr>
          </w:p>
        </w:tc>
        <w:tc>
          <w:tcPr>
            <w:tcW w:w="1417" w:type="dxa"/>
          </w:tcPr>
          <w:p w:rsidR="006D3B22" w:rsidRPr="00A25A4E" w:rsidRDefault="006D3B22"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6D3B22" w:rsidRPr="006547E8" w:rsidRDefault="006D3B22"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6D3B22" w:rsidRPr="00A25A4E" w:rsidRDefault="006D3B22" w:rsidP="00FF33C2">
            <w:pPr>
              <w:pStyle w:val="ConsPlusNormal"/>
              <w:rPr>
                <w:rFonts w:ascii="Times New Roman" w:hAnsi="Times New Roman" w:cs="Times New Roman"/>
                <w:sz w:val="24"/>
                <w:szCs w:val="24"/>
              </w:rPr>
            </w:pPr>
          </w:p>
        </w:tc>
        <w:tc>
          <w:tcPr>
            <w:tcW w:w="1559" w:type="dxa"/>
            <w:vMerge/>
          </w:tcPr>
          <w:p w:rsidR="006D3B22" w:rsidRPr="00A25A4E" w:rsidRDefault="006D3B22" w:rsidP="00FF33C2">
            <w:pPr>
              <w:pStyle w:val="ConsPlusNormal"/>
              <w:rPr>
                <w:rFonts w:ascii="Times New Roman" w:hAnsi="Times New Roman" w:cs="Times New Roman"/>
                <w:sz w:val="24"/>
                <w:szCs w:val="24"/>
              </w:rPr>
            </w:pPr>
          </w:p>
        </w:tc>
      </w:tr>
      <w:tr w:rsidR="00CE476B" w:rsidRPr="00A25A4E" w:rsidTr="00FF33C2">
        <w:trPr>
          <w:gridAfter w:val="3"/>
          <w:wAfter w:w="4677" w:type="dxa"/>
        </w:trPr>
        <w:tc>
          <w:tcPr>
            <w:tcW w:w="794"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1.1.</w:t>
            </w:r>
          </w:p>
        </w:tc>
        <w:tc>
          <w:tcPr>
            <w:tcW w:w="1900"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u w:val="single"/>
              </w:rPr>
              <w:t>Мероприятие 1</w:t>
            </w:r>
            <w:r w:rsidR="00CE5716">
              <w:rPr>
                <w:rFonts w:ascii="Times New Roman" w:hAnsi="Times New Roman" w:cs="Times New Roman"/>
                <w:sz w:val="24"/>
                <w:szCs w:val="24"/>
                <w:u w:val="single"/>
              </w:rPr>
              <w:t>.</w:t>
            </w:r>
          </w:p>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Оснащение опера-</w:t>
            </w:r>
            <w:proofErr w:type="spellStart"/>
            <w:r w:rsidRPr="00A25A4E">
              <w:rPr>
                <w:rFonts w:ascii="Times New Roman" w:hAnsi="Times New Roman" w:cs="Times New Roman"/>
                <w:sz w:val="24"/>
                <w:szCs w:val="24"/>
              </w:rPr>
              <w:t>тивного</w:t>
            </w:r>
            <w:proofErr w:type="spellEnd"/>
            <w:r w:rsidRPr="00A25A4E">
              <w:rPr>
                <w:rFonts w:ascii="Times New Roman" w:hAnsi="Times New Roman" w:cs="Times New Roman"/>
                <w:sz w:val="24"/>
                <w:szCs w:val="24"/>
              </w:rPr>
              <w:t xml:space="preserve"> штаба по предупреждению и ликвидации ЧС города инвентарем, оборудованием, средствами связи, рабочими картами и другими </w:t>
            </w:r>
            <w:proofErr w:type="spellStart"/>
            <w:r w:rsidRPr="00A25A4E">
              <w:rPr>
                <w:rFonts w:ascii="Times New Roman" w:hAnsi="Times New Roman" w:cs="Times New Roman"/>
                <w:sz w:val="24"/>
                <w:szCs w:val="24"/>
              </w:rPr>
              <w:t>необходи-мыми</w:t>
            </w:r>
            <w:proofErr w:type="spellEnd"/>
            <w:r w:rsidRPr="00A25A4E">
              <w:rPr>
                <w:rFonts w:ascii="Times New Roman" w:hAnsi="Times New Roman" w:cs="Times New Roman"/>
                <w:sz w:val="24"/>
                <w:szCs w:val="24"/>
              </w:rPr>
              <w:t xml:space="preserve"> </w:t>
            </w:r>
            <w:proofErr w:type="spellStart"/>
            <w:r w:rsidRPr="00A25A4E">
              <w:rPr>
                <w:rFonts w:ascii="Times New Roman" w:hAnsi="Times New Roman" w:cs="Times New Roman"/>
                <w:sz w:val="24"/>
                <w:szCs w:val="24"/>
              </w:rPr>
              <w:t>материаль-ными</w:t>
            </w:r>
            <w:proofErr w:type="spellEnd"/>
            <w:r w:rsidRPr="00A25A4E">
              <w:rPr>
                <w:rFonts w:ascii="Times New Roman" w:hAnsi="Times New Roman" w:cs="Times New Roman"/>
                <w:sz w:val="24"/>
                <w:szCs w:val="24"/>
              </w:rPr>
              <w:t xml:space="preserve"> средствами</w:t>
            </w:r>
          </w:p>
        </w:tc>
        <w:tc>
          <w:tcPr>
            <w:tcW w:w="642"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417" w:type="dxa"/>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277"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120</w:t>
            </w:r>
          </w:p>
        </w:tc>
        <w:tc>
          <w:tcPr>
            <w:tcW w:w="1134"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45</w:t>
            </w:r>
          </w:p>
        </w:tc>
        <w:tc>
          <w:tcPr>
            <w:tcW w:w="925"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993"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850"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992" w:type="dxa"/>
          </w:tcPr>
          <w:p w:rsidR="00CE476B" w:rsidRPr="00A25A4E" w:rsidRDefault="00CE476B"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45</w:t>
            </w:r>
          </w:p>
        </w:tc>
        <w:tc>
          <w:tcPr>
            <w:tcW w:w="1560" w:type="dxa"/>
            <w:vMerge w:val="restart"/>
          </w:tcPr>
          <w:p w:rsidR="00CE476B" w:rsidRPr="00A25A4E" w:rsidRDefault="00CE476B" w:rsidP="00FF33C2">
            <w:pPr>
              <w:pStyle w:val="ConsPlusNormal"/>
              <w:widowControl/>
              <w:jc w:val="both"/>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BB0A78">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tc>
        <w:tc>
          <w:tcPr>
            <w:tcW w:w="1559" w:type="dxa"/>
            <w:vMerge w:val="restart"/>
          </w:tcPr>
          <w:p w:rsidR="00CE476B" w:rsidRPr="00A25A4E" w:rsidRDefault="00CE476B"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ConsPlusNormal"/>
              <w:rPr>
                <w:rFonts w:ascii="Times New Roman" w:hAnsi="Times New Roman" w:cs="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ConsPlusNormal"/>
              <w:rPr>
                <w:rFonts w:ascii="Times New Roman" w:hAnsi="Times New Roman" w:cs="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spacing w:after="0" w:line="240" w:lineRule="auto"/>
              <w:rPr>
                <w:rFonts w:ascii="Times New Roman" w:hAnsi="Times New Roman" w:cs="Times New Roman"/>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277"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120</w:t>
            </w:r>
          </w:p>
        </w:tc>
        <w:tc>
          <w:tcPr>
            <w:tcW w:w="1134"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45</w:t>
            </w:r>
          </w:p>
        </w:tc>
        <w:tc>
          <w:tcPr>
            <w:tcW w:w="925"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993"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850"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992"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45</w:t>
            </w:r>
          </w:p>
        </w:tc>
        <w:tc>
          <w:tcPr>
            <w:tcW w:w="1560" w:type="dxa"/>
            <w:vMerge/>
          </w:tcPr>
          <w:p w:rsidR="006547E8" w:rsidRPr="00A25A4E" w:rsidRDefault="006547E8" w:rsidP="00FF33C2">
            <w:pPr>
              <w:pStyle w:val="ConsPlusNormal"/>
              <w:rPr>
                <w:rFonts w:ascii="Times New Roman" w:hAnsi="Times New Roman" w:cs="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spacing w:after="0" w:line="240" w:lineRule="auto"/>
              <w:rPr>
                <w:rFonts w:ascii="Times New Roman" w:hAnsi="Times New Roman" w:cs="Times New Roman"/>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6547E8" w:rsidRPr="00A25A4E" w:rsidRDefault="006547E8" w:rsidP="00FF33C2">
            <w:pPr>
              <w:pStyle w:val="ConsPlusNormal"/>
              <w:rPr>
                <w:rFonts w:ascii="Times New Roman" w:hAnsi="Times New Roman" w:cs="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CE476B" w:rsidRPr="00A25A4E" w:rsidTr="00FF33C2">
        <w:trPr>
          <w:gridAfter w:val="3"/>
          <w:wAfter w:w="4677" w:type="dxa"/>
          <w:trHeight w:val="917"/>
        </w:trPr>
        <w:tc>
          <w:tcPr>
            <w:tcW w:w="794" w:type="dxa"/>
            <w:vMerge w:val="restart"/>
          </w:tcPr>
          <w:p w:rsidR="00CE476B" w:rsidRPr="00A25A4E" w:rsidRDefault="00CE476B" w:rsidP="00FF33C2">
            <w:pPr>
              <w:spacing w:after="0" w:line="240" w:lineRule="auto"/>
              <w:rPr>
                <w:rFonts w:ascii="Times New Roman" w:hAnsi="Times New Roman" w:cs="Times New Roman"/>
              </w:rPr>
            </w:pPr>
            <w:r w:rsidRPr="00A25A4E">
              <w:rPr>
                <w:rFonts w:ascii="Times New Roman" w:hAnsi="Times New Roman" w:cs="Times New Roman"/>
              </w:rPr>
              <w:t>1.2.</w:t>
            </w:r>
          </w:p>
        </w:tc>
        <w:tc>
          <w:tcPr>
            <w:tcW w:w="1900" w:type="dxa"/>
            <w:vMerge w:val="restart"/>
          </w:tcPr>
          <w:p w:rsidR="00CE476B" w:rsidRPr="006547E8" w:rsidRDefault="00CE476B" w:rsidP="00FF33C2">
            <w:pPr>
              <w:spacing w:after="0" w:line="240" w:lineRule="auto"/>
              <w:rPr>
                <w:rFonts w:ascii="Times New Roman" w:hAnsi="Times New Roman" w:cs="Times New Roman"/>
                <w:sz w:val="24"/>
                <w:szCs w:val="24"/>
              </w:rPr>
            </w:pPr>
            <w:r w:rsidRPr="006547E8">
              <w:rPr>
                <w:rFonts w:ascii="Times New Roman" w:hAnsi="Times New Roman" w:cs="Times New Roman"/>
                <w:sz w:val="24"/>
                <w:szCs w:val="24"/>
                <w:u w:val="single"/>
              </w:rPr>
              <w:t>Мероприятие 2.</w:t>
            </w:r>
            <w:r w:rsidR="00BB0A78" w:rsidRPr="006547E8">
              <w:rPr>
                <w:rFonts w:ascii="Times New Roman" w:hAnsi="Times New Roman" w:cs="Times New Roman"/>
                <w:sz w:val="24"/>
                <w:szCs w:val="24"/>
                <w:u w:val="single"/>
              </w:rPr>
              <w:t xml:space="preserve"> </w:t>
            </w:r>
            <w:r w:rsidRPr="006547E8">
              <w:rPr>
                <w:rFonts w:ascii="Times New Roman" w:hAnsi="Times New Roman" w:cs="Times New Roman"/>
                <w:sz w:val="24"/>
                <w:szCs w:val="24"/>
              </w:rPr>
              <w:t xml:space="preserve">Пропаганда безопасности жизнедеятельности среди населения городского округа Пущино, в том числе </w:t>
            </w:r>
            <w:r w:rsidRPr="006547E8">
              <w:rPr>
                <w:rFonts w:ascii="Times New Roman" w:hAnsi="Times New Roman" w:cs="Times New Roman"/>
                <w:sz w:val="24"/>
                <w:szCs w:val="24"/>
              </w:rPr>
              <w:lastRenderedPageBreak/>
              <w:t xml:space="preserve">подготовка руководящего состава и специалистов ПГЗ МОСЧС, населения города Пущино в области защиты от чрезвычайных ситуаций и гражданской обороны.  </w:t>
            </w:r>
          </w:p>
        </w:tc>
        <w:tc>
          <w:tcPr>
            <w:tcW w:w="642" w:type="dxa"/>
            <w:vMerge w:val="restart"/>
          </w:tcPr>
          <w:p w:rsidR="00CE476B" w:rsidRPr="00A25A4E" w:rsidRDefault="00CE476B" w:rsidP="00FF33C2">
            <w:pPr>
              <w:spacing w:after="0" w:line="240" w:lineRule="auto"/>
              <w:rPr>
                <w:rFonts w:ascii="Times New Roman" w:hAnsi="Times New Roman" w:cs="Times New Roman"/>
              </w:rPr>
            </w:pPr>
            <w:r w:rsidRPr="00A25A4E">
              <w:rPr>
                <w:rFonts w:ascii="Times New Roman" w:hAnsi="Times New Roman" w:cs="Times New Roman"/>
              </w:rPr>
              <w:lastRenderedPageBreak/>
              <w:t>2017-2021</w:t>
            </w:r>
          </w:p>
        </w:tc>
        <w:tc>
          <w:tcPr>
            <w:tcW w:w="1417" w:type="dxa"/>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75</w:t>
            </w:r>
          </w:p>
        </w:tc>
        <w:tc>
          <w:tcPr>
            <w:tcW w:w="1134"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3"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850"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2"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45</w:t>
            </w:r>
          </w:p>
        </w:tc>
        <w:tc>
          <w:tcPr>
            <w:tcW w:w="1560"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BB0A78">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tc>
        <w:tc>
          <w:tcPr>
            <w:tcW w:w="1559" w:type="dxa"/>
            <w:vMerge w:val="restart"/>
          </w:tcPr>
          <w:p w:rsidR="00CE476B" w:rsidRPr="00A25A4E" w:rsidRDefault="00CE476B" w:rsidP="00FF33C2">
            <w:pPr>
              <w:pStyle w:val="ConsPlusNormal"/>
              <w:rPr>
                <w:rFonts w:ascii="Times New Roman" w:hAnsi="Times New Roman" w:cs="Times New Roman"/>
                <w:sz w:val="24"/>
                <w:szCs w:val="24"/>
              </w:rPr>
            </w:pPr>
          </w:p>
        </w:tc>
      </w:tr>
      <w:tr w:rsidR="00A21AA4" w:rsidRPr="00A25A4E" w:rsidTr="00FF33C2">
        <w:trPr>
          <w:gridAfter w:val="3"/>
          <w:wAfter w:w="4677" w:type="dxa"/>
          <w:trHeight w:val="1628"/>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Height w:val="1628"/>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6547E8" w:rsidRPr="00A25A4E" w:rsidTr="00FF33C2">
        <w:trPr>
          <w:gridAfter w:val="3"/>
          <w:wAfter w:w="4677" w:type="dxa"/>
          <w:trHeight w:val="1628"/>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spacing w:after="0" w:line="240" w:lineRule="auto"/>
              <w:rPr>
                <w:rFonts w:ascii="Times New Roman" w:hAnsi="Times New Roman" w:cs="Times New Roman"/>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75</w:t>
            </w:r>
          </w:p>
        </w:tc>
        <w:tc>
          <w:tcPr>
            <w:tcW w:w="1134"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3"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850"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2"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45</w:t>
            </w:r>
          </w:p>
        </w:tc>
        <w:tc>
          <w:tcPr>
            <w:tcW w:w="1560" w:type="dxa"/>
            <w:vMerge/>
          </w:tcPr>
          <w:p w:rsidR="006547E8" w:rsidRPr="00A25A4E" w:rsidRDefault="006547E8" w:rsidP="00FF33C2">
            <w:pPr>
              <w:pStyle w:val="ad"/>
              <w:rPr>
                <w:rFonts w:ascii="Times New Roman" w:hAnsi="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Height w:val="563"/>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spacing w:after="0" w:line="240" w:lineRule="auto"/>
              <w:rPr>
                <w:rFonts w:ascii="Times New Roman" w:hAnsi="Times New Roman" w:cs="Times New Roman"/>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6547E8" w:rsidRPr="00A25A4E" w:rsidRDefault="006547E8" w:rsidP="00FF33C2">
            <w:pPr>
              <w:pStyle w:val="ConsPlusNormal"/>
              <w:rPr>
                <w:rFonts w:ascii="Times New Roman" w:hAnsi="Times New Roman" w:cs="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CE476B" w:rsidRPr="00A25A4E" w:rsidTr="00FF33C2">
        <w:trPr>
          <w:gridAfter w:val="3"/>
          <w:wAfter w:w="4677" w:type="dxa"/>
        </w:trPr>
        <w:tc>
          <w:tcPr>
            <w:tcW w:w="794"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1.3.</w:t>
            </w:r>
          </w:p>
        </w:tc>
        <w:tc>
          <w:tcPr>
            <w:tcW w:w="1900" w:type="dxa"/>
            <w:vMerge w:val="restart"/>
          </w:tcPr>
          <w:p w:rsidR="00CE476B" w:rsidRPr="006547E8" w:rsidRDefault="00CE476B" w:rsidP="00FF33C2">
            <w:pPr>
              <w:spacing w:after="0" w:line="240" w:lineRule="auto"/>
              <w:rPr>
                <w:rFonts w:ascii="Times New Roman" w:hAnsi="Times New Roman" w:cs="Times New Roman"/>
                <w:sz w:val="24"/>
                <w:szCs w:val="24"/>
              </w:rPr>
            </w:pPr>
            <w:r w:rsidRPr="006547E8">
              <w:rPr>
                <w:rFonts w:ascii="Times New Roman" w:hAnsi="Times New Roman" w:cs="Times New Roman"/>
                <w:sz w:val="24"/>
                <w:szCs w:val="24"/>
                <w:u w:val="single"/>
              </w:rPr>
              <w:t>Мероприятие 3.</w:t>
            </w:r>
            <w:r w:rsidRPr="006547E8">
              <w:rPr>
                <w:rFonts w:ascii="Times New Roman" w:hAnsi="Times New Roman" w:cs="Times New Roman"/>
                <w:sz w:val="24"/>
                <w:szCs w:val="24"/>
              </w:rPr>
              <w:t xml:space="preserve"> Изготовление и размещение информационного материала для населения города по вопросам обеспечения безопасности и защиты от ЧС</w:t>
            </w:r>
          </w:p>
        </w:tc>
        <w:tc>
          <w:tcPr>
            <w:tcW w:w="642"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417" w:type="dxa"/>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1134"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25"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3"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850"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2"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1560"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BB0A78">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tc>
        <w:tc>
          <w:tcPr>
            <w:tcW w:w="1559" w:type="dxa"/>
            <w:vMerge w:val="restart"/>
          </w:tcPr>
          <w:p w:rsidR="00CE476B" w:rsidRPr="00A25A4E" w:rsidRDefault="00CE476B"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spacing w:after="0" w:line="240" w:lineRule="auto"/>
              <w:rPr>
                <w:rFonts w:ascii="Times New Roman" w:hAnsi="Times New Roman" w:cs="Times New Roman"/>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1134"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25"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3"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850"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92"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1560" w:type="dxa"/>
            <w:vMerge/>
          </w:tcPr>
          <w:p w:rsidR="006547E8" w:rsidRPr="00A25A4E" w:rsidRDefault="006547E8" w:rsidP="00FF33C2">
            <w:pPr>
              <w:pStyle w:val="ad"/>
              <w:rPr>
                <w:rFonts w:ascii="Times New Roman" w:hAnsi="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spacing w:after="0" w:line="240" w:lineRule="auto"/>
              <w:rPr>
                <w:rFonts w:ascii="Times New Roman" w:hAnsi="Times New Roman" w:cs="Times New Roman"/>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6547E8" w:rsidRPr="00A25A4E" w:rsidRDefault="006547E8" w:rsidP="00FF33C2">
            <w:pPr>
              <w:pStyle w:val="ConsPlusNormal"/>
              <w:rPr>
                <w:rFonts w:ascii="Times New Roman" w:hAnsi="Times New Roman" w:cs="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CE476B" w:rsidRPr="00A25A4E" w:rsidTr="00FF33C2">
        <w:trPr>
          <w:gridAfter w:val="3"/>
          <w:wAfter w:w="4677" w:type="dxa"/>
        </w:trPr>
        <w:tc>
          <w:tcPr>
            <w:tcW w:w="794" w:type="dxa"/>
            <w:vMerge w:val="restart"/>
          </w:tcPr>
          <w:p w:rsidR="00CE476B" w:rsidRPr="00A25A4E" w:rsidRDefault="00CE476B" w:rsidP="00FF33C2">
            <w:pPr>
              <w:spacing w:after="0" w:line="240" w:lineRule="auto"/>
              <w:rPr>
                <w:rFonts w:ascii="Times New Roman" w:hAnsi="Times New Roman" w:cs="Times New Roman"/>
              </w:rPr>
            </w:pPr>
            <w:r w:rsidRPr="00A25A4E">
              <w:rPr>
                <w:rFonts w:ascii="Times New Roman" w:hAnsi="Times New Roman" w:cs="Times New Roman"/>
              </w:rPr>
              <w:t>2.</w:t>
            </w:r>
          </w:p>
        </w:tc>
        <w:tc>
          <w:tcPr>
            <w:tcW w:w="1900" w:type="dxa"/>
            <w:vMerge w:val="restart"/>
          </w:tcPr>
          <w:p w:rsidR="00CE476B" w:rsidRPr="00A25A4E" w:rsidRDefault="00CE476B" w:rsidP="00FF33C2">
            <w:pPr>
              <w:pStyle w:val="ConsPlusCell"/>
              <w:rPr>
                <w:u w:val="single"/>
              </w:rPr>
            </w:pPr>
            <w:r w:rsidRPr="00A25A4E">
              <w:rPr>
                <w:u w:val="single"/>
              </w:rPr>
              <w:t>Основное мероприятие 2.</w:t>
            </w:r>
          </w:p>
          <w:p w:rsidR="00CE476B" w:rsidRPr="00A25A4E" w:rsidRDefault="00CE476B" w:rsidP="00FF33C2">
            <w:pPr>
              <w:pStyle w:val="ConsPlusCell"/>
              <w:rPr>
                <w:b/>
              </w:rPr>
            </w:pPr>
            <w:r w:rsidRPr="00A25A4E">
              <w:t>Создание резерва финансовых и материальных ресурсов для ликвидации чрезвычайных ситуаций</w:t>
            </w:r>
          </w:p>
        </w:tc>
        <w:tc>
          <w:tcPr>
            <w:tcW w:w="642" w:type="dxa"/>
            <w:vMerge w:val="restart"/>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417" w:type="dxa"/>
          </w:tcPr>
          <w:p w:rsidR="00CE476B" w:rsidRPr="00A25A4E" w:rsidRDefault="00CE476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1277" w:type="dxa"/>
          </w:tcPr>
          <w:p w:rsidR="00CE476B" w:rsidRPr="006547E8" w:rsidRDefault="00CE476B"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1850</w:t>
            </w:r>
          </w:p>
        </w:tc>
        <w:tc>
          <w:tcPr>
            <w:tcW w:w="1134"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400</w:t>
            </w:r>
          </w:p>
        </w:tc>
        <w:tc>
          <w:tcPr>
            <w:tcW w:w="925"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350</w:t>
            </w:r>
          </w:p>
        </w:tc>
        <w:tc>
          <w:tcPr>
            <w:tcW w:w="993"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350</w:t>
            </w:r>
          </w:p>
        </w:tc>
        <w:tc>
          <w:tcPr>
            <w:tcW w:w="850"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350</w:t>
            </w:r>
          </w:p>
        </w:tc>
        <w:tc>
          <w:tcPr>
            <w:tcW w:w="992" w:type="dxa"/>
          </w:tcPr>
          <w:p w:rsidR="00CE476B" w:rsidRPr="006547E8" w:rsidRDefault="00CE476B"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400</w:t>
            </w:r>
          </w:p>
        </w:tc>
        <w:tc>
          <w:tcPr>
            <w:tcW w:w="1560" w:type="dxa"/>
            <w:vMerge/>
          </w:tcPr>
          <w:p w:rsidR="00CE476B" w:rsidRPr="00A25A4E" w:rsidRDefault="00CE476B" w:rsidP="00FF33C2">
            <w:pPr>
              <w:pStyle w:val="ConsPlusNormal"/>
              <w:rPr>
                <w:rFonts w:ascii="Times New Roman" w:hAnsi="Times New Roman" w:cs="Times New Roman"/>
                <w:sz w:val="24"/>
                <w:szCs w:val="24"/>
              </w:rPr>
            </w:pPr>
          </w:p>
        </w:tc>
        <w:tc>
          <w:tcPr>
            <w:tcW w:w="1559" w:type="dxa"/>
            <w:vMerge w:val="restart"/>
          </w:tcPr>
          <w:p w:rsidR="00CE476B" w:rsidRPr="00A25A4E" w:rsidRDefault="00CE476B" w:rsidP="00FF33C2">
            <w:pPr>
              <w:pStyle w:val="ConsPlusNormal"/>
              <w:rPr>
                <w:rFonts w:ascii="Times New Roman" w:hAnsi="Times New Roman" w:cs="Times New Roman"/>
                <w:sz w:val="24"/>
                <w:szCs w:val="24"/>
              </w:rPr>
            </w:pPr>
          </w:p>
        </w:tc>
      </w:tr>
      <w:tr w:rsidR="00A21AA4" w:rsidRPr="00A25A4E" w:rsidTr="00FF33C2">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pStyle w:val="ConsPlusCell"/>
              <w:rPr>
                <w:b/>
              </w:rPr>
            </w:pPr>
          </w:p>
        </w:tc>
        <w:tc>
          <w:tcPr>
            <w:tcW w:w="642" w:type="dxa"/>
            <w:vMerge/>
          </w:tcPr>
          <w:p w:rsidR="00A21AA4" w:rsidRPr="00A25A4E" w:rsidRDefault="00A21AA4" w:rsidP="00FF33C2">
            <w:pPr>
              <w:pStyle w:val="ConsPlusNormal"/>
              <w:rPr>
                <w:rFonts w:ascii="Times New Roman" w:hAnsi="Times New Roman" w:cs="Times New Roman"/>
                <w:sz w:val="24"/>
                <w:szCs w:val="24"/>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c>
          <w:tcPr>
            <w:tcW w:w="1559" w:type="dxa"/>
          </w:tcPr>
          <w:p w:rsidR="00A21AA4" w:rsidRPr="00A25A4E" w:rsidRDefault="00A21AA4" w:rsidP="00FF33C2">
            <w:pPr>
              <w:spacing w:after="0" w:line="240" w:lineRule="auto"/>
            </w:pPr>
          </w:p>
        </w:tc>
        <w:tc>
          <w:tcPr>
            <w:tcW w:w="1559" w:type="dxa"/>
          </w:tcPr>
          <w:p w:rsidR="00A21AA4" w:rsidRPr="00A25A4E" w:rsidRDefault="00A21AA4" w:rsidP="00FF33C2">
            <w:pPr>
              <w:spacing w:after="0" w:line="240" w:lineRule="auto"/>
            </w:pPr>
          </w:p>
        </w:tc>
        <w:tc>
          <w:tcPr>
            <w:tcW w:w="1559" w:type="dxa"/>
          </w:tcPr>
          <w:p w:rsidR="00A21AA4" w:rsidRPr="00A25A4E" w:rsidRDefault="00A21AA4" w:rsidP="00FF33C2">
            <w:pPr>
              <w:spacing w:after="0" w:line="240" w:lineRule="auto"/>
            </w:pPr>
          </w:p>
        </w:tc>
      </w:tr>
      <w:tr w:rsidR="00A21AA4" w:rsidRPr="00A25A4E" w:rsidTr="00FF33C2">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pStyle w:val="ConsPlusCell"/>
              <w:rPr>
                <w:b/>
              </w:rPr>
            </w:pPr>
          </w:p>
        </w:tc>
        <w:tc>
          <w:tcPr>
            <w:tcW w:w="642" w:type="dxa"/>
            <w:vMerge/>
          </w:tcPr>
          <w:p w:rsidR="00A21AA4" w:rsidRPr="00A25A4E" w:rsidRDefault="00A21AA4" w:rsidP="00FF33C2">
            <w:pPr>
              <w:pStyle w:val="ConsPlusNormal"/>
              <w:rPr>
                <w:rFonts w:ascii="Times New Roman" w:hAnsi="Times New Roman" w:cs="Times New Roman"/>
                <w:sz w:val="24"/>
                <w:szCs w:val="24"/>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c>
          <w:tcPr>
            <w:tcW w:w="1559" w:type="dxa"/>
          </w:tcPr>
          <w:p w:rsidR="00A21AA4" w:rsidRPr="00A25A4E" w:rsidRDefault="00A21AA4" w:rsidP="00FF33C2">
            <w:pPr>
              <w:spacing w:after="0" w:line="240" w:lineRule="auto"/>
            </w:pPr>
          </w:p>
        </w:tc>
        <w:tc>
          <w:tcPr>
            <w:tcW w:w="1559" w:type="dxa"/>
          </w:tcPr>
          <w:p w:rsidR="00A21AA4" w:rsidRPr="00A25A4E" w:rsidRDefault="00A21AA4" w:rsidP="00FF33C2">
            <w:pPr>
              <w:spacing w:after="0" w:line="240" w:lineRule="auto"/>
            </w:pPr>
          </w:p>
        </w:tc>
        <w:tc>
          <w:tcPr>
            <w:tcW w:w="1559" w:type="dxa"/>
          </w:tcPr>
          <w:p w:rsidR="00A21AA4" w:rsidRPr="00A25A4E" w:rsidRDefault="00A21AA4" w:rsidP="00FF33C2">
            <w:pPr>
              <w:spacing w:after="0" w:line="240" w:lineRule="auto"/>
            </w:pPr>
          </w:p>
        </w:tc>
      </w:tr>
      <w:tr w:rsidR="006547E8" w:rsidRPr="00A25A4E" w:rsidTr="00FF33C2">
        <w:trPr>
          <w:gridAfter w:val="3"/>
          <w:wAfter w:w="4677" w:type="dxa"/>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pStyle w:val="ConsPlusCell"/>
              <w:rPr>
                <w:b/>
              </w:rPr>
            </w:pPr>
          </w:p>
        </w:tc>
        <w:tc>
          <w:tcPr>
            <w:tcW w:w="642" w:type="dxa"/>
            <w:vMerge/>
          </w:tcPr>
          <w:p w:rsidR="006547E8" w:rsidRPr="00A25A4E" w:rsidRDefault="006547E8" w:rsidP="00FF33C2">
            <w:pPr>
              <w:pStyle w:val="ConsPlusNormal"/>
              <w:rPr>
                <w:rFonts w:ascii="Times New Roman" w:hAnsi="Times New Roman" w:cs="Times New Roman"/>
                <w:sz w:val="24"/>
                <w:szCs w:val="24"/>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1277" w:type="dxa"/>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1850</w:t>
            </w:r>
          </w:p>
        </w:tc>
        <w:tc>
          <w:tcPr>
            <w:tcW w:w="1134"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400</w:t>
            </w:r>
          </w:p>
        </w:tc>
        <w:tc>
          <w:tcPr>
            <w:tcW w:w="925"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350</w:t>
            </w:r>
          </w:p>
        </w:tc>
        <w:tc>
          <w:tcPr>
            <w:tcW w:w="993"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350</w:t>
            </w:r>
          </w:p>
        </w:tc>
        <w:tc>
          <w:tcPr>
            <w:tcW w:w="850"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350</w:t>
            </w:r>
          </w:p>
        </w:tc>
        <w:tc>
          <w:tcPr>
            <w:tcW w:w="992"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400</w:t>
            </w:r>
          </w:p>
        </w:tc>
        <w:tc>
          <w:tcPr>
            <w:tcW w:w="1560" w:type="dxa"/>
            <w:vMerge w:val="restart"/>
          </w:tcPr>
          <w:p w:rsidR="006547E8" w:rsidRPr="00A25A4E" w:rsidRDefault="006547E8" w:rsidP="00FF33C2">
            <w:pPr>
              <w:pStyle w:val="ad"/>
              <w:rPr>
                <w:rFonts w:ascii="Times New Roman" w:hAnsi="Times New Roman"/>
                <w:b/>
                <w:sz w:val="24"/>
                <w:szCs w:val="24"/>
              </w:rPr>
            </w:pPr>
            <w:r w:rsidRPr="00A25A4E">
              <w:rPr>
                <w:rFonts w:ascii="Times New Roman" w:hAnsi="Times New Roman"/>
                <w:sz w:val="24"/>
                <w:szCs w:val="24"/>
              </w:rPr>
              <w:t>Отдел по делам ГО</w:t>
            </w:r>
            <w:r>
              <w:rPr>
                <w:rFonts w:ascii="Times New Roman" w:hAnsi="Times New Roman"/>
                <w:sz w:val="24"/>
                <w:szCs w:val="24"/>
              </w:rPr>
              <w:t xml:space="preserve"> </w:t>
            </w:r>
            <w:r w:rsidRPr="00A25A4E">
              <w:rPr>
                <w:rFonts w:ascii="Times New Roman" w:hAnsi="Times New Roman"/>
                <w:sz w:val="24"/>
                <w:szCs w:val="24"/>
              </w:rPr>
              <w:t>ЧС, МП и ТБ</w:t>
            </w: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Pr>
          <w:p w:rsidR="006547E8" w:rsidRPr="00A25A4E" w:rsidRDefault="006547E8" w:rsidP="00FF33C2">
            <w:pPr>
              <w:spacing w:after="0" w:line="240" w:lineRule="auto"/>
              <w:rPr>
                <w:rFonts w:ascii="Times New Roman" w:hAnsi="Times New Roman" w:cs="Times New Roman"/>
              </w:rPr>
            </w:pPr>
          </w:p>
        </w:tc>
        <w:tc>
          <w:tcPr>
            <w:tcW w:w="1900" w:type="dxa"/>
            <w:vMerge/>
          </w:tcPr>
          <w:p w:rsidR="006547E8" w:rsidRPr="00A25A4E" w:rsidRDefault="006547E8" w:rsidP="00FF33C2">
            <w:pPr>
              <w:pStyle w:val="ConsPlusCell"/>
              <w:rPr>
                <w:b/>
              </w:rPr>
            </w:pPr>
          </w:p>
        </w:tc>
        <w:tc>
          <w:tcPr>
            <w:tcW w:w="642" w:type="dxa"/>
            <w:vMerge/>
          </w:tcPr>
          <w:p w:rsidR="006547E8" w:rsidRPr="00A25A4E" w:rsidRDefault="006547E8" w:rsidP="00FF33C2">
            <w:pPr>
              <w:pStyle w:val="ConsPlusNormal"/>
              <w:rPr>
                <w:rFonts w:ascii="Times New Roman" w:hAnsi="Times New Roman" w:cs="Times New Roman"/>
                <w:sz w:val="24"/>
                <w:szCs w:val="24"/>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6547E8" w:rsidRPr="00A25A4E" w:rsidRDefault="006547E8" w:rsidP="00FF33C2">
            <w:pPr>
              <w:pStyle w:val="ConsPlusNormal"/>
              <w:rPr>
                <w:rFonts w:ascii="Times New Roman" w:hAnsi="Times New Roman" w:cs="Times New Roman"/>
                <w:b/>
                <w:sz w:val="24"/>
                <w:szCs w:val="24"/>
              </w:rPr>
            </w:pPr>
          </w:p>
        </w:tc>
        <w:tc>
          <w:tcPr>
            <w:tcW w:w="1559" w:type="dxa"/>
            <w:vMerge/>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2.1.</w:t>
            </w:r>
          </w:p>
        </w:tc>
        <w:tc>
          <w:tcPr>
            <w:tcW w:w="1900" w:type="dxa"/>
            <w:vMerge w:val="restart"/>
            <w:tcBorders>
              <w:top w:val="single" w:sz="4" w:space="0" w:color="auto"/>
              <w:left w:val="single" w:sz="4" w:space="0" w:color="auto"/>
              <w:right w:val="single" w:sz="4" w:space="0" w:color="auto"/>
            </w:tcBorders>
          </w:tcPr>
          <w:p w:rsidR="006547E8" w:rsidRPr="006547E8" w:rsidRDefault="006547E8" w:rsidP="00FF33C2">
            <w:pPr>
              <w:spacing w:after="0" w:line="240" w:lineRule="auto"/>
              <w:rPr>
                <w:rFonts w:ascii="Times New Roman" w:hAnsi="Times New Roman" w:cs="Times New Roman"/>
                <w:sz w:val="24"/>
                <w:szCs w:val="24"/>
                <w:u w:val="single"/>
              </w:rPr>
            </w:pPr>
            <w:r w:rsidRPr="006547E8">
              <w:rPr>
                <w:rFonts w:ascii="Times New Roman" w:hAnsi="Times New Roman" w:cs="Times New Roman"/>
                <w:sz w:val="24"/>
                <w:szCs w:val="24"/>
                <w:u w:val="single"/>
              </w:rPr>
              <w:t>Мероприятие 1.</w:t>
            </w:r>
          </w:p>
          <w:p w:rsidR="006547E8" w:rsidRPr="006547E8" w:rsidRDefault="006547E8" w:rsidP="00FF33C2">
            <w:pPr>
              <w:spacing w:after="0" w:line="240" w:lineRule="auto"/>
              <w:rPr>
                <w:rFonts w:ascii="Times New Roman" w:hAnsi="Times New Roman" w:cs="Times New Roman"/>
                <w:sz w:val="24"/>
                <w:szCs w:val="24"/>
              </w:rPr>
            </w:pPr>
            <w:r w:rsidRPr="006547E8">
              <w:rPr>
                <w:rFonts w:ascii="Times New Roman" w:hAnsi="Times New Roman" w:cs="Times New Roman"/>
                <w:sz w:val="24"/>
                <w:szCs w:val="24"/>
              </w:rPr>
              <w:t xml:space="preserve">Закупка материальных, технических средств, для проведения аварийных работ в случае ЧС, создания и плановой замены </w:t>
            </w:r>
            <w:r w:rsidRPr="006547E8">
              <w:rPr>
                <w:rFonts w:ascii="Times New Roman" w:hAnsi="Times New Roman" w:cs="Times New Roman"/>
                <w:sz w:val="24"/>
                <w:szCs w:val="24"/>
              </w:rPr>
              <w:lastRenderedPageBreak/>
              <w:t xml:space="preserve">запасов материальных ресурсов для ликвидации ЧС. </w:t>
            </w:r>
          </w:p>
        </w:tc>
        <w:tc>
          <w:tcPr>
            <w:tcW w:w="642"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lastRenderedPageBreak/>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90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90</w:t>
            </w:r>
          </w:p>
        </w:tc>
        <w:tc>
          <w:tcPr>
            <w:tcW w:w="1560"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Отдел по делам ГО</w:t>
            </w:r>
            <w:r>
              <w:rPr>
                <w:rFonts w:ascii="Times New Roman" w:hAnsi="Times New Roman" w:cs="Times New Roman"/>
              </w:rPr>
              <w:t xml:space="preserve"> </w:t>
            </w:r>
            <w:r w:rsidRPr="00A25A4E">
              <w:rPr>
                <w:rFonts w:ascii="Times New Roman" w:hAnsi="Times New Roman" w:cs="Times New Roman"/>
              </w:rPr>
              <w:t>ЧС, МП и ТБ</w:t>
            </w:r>
          </w:p>
        </w:tc>
        <w:tc>
          <w:tcPr>
            <w:tcW w:w="1559"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6547E8" w:rsidRDefault="00A21AA4"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6547E8" w:rsidRDefault="00A21AA4"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6547E8" w:rsidRPr="006547E8" w:rsidRDefault="006547E8"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Средства </w:t>
            </w:r>
            <w:r w:rsidRPr="00A25A4E">
              <w:rPr>
                <w:rFonts w:ascii="Times New Roman" w:hAnsi="Times New Roman" w:cs="Times New Roman"/>
                <w:sz w:val="24"/>
                <w:szCs w:val="24"/>
              </w:rPr>
              <w:lastRenderedPageBreak/>
              <w:t>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lastRenderedPageBreak/>
              <w:t>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90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90</w:t>
            </w:r>
          </w:p>
        </w:tc>
        <w:tc>
          <w:tcPr>
            <w:tcW w:w="1560" w:type="dxa"/>
            <w:vMerge/>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Borders>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6547E8" w:rsidRPr="006547E8" w:rsidRDefault="006547E8" w:rsidP="00FF33C2">
            <w:pPr>
              <w:spacing w:after="0" w:line="240" w:lineRule="auto"/>
              <w:rPr>
                <w:rFonts w:ascii="Times New Roman" w:hAnsi="Times New Roman" w:cs="Times New Roman"/>
                <w:sz w:val="24"/>
                <w:szCs w:val="24"/>
              </w:rPr>
            </w:pPr>
          </w:p>
        </w:tc>
        <w:tc>
          <w:tcPr>
            <w:tcW w:w="642" w:type="dxa"/>
            <w:vMerge/>
            <w:tcBorders>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2.2.</w:t>
            </w:r>
          </w:p>
        </w:tc>
        <w:tc>
          <w:tcPr>
            <w:tcW w:w="1900" w:type="dxa"/>
            <w:vMerge w:val="restart"/>
            <w:tcBorders>
              <w:top w:val="single" w:sz="4" w:space="0" w:color="auto"/>
              <w:left w:val="single" w:sz="4" w:space="0" w:color="auto"/>
              <w:right w:val="single" w:sz="4" w:space="0" w:color="auto"/>
            </w:tcBorders>
          </w:tcPr>
          <w:p w:rsidR="006547E8" w:rsidRPr="006547E8" w:rsidRDefault="006547E8" w:rsidP="00FF33C2">
            <w:pPr>
              <w:spacing w:after="0" w:line="240" w:lineRule="auto"/>
              <w:rPr>
                <w:rFonts w:ascii="Times New Roman" w:hAnsi="Times New Roman" w:cs="Times New Roman"/>
                <w:sz w:val="24"/>
                <w:szCs w:val="24"/>
                <w:u w:val="single"/>
              </w:rPr>
            </w:pPr>
            <w:r w:rsidRPr="006547E8">
              <w:rPr>
                <w:rFonts w:ascii="Times New Roman" w:hAnsi="Times New Roman" w:cs="Times New Roman"/>
                <w:sz w:val="24"/>
                <w:szCs w:val="24"/>
                <w:u w:val="single"/>
              </w:rPr>
              <w:t>Мероприятие 2.</w:t>
            </w:r>
          </w:p>
          <w:p w:rsidR="006547E8" w:rsidRPr="006547E8" w:rsidRDefault="006547E8" w:rsidP="00FF33C2">
            <w:pPr>
              <w:spacing w:after="0" w:line="240" w:lineRule="auto"/>
              <w:rPr>
                <w:rFonts w:ascii="Times New Roman" w:hAnsi="Times New Roman" w:cs="Times New Roman"/>
                <w:sz w:val="24"/>
                <w:szCs w:val="24"/>
              </w:rPr>
            </w:pPr>
            <w:r w:rsidRPr="006547E8">
              <w:rPr>
                <w:rFonts w:ascii="Times New Roman" w:hAnsi="Times New Roman" w:cs="Times New Roman"/>
                <w:sz w:val="24"/>
                <w:szCs w:val="24"/>
              </w:rPr>
              <w:t>Организация и проведение работ по созданию, содержанию и подготовке к применению по предназначению имущества резервного фонда для ликвидации ЧС и в целях ГО</w:t>
            </w:r>
          </w:p>
        </w:tc>
        <w:tc>
          <w:tcPr>
            <w:tcW w:w="642"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1560"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Отдел по делам ГО</w:t>
            </w:r>
            <w:r>
              <w:rPr>
                <w:rFonts w:ascii="Times New Roman" w:hAnsi="Times New Roman" w:cs="Times New Roman"/>
              </w:rPr>
              <w:t xml:space="preserve"> </w:t>
            </w:r>
            <w:r w:rsidRPr="00A25A4E">
              <w:rPr>
                <w:rFonts w:ascii="Times New Roman" w:hAnsi="Times New Roman" w:cs="Times New Roman"/>
              </w:rPr>
              <w:t>ЧС, МП и ТБ</w:t>
            </w:r>
          </w:p>
        </w:tc>
        <w:tc>
          <w:tcPr>
            <w:tcW w:w="1559"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10</w:t>
            </w:r>
          </w:p>
        </w:tc>
        <w:tc>
          <w:tcPr>
            <w:tcW w:w="1560" w:type="dxa"/>
            <w:vMerge/>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Borders>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642" w:type="dxa"/>
            <w:vMerge/>
            <w:tcBorders>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Height w:val="784"/>
        </w:trPr>
        <w:tc>
          <w:tcPr>
            <w:tcW w:w="794"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2.3.</w:t>
            </w:r>
          </w:p>
        </w:tc>
        <w:tc>
          <w:tcPr>
            <w:tcW w:w="1900" w:type="dxa"/>
            <w:vMerge w:val="restart"/>
            <w:tcBorders>
              <w:top w:val="single" w:sz="4" w:space="0" w:color="auto"/>
              <w:left w:val="single" w:sz="4" w:space="0" w:color="auto"/>
              <w:right w:val="single" w:sz="4" w:space="0" w:color="auto"/>
            </w:tcBorders>
          </w:tcPr>
          <w:p w:rsidR="006547E8" w:rsidRPr="006547E8" w:rsidRDefault="006547E8" w:rsidP="00FF33C2">
            <w:pPr>
              <w:spacing w:after="0" w:line="240" w:lineRule="auto"/>
              <w:rPr>
                <w:rFonts w:ascii="Times New Roman" w:hAnsi="Times New Roman" w:cs="Times New Roman"/>
                <w:sz w:val="24"/>
                <w:szCs w:val="24"/>
                <w:u w:val="single"/>
              </w:rPr>
            </w:pPr>
            <w:r w:rsidRPr="006547E8">
              <w:rPr>
                <w:rFonts w:ascii="Times New Roman" w:hAnsi="Times New Roman" w:cs="Times New Roman"/>
                <w:sz w:val="24"/>
                <w:szCs w:val="24"/>
                <w:u w:val="single"/>
              </w:rPr>
              <w:t>Мероприятие 3</w:t>
            </w:r>
          </w:p>
          <w:p w:rsidR="006547E8" w:rsidRPr="006547E8" w:rsidRDefault="006547E8" w:rsidP="00FF33C2">
            <w:pPr>
              <w:spacing w:after="0" w:line="240" w:lineRule="auto"/>
              <w:rPr>
                <w:rFonts w:ascii="Times New Roman" w:hAnsi="Times New Roman" w:cs="Times New Roman"/>
                <w:sz w:val="24"/>
                <w:szCs w:val="24"/>
              </w:rPr>
            </w:pPr>
            <w:r w:rsidRPr="006547E8">
              <w:rPr>
                <w:rFonts w:ascii="Times New Roman" w:hAnsi="Times New Roman" w:cs="Times New Roman"/>
                <w:sz w:val="24"/>
                <w:szCs w:val="24"/>
              </w:rPr>
              <w:lastRenderedPageBreak/>
              <w:t>Резервный фонд финансовых ресурсов для предупреждения и ликвидации ЧС муниципального и объектового характера на территории городского округа Пущино</w:t>
            </w:r>
          </w:p>
        </w:tc>
        <w:tc>
          <w:tcPr>
            <w:tcW w:w="642"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lastRenderedPageBreak/>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1560"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 xml:space="preserve">ЧС, </w:t>
            </w:r>
            <w:r w:rsidRPr="00A25A4E">
              <w:rPr>
                <w:rFonts w:ascii="Times New Roman" w:hAnsi="Times New Roman" w:cs="Times New Roman"/>
                <w:sz w:val="24"/>
                <w:szCs w:val="24"/>
              </w:rPr>
              <w:lastRenderedPageBreak/>
              <w:t>МП и ТБ</w:t>
            </w:r>
          </w:p>
        </w:tc>
        <w:tc>
          <w:tcPr>
            <w:tcW w:w="1559"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6547E8" w:rsidRDefault="00A21AA4"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6547E8" w:rsidRDefault="00A21AA4"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6547E8" w:rsidRPr="006547E8" w:rsidRDefault="006547E8"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pStyle w:val="ConsPlusNormal"/>
              <w:jc w:val="center"/>
              <w:rPr>
                <w:rFonts w:ascii="Times New Roman" w:hAnsi="Times New Roman" w:cs="Times New Roman"/>
                <w:sz w:val="24"/>
                <w:szCs w:val="24"/>
              </w:rPr>
            </w:pPr>
            <w:r w:rsidRPr="006547E8">
              <w:rPr>
                <w:rFonts w:ascii="Times New Roman" w:hAnsi="Times New Roman" w:cs="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925"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6547E8" w:rsidRPr="006547E8" w:rsidRDefault="006547E8"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300</w:t>
            </w:r>
          </w:p>
        </w:tc>
        <w:tc>
          <w:tcPr>
            <w:tcW w:w="1560" w:type="dxa"/>
            <w:vMerge/>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tcBorders>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6547E8" w:rsidRPr="006547E8" w:rsidRDefault="006547E8" w:rsidP="00FF33C2">
            <w:pPr>
              <w:spacing w:after="0" w:line="240" w:lineRule="auto"/>
              <w:rPr>
                <w:rFonts w:ascii="Times New Roman" w:hAnsi="Times New Roman" w:cs="Times New Roman"/>
                <w:sz w:val="24"/>
                <w:szCs w:val="24"/>
              </w:rPr>
            </w:pPr>
          </w:p>
        </w:tc>
        <w:tc>
          <w:tcPr>
            <w:tcW w:w="642" w:type="dxa"/>
            <w:vMerge/>
            <w:tcBorders>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127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1560" w:type="dxa"/>
            <w:vMerge/>
            <w:tcBorders>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6547E8" w:rsidRPr="00A25A4E" w:rsidTr="00FF33C2">
        <w:trPr>
          <w:gridAfter w:val="3"/>
          <w:wAfter w:w="4677" w:type="dxa"/>
          <w:trHeight w:val="615"/>
        </w:trPr>
        <w:tc>
          <w:tcPr>
            <w:tcW w:w="794" w:type="dxa"/>
            <w:vMerge w:val="restart"/>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3</w:t>
            </w:r>
            <w:r>
              <w:rPr>
                <w:rFonts w:ascii="Times New Roman" w:hAnsi="Times New Roman" w:cs="Times New Roman"/>
              </w:rPr>
              <w:t>.</w:t>
            </w:r>
          </w:p>
        </w:tc>
        <w:tc>
          <w:tcPr>
            <w:tcW w:w="1900" w:type="dxa"/>
            <w:vMerge w:val="restart"/>
          </w:tcPr>
          <w:p w:rsidR="006547E8" w:rsidRPr="006547E8" w:rsidRDefault="006547E8" w:rsidP="00FF33C2">
            <w:pPr>
              <w:spacing w:after="0" w:line="240" w:lineRule="auto"/>
              <w:rPr>
                <w:rFonts w:ascii="Times New Roman" w:hAnsi="Times New Roman" w:cs="Times New Roman"/>
                <w:sz w:val="24"/>
                <w:szCs w:val="24"/>
                <w:u w:val="single"/>
              </w:rPr>
            </w:pPr>
            <w:r w:rsidRPr="006547E8">
              <w:rPr>
                <w:rFonts w:ascii="Times New Roman" w:hAnsi="Times New Roman" w:cs="Times New Roman"/>
                <w:sz w:val="24"/>
                <w:szCs w:val="24"/>
                <w:u w:val="single"/>
              </w:rPr>
              <w:t xml:space="preserve">Основное мероприятие </w:t>
            </w:r>
          </w:p>
          <w:p w:rsidR="006547E8" w:rsidRPr="006547E8" w:rsidRDefault="006547E8" w:rsidP="00FF33C2">
            <w:pPr>
              <w:spacing w:after="0" w:line="240" w:lineRule="auto"/>
              <w:rPr>
                <w:rFonts w:ascii="Times New Roman" w:hAnsi="Times New Roman" w:cs="Times New Roman"/>
                <w:sz w:val="24"/>
                <w:szCs w:val="24"/>
              </w:rPr>
            </w:pPr>
            <w:r w:rsidRPr="006547E8">
              <w:rPr>
                <w:rFonts w:ascii="Times New Roman" w:hAnsi="Times New Roman" w:cs="Times New Roman"/>
                <w:sz w:val="24"/>
                <w:szCs w:val="24"/>
              </w:rPr>
              <w:t xml:space="preserve">Обеспечение безопасности людей на водных объектах муниципального района (городского округа) </w:t>
            </w:r>
          </w:p>
        </w:tc>
        <w:tc>
          <w:tcPr>
            <w:tcW w:w="642" w:type="dxa"/>
            <w:vMerge w:val="restart"/>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2017-2021</w:t>
            </w: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1277"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1299</w:t>
            </w:r>
          </w:p>
        </w:tc>
        <w:tc>
          <w:tcPr>
            <w:tcW w:w="1134"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207</w:t>
            </w:r>
          </w:p>
        </w:tc>
        <w:tc>
          <w:tcPr>
            <w:tcW w:w="925"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993"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850"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992"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1560" w:type="dxa"/>
            <w:vMerge w:val="restart"/>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Отдел по делам ГО</w:t>
            </w:r>
            <w:r>
              <w:rPr>
                <w:rFonts w:ascii="Times New Roman" w:hAnsi="Times New Roman" w:cs="Times New Roman"/>
              </w:rPr>
              <w:t xml:space="preserve"> </w:t>
            </w:r>
            <w:r w:rsidRPr="00A25A4E">
              <w:rPr>
                <w:rFonts w:ascii="Times New Roman" w:hAnsi="Times New Roman" w:cs="Times New Roman"/>
              </w:rPr>
              <w:t>ЧС, МП и ТБ</w:t>
            </w:r>
          </w:p>
        </w:tc>
        <w:tc>
          <w:tcPr>
            <w:tcW w:w="1559" w:type="dxa"/>
            <w:vMerge w:val="restart"/>
          </w:tcPr>
          <w:p w:rsidR="006547E8" w:rsidRPr="00A25A4E" w:rsidRDefault="006547E8" w:rsidP="00FF33C2">
            <w:pPr>
              <w:pStyle w:val="ConsPlusNormal"/>
              <w:rPr>
                <w:rFonts w:ascii="Times New Roman" w:hAnsi="Times New Roman" w:cs="Times New Roman"/>
                <w:b/>
                <w:sz w:val="24"/>
                <w:szCs w:val="24"/>
              </w:rPr>
            </w:pPr>
          </w:p>
        </w:tc>
      </w:tr>
      <w:tr w:rsidR="00A21AA4" w:rsidRPr="00A25A4E" w:rsidTr="00FF33C2">
        <w:trPr>
          <w:gridAfter w:val="3"/>
          <w:wAfter w:w="4677" w:type="dxa"/>
          <w:trHeight w:val="615"/>
        </w:trPr>
        <w:tc>
          <w:tcPr>
            <w:tcW w:w="794" w:type="dxa"/>
            <w:vMerge/>
          </w:tcPr>
          <w:p w:rsidR="00A21AA4" w:rsidRPr="00A25A4E" w:rsidRDefault="00A21AA4" w:rsidP="00FF33C2">
            <w:pPr>
              <w:spacing w:after="0" w:line="240" w:lineRule="auto"/>
              <w:rPr>
                <w:rFonts w:ascii="Times New Roman" w:hAnsi="Times New Roman" w:cs="Times New Roman"/>
                <w:b/>
              </w:rPr>
            </w:pPr>
          </w:p>
        </w:tc>
        <w:tc>
          <w:tcPr>
            <w:tcW w:w="1900" w:type="dxa"/>
            <w:vMerge/>
          </w:tcPr>
          <w:p w:rsidR="00A21AA4" w:rsidRPr="00A25A4E" w:rsidRDefault="00A21AA4" w:rsidP="00FF33C2">
            <w:pPr>
              <w:spacing w:after="0" w:line="240" w:lineRule="auto"/>
              <w:rPr>
                <w:rFonts w:ascii="Times New Roman" w:hAnsi="Times New Roman" w:cs="Times New Roman"/>
                <w:b/>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ConsPlusNormal"/>
              <w:rPr>
                <w:rFonts w:ascii="Times New Roman" w:hAnsi="Times New Roman" w:cs="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b/>
                <w:sz w:val="24"/>
                <w:szCs w:val="24"/>
              </w:rPr>
            </w:pPr>
          </w:p>
        </w:tc>
      </w:tr>
      <w:tr w:rsidR="00A21AA4" w:rsidRPr="00A25A4E" w:rsidTr="00FF33C2">
        <w:trPr>
          <w:gridAfter w:val="3"/>
          <w:wAfter w:w="4677" w:type="dxa"/>
          <w:trHeight w:val="615"/>
        </w:trPr>
        <w:tc>
          <w:tcPr>
            <w:tcW w:w="794" w:type="dxa"/>
            <w:vMerge/>
          </w:tcPr>
          <w:p w:rsidR="00A21AA4" w:rsidRPr="00A25A4E" w:rsidRDefault="00A21AA4" w:rsidP="00FF33C2">
            <w:pPr>
              <w:spacing w:after="0" w:line="240" w:lineRule="auto"/>
              <w:rPr>
                <w:rFonts w:ascii="Times New Roman" w:hAnsi="Times New Roman" w:cs="Times New Roman"/>
                <w:b/>
              </w:rPr>
            </w:pPr>
          </w:p>
        </w:tc>
        <w:tc>
          <w:tcPr>
            <w:tcW w:w="1900" w:type="dxa"/>
            <w:vMerge/>
          </w:tcPr>
          <w:p w:rsidR="00A21AA4" w:rsidRPr="00A25A4E" w:rsidRDefault="00A21AA4" w:rsidP="00FF33C2">
            <w:pPr>
              <w:spacing w:after="0" w:line="240" w:lineRule="auto"/>
              <w:rPr>
                <w:rFonts w:ascii="Times New Roman" w:hAnsi="Times New Roman" w:cs="Times New Roman"/>
                <w:b/>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ConsPlusNormal"/>
              <w:rPr>
                <w:rFonts w:ascii="Times New Roman" w:hAnsi="Times New Roman" w:cs="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b/>
                <w:sz w:val="24"/>
                <w:szCs w:val="24"/>
              </w:rPr>
            </w:pPr>
          </w:p>
        </w:tc>
      </w:tr>
      <w:tr w:rsidR="006547E8" w:rsidRPr="00A25A4E" w:rsidTr="00FF33C2">
        <w:trPr>
          <w:gridAfter w:val="3"/>
          <w:wAfter w:w="4677" w:type="dxa"/>
          <w:trHeight w:val="615"/>
        </w:trPr>
        <w:tc>
          <w:tcPr>
            <w:tcW w:w="794" w:type="dxa"/>
            <w:vMerge/>
          </w:tcPr>
          <w:p w:rsidR="006547E8" w:rsidRPr="00A25A4E" w:rsidRDefault="006547E8" w:rsidP="00FF33C2">
            <w:pPr>
              <w:spacing w:after="0" w:line="240" w:lineRule="auto"/>
              <w:rPr>
                <w:rFonts w:ascii="Times New Roman" w:hAnsi="Times New Roman" w:cs="Times New Roman"/>
                <w:b/>
              </w:rPr>
            </w:pPr>
          </w:p>
        </w:tc>
        <w:tc>
          <w:tcPr>
            <w:tcW w:w="1900" w:type="dxa"/>
            <w:vMerge/>
          </w:tcPr>
          <w:p w:rsidR="006547E8" w:rsidRPr="00A25A4E" w:rsidRDefault="006547E8" w:rsidP="00FF33C2">
            <w:pPr>
              <w:spacing w:after="0" w:line="240" w:lineRule="auto"/>
              <w:rPr>
                <w:rFonts w:ascii="Times New Roman" w:hAnsi="Times New Roman" w:cs="Times New Roman"/>
                <w:b/>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Средства бюджета городского округа </w:t>
            </w:r>
            <w:r w:rsidRPr="00A25A4E">
              <w:rPr>
                <w:rFonts w:ascii="Times New Roman" w:hAnsi="Times New Roman" w:cs="Times New Roman"/>
                <w:sz w:val="24"/>
                <w:szCs w:val="24"/>
              </w:rPr>
              <w:lastRenderedPageBreak/>
              <w:t>Пущино</w:t>
            </w:r>
            <w:r>
              <w:rPr>
                <w:rFonts w:ascii="Times New Roman" w:hAnsi="Times New Roman" w:cs="Times New Roman"/>
                <w:sz w:val="24"/>
                <w:szCs w:val="24"/>
              </w:rPr>
              <w:t xml:space="preserve"> Московской области</w:t>
            </w:r>
          </w:p>
        </w:tc>
        <w:tc>
          <w:tcPr>
            <w:tcW w:w="1417"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lastRenderedPageBreak/>
              <w:t>273</w:t>
            </w:r>
          </w:p>
        </w:tc>
        <w:tc>
          <w:tcPr>
            <w:tcW w:w="1277" w:type="dxa"/>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1299</w:t>
            </w:r>
          </w:p>
        </w:tc>
        <w:tc>
          <w:tcPr>
            <w:tcW w:w="1134"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207</w:t>
            </w:r>
          </w:p>
        </w:tc>
        <w:tc>
          <w:tcPr>
            <w:tcW w:w="925"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993"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850"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992" w:type="dxa"/>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273</w:t>
            </w:r>
          </w:p>
        </w:tc>
        <w:tc>
          <w:tcPr>
            <w:tcW w:w="1560" w:type="dxa"/>
            <w:vMerge/>
          </w:tcPr>
          <w:p w:rsidR="006547E8" w:rsidRPr="00A25A4E" w:rsidRDefault="006547E8" w:rsidP="00FF33C2">
            <w:pPr>
              <w:pStyle w:val="ConsPlusNormal"/>
              <w:rPr>
                <w:rFonts w:ascii="Times New Roman" w:hAnsi="Times New Roman" w:cs="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b/>
                <w:sz w:val="24"/>
                <w:szCs w:val="24"/>
              </w:rPr>
            </w:pPr>
          </w:p>
        </w:tc>
      </w:tr>
      <w:tr w:rsidR="006547E8" w:rsidRPr="00A25A4E" w:rsidTr="00FF33C2">
        <w:trPr>
          <w:gridAfter w:val="3"/>
          <w:wAfter w:w="4677" w:type="dxa"/>
          <w:trHeight w:val="615"/>
        </w:trPr>
        <w:tc>
          <w:tcPr>
            <w:tcW w:w="794" w:type="dxa"/>
            <w:vMerge/>
          </w:tcPr>
          <w:p w:rsidR="006547E8" w:rsidRPr="00A25A4E" w:rsidRDefault="006547E8" w:rsidP="00FF33C2">
            <w:pPr>
              <w:spacing w:after="0" w:line="240" w:lineRule="auto"/>
              <w:rPr>
                <w:rFonts w:ascii="Times New Roman" w:hAnsi="Times New Roman" w:cs="Times New Roman"/>
                <w:b/>
              </w:rPr>
            </w:pPr>
          </w:p>
        </w:tc>
        <w:tc>
          <w:tcPr>
            <w:tcW w:w="1900" w:type="dxa"/>
            <w:vMerge/>
          </w:tcPr>
          <w:p w:rsidR="006547E8" w:rsidRPr="00A25A4E" w:rsidRDefault="006547E8" w:rsidP="00FF33C2">
            <w:pPr>
              <w:spacing w:after="0" w:line="240" w:lineRule="auto"/>
              <w:rPr>
                <w:rFonts w:ascii="Times New Roman" w:hAnsi="Times New Roman" w:cs="Times New Roman"/>
                <w:b/>
              </w:rPr>
            </w:pPr>
          </w:p>
        </w:tc>
        <w:tc>
          <w:tcPr>
            <w:tcW w:w="642" w:type="dxa"/>
            <w:vMerge/>
          </w:tcPr>
          <w:p w:rsidR="006547E8" w:rsidRPr="00A25A4E" w:rsidRDefault="006547E8" w:rsidP="00FF33C2">
            <w:pPr>
              <w:spacing w:after="0" w:line="240" w:lineRule="auto"/>
              <w:rPr>
                <w:rFonts w:ascii="Times New Roman" w:hAnsi="Times New Roman" w:cs="Times New Roman"/>
              </w:rPr>
            </w:pPr>
          </w:p>
        </w:tc>
        <w:tc>
          <w:tcPr>
            <w:tcW w:w="1417" w:type="dxa"/>
          </w:tcPr>
          <w:p w:rsidR="006547E8" w:rsidRPr="00A25A4E" w:rsidRDefault="006547E8"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277"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134"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25"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3"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850"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2"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560" w:type="dxa"/>
            <w:vMerge/>
          </w:tcPr>
          <w:p w:rsidR="006547E8" w:rsidRPr="00A25A4E" w:rsidRDefault="006547E8" w:rsidP="00FF33C2">
            <w:pPr>
              <w:pStyle w:val="ConsPlusNormal"/>
              <w:rPr>
                <w:rFonts w:ascii="Times New Roman" w:hAnsi="Times New Roman" w:cs="Times New Roman"/>
                <w:sz w:val="24"/>
                <w:szCs w:val="24"/>
              </w:rPr>
            </w:pPr>
          </w:p>
        </w:tc>
        <w:tc>
          <w:tcPr>
            <w:tcW w:w="1559" w:type="dxa"/>
            <w:vMerge/>
          </w:tcPr>
          <w:p w:rsidR="006547E8" w:rsidRPr="00A25A4E" w:rsidRDefault="006547E8" w:rsidP="00FF33C2">
            <w:pPr>
              <w:pStyle w:val="ConsPlusNormal"/>
              <w:rPr>
                <w:rFonts w:ascii="Times New Roman" w:hAnsi="Times New Roman" w:cs="Times New Roman"/>
                <w:b/>
                <w:sz w:val="24"/>
                <w:szCs w:val="24"/>
              </w:rPr>
            </w:pPr>
          </w:p>
        </w:tc>
      </w:tr>
      <w:tr w:rsidR="006547E8" w:rsidRPr="00A25A4E" w:rsidTr="00FF33C2">
        <w:trPr>
          <w:gridAfter w:val="3"/>
          <w:wAfter w:w="4677" w:type="dxa"/>
        </w:trPr>
        <w:tc>
          <w:tcPr>
            <w:tcW w:w="794" w:type="dxa"/>
            <w:vMerge w:val="restart"/>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3.1</w:t>
            </w:r>
            <w:r>
              <w:rPr>
                <w:rFonts w:ascii="Times New Roman" w:hAnsi="Times New Roman" w:cs="Times New Roman"/>
                <w:sz w:val="24"/>
                <w:szCs w:val="24"/>
              </w:rPr>
              <w:t>.</w:t>
            </w:r>
          </w:p>
        </w:tc>
        <w:tc>
          <w:tcPr>
            <w:tcW w:w="1900" w:type="dxa"/>
            <w:vMerge w:val="restart"/>
          </w:tcPr>
          <w:p w:rsidR="006547E8" w:rsidRPr="009B1825" w:rsidRDefault="006547E8" w:rsidP="00FF33C2">
            <w:pPr>
              <w:spacing w:after="0" w:line="240" w:lineRule="auto"/>
              <w:rPr>
                <w:rFonts w:ascii="Times New Roman" w:hAnsi="Times New Roman" w:cs="Times New Roman"/>
                <w:sz w:val="24"/>
                <w:szCs w:val="24"/>
                <w:u w:val="single"/>
              </w:rPr>
            </w:pPr>
            <w:r w:rsidRPr="009B1825">
              <w:rPr>
                <w:rFonts w:ascii="Times New Roman" w:hAnsi="Times New Roman" w:cs="Times New Roman"/>
                <w:sz w:val="24"/>
                <w:szCs w:val="24"/>
                <w:u w:val="single"/>
              </w:rPr>
              <w:t>Мероприятие 1.</w:t>
            </w:r>
          </w:p>
          <w:p w:rsidR="006547E8" w:rsidRPr="00A25A4E" w:rsidRDefault="006547E8" w:rsidP="00FF33C2">
            <w:pPr>
              <w:spacing w:after="0" w:line="240" w:lineRule="auto"/>
              <w:rPr>
                <w:rFonts w:ascii="Times New Roman" w:hAnsi="Times New Roman" w:cs="Times New Roman"/>
              </w:rPr>
            </w:pPr>
            <w:r w:rsidRPr="009B1825">
              <w:rPr>
                <w:rFonts w:ascii="Times New Roman" w:hAnsi="Times New Roman" w:cs="Times New Roman"/>
                <w:sz w:val="24"/>
                <w:szCs w:val="24"/>
              </w:rPr>
              <w:t>Изготовление и установка информационных стендов и табличек в местах несанкционированного купания</w:t>
            </w:r>
          </w:p>
        </w:tc>
        <w:tc>
          <w:tcPr>
            <w:tcW w:w="642" w:type="dxa"/>
            <w:vMerge w:val="restart"/>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1277" w:type="dxa"/>
          </w:tcPr>
          <w:p w:rsidR="006547E8" w:rsidRPr="009B1825" w:rsidRDefault="006547E8"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15</w:t>
            </w:r>
          </w:p>
        </w:tc>
        <w:tc>
          <w:tcPr>
            <w:tcW w:w="1134"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925" w:type="dxa"/>
          </w:tcPr>
          <w:p w:rsidR="006547E8" w:rsidRPr="009B1825" w:rsidRDefault="006547E8"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993" w:type="dxa"/>
          </w:tcPr>
          <w:p w:rsidR="006547E8" w:rsidRPr="009B1825" w:rsidRDefault="006547E8"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850" w:type="dxa"/>
          </w:tcPr>
          <w:p w:rsidR="006547E8" w:rsidRPr="009B1825" w:rsidRDefault="006547E8"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992" w:type="dxa"/>
          </w:tcPr>
          <w:p w:rsidR="006547E8" w:rsidRPr="009B1825" w:rsidRDefault="006547E8"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1560" w:type="dxa"/>
            <w:vMerge w:val="restart"/>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Отдел по делам ГО</w:t>
            </w:r>
            <w:r>
              <w:rPr>
                <w:rFonts w:ascii="Times New Roman" w:hAnsi="Times New Roman" w:cs="Times New Roman"/>
              </w:rPr>
              <w:t xml:space="preserve"> </w:t>
            </w:r>
            <w:r w:rsidRPr="00A25A4E">
              <w:rPr>
                <w:rFonts w:ascii="Times New Roman" w:hAnsi="Times New Roman" w:cs="Times New Roman"/>
              </w:rPr>
              <w:t>ЧС, МП и ТБ</w:t>
            </w:r>
          </w:p>
        </w:tc>
        <w:tc>
          <w:tcPr>
            <w:tcW w:w="1559" w:type="dxa"/>
            <w:vMerge w:val="restart"/>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9B1825" w:rsidRPr="00A25A4E" w:rsidTr="00FF33C2">
        <w:trPr>
          <w:gridAfter w:val="3"/>
          <w:wAfter w:w="4677" w:type="dxa"/>
        </w:trPr>
        <w:tc>
          <w:tcPr>
            <w:tcW w:w="794" w:type="dxa"/>
            <w:vMerge/>
          </w:tcPr>
          <w:p w:rsidR="009B1825" w:rsidRPr="00A25A4E" w:rsidRDefault="009B1825" w:rsidP="00FF33C2">
            <w:pPr>
              <w:spacing w:after="0" w:line="240" w:lineRule="auto"/>
              <w:rPr>
                <w:rFonts w:ascii="Times New Roman" w:hAnsi="Times New Roman" w:cs="Times New Roman"/>
              </w:rPr>
            </w:pPr>
          </w:p>
        </w:tc>
        <w:tc>
          <w:tcPr>
            <w:tcW w:w="1900" w:type="dxa"/>
            <w:vMerge/>
          </w:tcPr>
          <w:p w:rsidR="009B1825" w:rsidRPr="00A25A4E" w:rsidRDefault="009B1825" w:rsidP="00FF33C2">
            <w:pPr>
              <w:spacing w:after="0" w:line="240" w:lineRule="auto"/>
              <w:rPr>
                <w:rFonts w:ascii="Times New Roman" w:hAnsi="Times New Roman" w:cs="Times New Roman"/>
              </w:rPr>
            </w:pPr>
          </w:p>
        </w:tc>
        <w:tc>
          <w:tcPr>
            <w:tcW w:w="642" w:type="dxa"/>
            <w:vMerge/>
          </w:tcPr>
          <w:p w:rsidR="009B1825" w:rsidRPr="00A25A4E" w:rsidRDefault="009B1825" w:rsidP="00FF33C2">
            <w:pPr>
              <w:spacing w:after="0" w:line="240" w:lineRule="auto"/>
              <w:rPr>
                <w:rFonts w:ascii="Times New Roman" w:hAnsi="Times New Roman" w:cs="Times New Roman"/>
              </w:rPr>
            </w:pPr>
          </w:p>
        </w:tc>
        <w:tc>
          <w:tcPr>
            <w:tcW w:w="1417" w:type="dxa"/>
          </w:tcPr>
          <w:p w:rsidR="009B1825" w:rsidRPr="00A25A4E" w:rsidRDefault="009B1825"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1277" w:type="dxa"/>
          </w:tcPr>
          <w:p w:rsidR="009B1825" w:rsidRPr="009B1825" w:rsidRDefault="009B1825"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15</w:t>
            </w:r>
          </w:p>
        </w:tc>
        <w:tc>
          <w:tcPr>
            <w:tcW w:w="1134"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925" w:type="dxa"/>
          </w:tcPr>
          <w:p w:rsidR="009B1825" w:rsidRPr="009B1825" w:rsidRDefault="009B1825"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993" w:type="dxa"/>
          </w:tcPr>
          <w:p w:rsidR="009B1825" w:rsidRPr="009B1825" w:rsidRDefault="009B1825"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850" w:type="dxa"/>
          </w:tcPr>
          <w:p w:rsidR="009B1825" w:rsidRPr="009B1825" w:rsidRDefault="009B1825"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992" w:type="dxa"/>
          </w:tcPr>
          <w:p w:rsidR="009B1825" w:rsidRPr="009B1825" w:rsidRDefault="009B1825"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3</w:t>
            </w:r>
          </w:p>
        </w:tc>
        <w:tc>
          <w:tcPr>
            <w:tcW w:w="1560" w:type="dxa"/>
            <w:vMerge/>
          </w:tcPr>
          <w:p w:rsidR="009B1825" w:rsidRPr="00A25A4E" w:rsidRDefault="009B1825" w:rsidP="00FF33C2">
            <w:pPr>
              <w:pStyle w:val="ad"/>
              <w:rPr>
                <w:rFonts w:ascii="Times New Roman" w:hAnsi="Times New Roman"/>
                <w:sz w:val="24"/>
                <w:szCs w:val="24"/>
              </w:rPr>
            </w:pPr>
          </w:p>
        </w:tc>
        <w:tc>
          <w:tcPr>
            <w:tcW w:w="1559" w:type="dxa"/>
            <w:vMerge/>
          </w:tcPr>
          <w:p w:rsidR="009B1825" w:rsidRPr="00A25A4E" w:rsidRDefault="009B1825" w:rsidP="00FF33C2">
            <w:pPr>
              <w:pStyle w:val="ConsPlusNormal"/>
              <w:rPr>
                <w:rFonts w:ascii="Times New Roman" w:hAnsi="Times New Roman" w:cs="Times New Roman"/>
                <w:sz w:val="24"/>
                <w:szCs w:val="24"/>
              </w:rPr>
            </w:pPr>
          </w:p>
        </w:tc>
      </w:tr>
      <w:tr w:rsidR="009B1825" w:rsidRPr="00A25A4E" w:rsidTr="00FF33C2">
        <w:trPr>
          <w:gridAfter w:val="3"/>
          <w:wAfter w:w="4677" w:type="dxa"/>
          <w:trHeight w:val="832"/>
        </w:trPr>
        <w:tc>
          <w:tcPr>
            <w:tcW w:w="794" w:type="dxa"/>
            <w:vMerge/>
          </w:tcPr>
          <w:p w:rsidR="009B1825" w:rsidRPr="00A25A4E" w:rsidRDefault="009B1825" w:rsidP="00FF33C2">
            <w:pPr>
              <w:spacing w:after="0" w:line="240" w:lineRule="auto"/>
              <w:rPr>
                <w:rFonts w:ascii="Times New Roman" w:hAnsi="Times New Roman" w:cs="Times New Roman"/>
              </w:rPr>
            </w:pPr>
          </w:p>
        </w:tc>
        <w:tc>
          <w:tcPr>
            <w:tcW w:w="1900" w:type="dxa"/>
            <w:vMerge/>
          </w:tcPr>
          <w:p w:rsidR="009B1825" w:rsidRPr="00A25A4E" w:rsidRDefault="009B1825" w:rsidP="00FF33C2">
            <w:pPr>
              <w:spacing w:after="0" w:line="240" w:lineRule="auto"/>
              <w:rPr>
                <w:rFonts w:ascii="Times New Roman" w:hAnsi="Times New Roman" w:cs="Times New Roman"/>
              </w:rPr>
            </w:pPr>
          </w:p>
        </w:tc>
        <w:tc>
          <w:tcPr>
            <w:tcW w:w="642" w:type="dxa"/>
            <w:vMerge/>
          </w:tcPr>
          <w:p w:rsidR="009B1825" w:rsidRPr="00A25A4E" w:rsidRDefault="009B1825" w:rsidP="00FF33C2">
            <w:pPr>
              <w:spacing w:after="0" w:line="240" w:lineRule="auto"/>
              <w:rPr>
                <w:rFonts w:ascii="Times New Roman" w:hAnsi="Times New Roman" w:cs="Times New Roman"/>
              </w:rPr>
            </w:pPr>
          </w:p>
        </w:tc>
        <w:tc>
          <w:tcPr>
            <w:tcW w:w="1417" w:type="dxa"/>
          </w:tcPr>
          <w:p w:rsidR="009B1825" w:rsidRPr="00A25A4E" w:rsidRDefault="009B1825"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277"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134"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25"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3"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850"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2"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560" w:type="dxa"/>
            <w:vMerge/>
          </w:tcPr>
          <w:p w:rsidR="009B1825" w:rsidRPr="00A25A4E" w:rsidRDefault="009B1825" w:rsidP="00FF33C2">
            <w:pPr>
              <w:pStyle w:val="ConsPlusNormal"/>
              <w:rPr>
                <w:rFonts w:ascii="Times New Roman" w:hAnsi="Times New Roman" w:cs="Times New Roman"/>
                <w:sz w:val="24"/>
                <w:szCs w:val="24"/>
              </w:rPr>
            </w:pPr>
          </w:p>
        </w:tc>
        <w:tc>
          <w:tcPr>
            <w:tcW w:w="1559" w:type="dxa"/>
            <w:vMerge/>
          </w:tcPr>
          <w:p w:rsidR="009B1825" w:rsidRPr="00A25A4E" w:rsidRDefault="009B1825" w:rsidP="00FF33C2">
            <w:pPr>
              <w:pStyle w:val="ConsPlusNormal"/>
              <w:rPr>
                <w:rFonts w:ascii="Times New Roman" w:hAnsi="Times New Roman" w:cs="Times New Roman"/>
                <w:sz w:val="24"/>
                <w:szCs w:val="24"/>
              </w:rPr>
            </w:pPr>
          </w:p>
        </w:tc>
      </w:tr>
      <w:tr w:rsidR="006547E8" w:rsidRPr="00A25A4E" w:rsidTr="00FF33C2">
        <w:trPr>
          <w:gridAfter w:val="3"/>
          <w:wAfter w:w="4677" w:type="dxa"/>
          <w:trHeight w:val="412"/>
        </w:trPr>
        <w:tc>
          <w:tcPr>
            <w:tcW w:w="794" w:type="dxa"/>
            <w:vMerge w:val="restart"/>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3.2.</w:t>
            </w:r>
          </w:p>
        </w:tc>
        <w:tc>
          <w:tcPr>
            <w:tcW w:w="1900" w:type="dxa"/>
            <w:vMerge w:val="restart"/>
          </w:tcPr>
          <w:p w:rsidR="006547E8" w:rsidRPr="00A25A4E" w:rsidRDefault="006547E8" w:rsidP="00FF33C2">
            <w:pPr>
              <w:pStyle w:val="ConsPlusCell"/>
              <w:rPr>
                <w:u w:val="single"/>
              </w:rPr>
            </w:pPr>
            <w:r>
              <w:rPr>
                <w:u w:val="single"/>
              </w:rPr>
              <w:t>Мероприятие 2.</w:t>
            </w:r>
          </w:p>
          <w:p w:rsidR="006547E8" w:rsidRPr="00A25A4E" w:rsidRDefault="006547E8" w:rsidP="00FF33C2">
            <w:pPr>
              <w:pStyle w:val="ConsPlusCell"/>
              <w:rPr>
                <w:b/>
              </w:rPr>
            </w:pPr>
            <w:r w:rsidRPr="00A25A4E">
              <w:t xml:space="preserve">Организация обучения детей плаванию и приемам спасения на </w:t>
            </w:r>
            <w:r w:rsidRPr="00A25A4E">
              <w:lastRenderedPageBreak/>
              <w:t>воде, в рамках работы детских образовательных учреждений и ДС «ОКА»</w:t>
            </w:r>
          </w:p>
        </w:tc>
        <w:tc>
          <w:tcPr>
            <w:tcW w:w="642" w:type="dxa"/>
            <w:vMerge w:val="restart"/>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2017-2021</w:t>
            </w: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277"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134"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25"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3"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850"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2"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560" w:type="dxa"/>
            <w:vMerge w:val="restart"/>
          </w:tcPr>
          <w:p w:rsidR="006547E8" w:rsidRPr="00DF2DEF" w:rsidRDefault="006547E8" w:rsidP="00FF33C2">
            <w:pPr>
              <w:spacing w:after="0" w:line="240" w:lineRule="auto"/>
              <w:rPr>
                <w:rFonts w:ascii="Times New Roman" w:hAnsi="Times New Roman" w:cs="Times New Roman"/>
                <w:sz w:val="24"/>
                <w:szCs w:val="24"/>
              </w:rPr>
            </w:pPr>
            <w:r w:rsidRPr="00DF2DEF">
              <w:rPr>
                <w:rFonts w:ascii="Times New Roman" w:hAnsi="Times New Roman" w:cs="Times New Roman"/>
                <w:sz w:val="24"/>
                <w:szCs w:val="24"/>
              </w:rPr>
              <w:t>Отдел образования</w:t>
            </w:r>
          </w:p>
        </w:tc>
        <w:tc>
          <w:tcPr>
            <w:tcW w:w="1559" w:type="dxa"/>
            <w:vMerge w:val="restart"/>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w:t>
            </w:r>
            <w:r>
              <w:rPr>
                <w:rFonts w:ascii="Times New Roman" w:hAnsi="Times New Roman" w:cs="Times New Roman"/>
                <w:sz w:val="24"/>
                <w:szCs w:val="24"/>
              </w:rPr>
              <w:lastRenderedPageBreak/>
              <w:t>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lastRenderedPageBreak/>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9B1825" w:rsidRPr="00A25A4E" w:rsidTr="00FF33C2">
        <w:trPr>
          <w:gridAfter w:val="3"/>
          <w:wAfter w:w="4677" w:type="dxa"/>
        </w:trPr>
        <w:tc>
          <w:tcPr>
            <w:tcW w:w="794" w:type="dxa"/>
            <w:vMerge/>
          </w:tcPr>
          <w:p w:rsidR="009B1825" w:rsidRPr="00A25A4E" w:rsidRDefault="009B1825" w:rsidP="00FF33C2">
            <w:pPr>
              <w:spacing w:after="0" w:line="240" w:lineRule="auto"/>
              <w:rPr>
                <w:rFonts w:ascii="Times New Roman" w:hAnsi="Times New Roman" w:cs="Times New Roman"/>
              </w:rPr>
            </w:pPr>
          </w:p>
        </w:tc>
        <w:tc>
          <w:tcPr>
            <w:tcW w:w="1900" w:type="dxa"/>
            <w:vMerge/>
          </w:tcPr>
          <w:p w:rsidR="009B1825" w:rsidRPr="00A25A4E" w:rsidRDefault="009B1825" w:rsidP="00FF33C2">
            <w:pPr>
              <w:spacing w:after="0" w:line="240" w:lineRule="auto"/>
              <w:rPr>
                <w:rFonts w:ascii="Times New Roman" w:hAnsi="Times New Roman" w:cs="Times New Roman"/>
              </w:rPr>
            </w:pPr>
          </w:p>
        </w:tc>
        <w:tc>
          <w:tcPr>
            <w:tcW w:w="642" w:type="dxa"/>
            <w:vMerge/>
          </w:tcPr>
          <w:p w:rsidR="009B1825" w:rsidRPr="00A25A4E" w:rsidRDefault="009B1825" w:rsidP="00FF33C2">
            <w:pPr>
              <w:spacing w:after="0" w:line="240" w:lineRule="auto"/>
              <w:rPr>
                <w:rFonts w:ascii="Times New Roman" w:hAnsi="Times New Roman" w:cs="Times New Roman"/>
              </w:rPr>
            </w:pPr>
          </w:p>
        </w:tc>
        <w:tc>
          <w:tcPr>
            <w:tcW w:w="1417" w:type="dxa"/>
          </w:tcPr>
          <w:p w:rsidR="009B1825" w:rsidRPr="00A25A4E" w:rsidRDefault="009B1825"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277"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134"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25"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3"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850"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2"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560" w:type="dxa"/>
            <w:vMerge/>
          </w:tcPr>
          <w:p w:rsidR="009B1825" w:rsidRPr="00A25A4E" w:rsidRDefault="009B1825" w:rsidP="00FF33C2">
            <w:pPr>
              <w:pStyle w:val="ad"/>
              <w:rPr>
                <w:rFonts w:ascii="Times New Roman" w:hAnsi="Times New Roman"/>
                <w:sz w:val="24"/>
                <w:szCs w:val="24"/>
              </w:rPr>
            </w:pPr>
          </w:p>
        </w:tc>
        <w:tc>
          <w:tcPr>
            <w:tcW w:w="1559" w:type="dxa"/>
            <w:vMerge/>
          </w:tcPr>
          <w:p w:rsidR="009B1825" w:rsidRPr="00A25A4E" w:rsidRDefault="009B1825" w:rsidP="00FF33C2">
            <w:pPr>
              <w:pStyle w:val="ConsPlusNormal"/>
              <w:rPr>
                <w:rFonts w:ascii="Times New Roman" w:hAnsi="Times New Roman" w:cs="Times New Roman"/>
                <w:sz w:val="24"/>
                <w:szCs w:val="24"/>
              </w:rPr>
            </w:pPr>
          </w:p>
        </w:tc>
      </w:tr>
      <w:tr w:rsidR="009B1825" w:rsidRPr="00A25A4E" w:rsidTr="00FF33C2">
        <w:trPr>
          <w:gridAfter w:val="3"/>
          <w:wAfter w:w="4677" w:type="dxa"/>
        </w:trPr>
        <w:tc>
          <w:tcPr>
            <w:tcW w:w="794" w:type="dxa"/>
            <w:vMerge/>
          </w:tcPr>
          <w:p w:rsidR="009B1825" w:rsidRPr="00A25A4E" w:rsidRDefault="009B1825" w:rsidP="00FF33C2">
            <w:pPr>
              <w:spacing w:after="0" w:line="240" w:lineRule="auto"/>
              <w:rPr>
                <w:rFonts w:ascii="Times New Roman" w:hAnsi="Times New Roman" w:cs="Times New Roman"/>
              </w:rPr>
            </w:pPr>
          </w:p>
        </w:tc>
        <w:tc>
          <w:tcPr>
            <w:tcW w:w="1900" w:type="dxa"/>
            <w:vMerge/>
          </w:tcPr>
          <w:p w:rsidR="009B1825" w:rsidRPr="00A25A4E" w:rsidRDefault="009B1825" w:rsidP="00FF33C2">
            <w:pPr>
              <w:spacing w:after="0" w:line="240" w:lineRule="auto"/>
              <w:rPr>
                <w:rFonts w:ascii="Times New Roman" w:hAnsi="Times New Roman" w:cs="Times New Roman"/>
              </w:rPr>
            </w:pPr>
          </w:p>
        </w:tc>
        <w:tc>
          <w:tcPr>
            <w:tcW w:w="642" w:type="dxa"/>
            <w:vMerge/>
          </w:tcPr>
          <w:p w:rsidR="009B1825" w:rsidRPr="00A25A4E" w:rsidRDefault="009B1825" w:rsidP="00FF33C2">
            <w:pPr>
              <w:spacing w:after="0" w:line="240" w:lineRule="auto"/>
              <w:rPr>
                <w:rFonts w:ascii="Times New Roman" w:hAnsi="Times New Roman" w:cs="Times New Roman"/>
              </w:rPr>
            </w:pPr>
          </w:p>
        </w:tc>
        <w:tc>
          <w:tcPr>
            <w:tcW w:w="1417" w:type="dxa"/>
          </w:tcPr>
          <w:p w:rsidR="009B1825" w:rsidRPr="00A25A4E" w:rsidRDefault="009B1825"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277"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134"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25"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3"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850"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992" w:type="dxa"/>
          </w:tcPr>
          <w:p w:rsidR="009B1825" w:rsidRPr="009B1825" w:rsidRDefault="009B1825"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0</w:t>
            </w:r>
          </w:p>
        </w:tc>
        <w:tc>
          <w:tcPr>
            <w:tcW w:w="1560" w:type="dxa"/>
            <w:vMerge/>
          </w:tcPr>
          <w:p w:rsidR="009B1825" w:rsidRPr="00A25A4E" w:rsidRDefault="009B1825" w:rsidP="00FF33C2">
            <w:pPr>
              <w:pStyle w:val="ConsPlusNormal"/>
              <w:rPr>
                <w:rFonts w:ascii="Times New Roman" w:hAnsi="Times New Roman" w:cs="Times New Roman"/>
                <w:sz w:val="24"/>
                <w:szCs w:val="24"/>
              </w:rPr>
            </w:pPr>
          </w:p>
        </w:tc>
        <w:tc>
          <w:tcPr>
            <w:tcW w:w="1559" w:type="dxa"/>
            <w:vMerge/>
          </w:tcPr>
          <w:p w:rsidR="009B1825" w:rsidRPr="00A25A4E" w:rsidRDefault="009B1825" w:rsidP="00FF33C2">
            <w:pPr>
              <w:pStyle w:val="ConsPlusNormal"/>
              <w:rPr>
                <w:rFonts w:ascii="Times New Roman" w:hAnsi="Times New Roman" w:cs="Times New Roman"/>
                <w:sz w:val="24"/>
                <w:szCs w:val="24"/>
              </w:rPr>
            </w:pPr>
          </w:p>
        </w:tc>
      </w:tr>
      <w:tr w:rsidR="006547E8" w:rsidRPr="00A25A4E" w:rsidTr="00FF33C2">
        <w:trPr>
          <w:gridAfter w:val="3"/>
          <w:wAfter w:w="4677" w:type="dxa"/>
          <w:trHeight w:val="510"/>
        </w:trPr>
        <w:tc>
          <w:tcPr>
            <w:tcW w:w="794" w:type="dxa"/>
            <w:vMerge w:val="restart"/>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3.3.</w:t>
            </w:r>
          </w:p>
        </w:tc>
        <w:tc>
          <w:tcPr>
            <w:tcW w:w="1900" w:type="dxa"/>
            <w:vMerge w:val="restart"/>
          </w:tcPr>
          <w:p w:rsidR="006547E8" w:rsidRPr="00A25A4E" w:rsidRDefault="006547E8" w:rsidP="00FF33C2">
            <w:pPr>
              <w:pStyle w:val="ConsPlusCell"/>
              <w:rPr>
                <w:u w:val="single"/>
              </w:rPr>
            </w:pPr>
            <w:r w:rsidRPr="00A25A4E">
              <w:rPr>
                <w:u w:val="single"/>
              </w:rPr>
              <w:t>Мероприятие 3</w:t>
            </w:r>
            <w:r>
              <w:rPr>
                <w:u w:val="single"/>
              </w:rPr>
              <w:t>.</w:t>
            </w:r>
          </w:p>
          <w:p w:rsidR="006547E8" w:rsidRPr="00A25A4E" w:rsidRDefault="006547E8" w:rsidP="00FF33C2">
            <w:pPr>
              <w:pStyle w:val="ConsPlusCell"/>
            </w:pPr>
            <w:r w:rsidRPr="00A25A4E">
              <w:t>Оказание помощи на водах, в рамках организации работы спасательного поста в зоне отдыха у воды</w:t>
            </w:r>
          </w:p>
        </w:tc>
        <w:tc>
          <w:tcPr>
            <w:tcW w:w="642" w:type="dxa"/>
            <w:vMerge w:val="restart"/>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417" w:type="dxa"/>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6547E8" w:rsidRPr="009B1825" w:rsidRDefault="006547E8"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1277" w:type="dxa"/>
          </w:tcPr>
          <w:p w:rsidR="006547E8" w:rsidRPr="009B1825" w:rsidRDefault="006547E8"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1284</w:t>
            </w:r>
          </w:p>
        </w:tc>
        <w:tc>
          <w:tcPr>
            <w:tcW w:w="1134"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204</w:t>
            </w:r>
          </w:p>
        </w:tc>
        <w:tc>
          <w:tcPr>
            <w:tcW w:w="925"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993"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850"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992" w:type="dxa"/>
          </w:tcPr>
          <w:p w:rsidR="006547E8" w:rsidRPr="009B1825" w:rsidRDefault="006547E8"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1560" w:type="dxa"/>
            <w:vMerge w:val="restart"/>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Отдел по делам ГО</w:t>
            </w:r>
            <w:r>
              <w:rPr>
                <w:rFonts w:ascii="Times New Roman" w:hAnsi="Times New Roman" w:cs="Times New Roman"/>
              </w:rPr>
              <w:t xml:space="preserve"> </w:t>
            </w:r>
            <w:r w:rsidRPr="00A25A4E">
              <w:rPr>
                <w:rFonts w:ascii="Times New Roman" w:hAnsi="Times New Roman" w:cs="Times New Roman"/>
              </w:rPr>
              <w:t>ЧС, МП и ТБ</w:t>
            </w:r>
          </w:p>
        </w:tc>
        <w:tc>
          <w:tcPr>
            <w:tcW w:w="1559" w:type="dxa"/>
            <w:vMerge w:val="restart"/>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Pr>
          <w:p w:rsidR="00A21AA4" w:rsidRPr="00A25A4E" w:rsidRDefault="00A21AA4" w:rsidP="00FF33C2">
            <w:pPr>
              <w:spacing w:after="0" w:line="240" w:lineRule="auto"/>
              <w:rPr>
                <w:rFonts w:ascii="Times New Roman" w:hAnsi="Times New Roman" w:cs="Times New Roman"/>
              </w:rPr>
            </w:pPr>
          </w:p>
        </w:tc>
        <w:tc>
          <w:tcPr>
            <w:tcW w:w="1900" w:type="dxa"/>
            <w:vMerge/>
          </w:tcPr>
          <w:p w:rsidR="00A21AA4" w:rsidRPr="00A25A4E" w:rsidRDefault="00A21AA4" w:rsidP="00FF33C2">
            <w:pPr>
              <w:spacing w:after="0" w:line="240" w:lineRule="auto"/>
              <w:rPr>
                <w:rFonts w:ascii="Times New Roman" w:hAnsi="Times New Roman" w:cs="Times New Roman"/>
              </w:rPr>
            </w:pPr>
          </w:p>
        </w:tc>
        <w:tc>
          <w:tcPr>
            <w:tcW w:w="642" w:type="dxa"/>
            <w:vMerge/>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A21AA4" w:rsidRPr="00A25A4E" w:rsidRDefault="00A21AA4" w:rsidP="00FF33C2">
            <w:pPr>
              <w:pStyle w:val="ad"/>
              <w:rPr>
                <w:rFonts w:ascii="Times New Roman" w:hAnsi="Times New Roman"/>
                <w:sz w:val="24"/>
                <w:szCs w:val="24"/>
              </w:rPr>
            </w:pPr>
          </w:p>
        </w:tc>
        <w:tc>
          <w:tcPr>
            <w:tcW w:w="1559" w:type="dxa"/>
            <w:vMerge/>
          </w:tcPr>
          <w:p w:rsidR="00A21AA4" w:rsidRPr="00A25A4E" w:rsidRDefault="00A21AA4" w:rsidP="00FF33C2">
            <w:pPr>
              <w:pStyle w:val="ConsPlusNormal"/>
              <w:rPr>
                <w:rFonts w:ascii="Times New Roman" w:hAnsi="Times New Roman" w:cs="Times New Roman"/>
                <w:sz w:val="24"/>
                <w:szCs w:val="24"/>
              </w:rPr>
            </w:pPr>
          </w:p>
        </w:tc>
      </w:tr>
      <w:tr w:rsidR="00DF2DEF" w:rsidRPr="00A25A4E" w:rsidTr="00FF33C2">
        <w:trPr>
          <w:gridAfter w:val="3"/>
          <w:wAfter w:w="4677" w:type="dxa"/>
        </w:trPr>
        <w:tc>
          <w:tcPr>
            <w:tcW w:w="794" w:type="dxa"/>
            <w:vMerge/>
          </w:tcPr>
          <w:p w:rsidR="00DF2DEF" w:rsidRPr="00A25A4E" w:rsidRDefault="00DF2DEF" w:rsidP="00FF33C2">
            <w:pPr>
              <w:spacing w:after="0" w:line="240" w:lineRule="auto"/>
              <w:rPr>
                <w:rFonts w:ascii="Times New Roman" w:hAnsi="Times New Roman" w:cs="Times New Roman"/>
              </w:rPr>
            </w:pPr>
          </w:p>
        </w:tc>
        <w:tc>
          <w:tcPr>
            <w:tcW w:w="1900" w:type="dxa"/>
            <w:vMerge/>
          </w:tcPr>
          <w:p w:rsidR="00DF2DEF" w:rsidRPr="00A25A4E" w:rsidRDefault="00DF2DEF" w:rsidP="00FF33C2">
            <w:pPr>
              <w:spacing w:after="0" w:line="240" w:lineRule="auto"/>
              <w:rPr>
                <w:rFonts w:ascii="Times New Roman" w:hAnsi="Times New Roman" w:cs="Times New Roman"/>
              </w:rPr>
            </w:pPr>
          </w:p>
        </w:tc>
        <w:tc>
          <w:tcPr>
            <w:tcW w:w="642" w:type="dxa"/>
            <w:vMerge/>
          </w:tcPr>
          <w:p w:rsidR="00DF2DEF" w:rsidRPr="00A25A4E" w:rsidRDefault="00DF2DEF" w:rsidP="00FF33C2">
            <w:pPr>
              <w:spacing w:after="0" w:line="240" w:lineRule="auto"/>
              <w:rPr>
                <w:rFonts w:ascii="Times New Roman" w:hAnsi="Times New Roman" w:cs="Times New Roman"/>
              </w:rPr>
            </w:pPr>
          </w:p>
        </w:tc>
        <w:tc>
          <w:tcPr>
            <w:tcW w:w="1417" w:type="dxa"/>
          </w:tcPr>
          <w:p w:rsidR="00DF2DEF" w:rsidRPr="00A25A4E" w:rsidRDefault="00DF2DEF"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DF2DEF" w:rsidRPr="009B1825" w:rsidRDefault="00DF2DEF"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1277" w:type="dxa"/>
          </w:tcPr>
          <w:p w:rsidR="00DF2DEF" w:rsidRPr="009B1825" w:rsidRDefault="00DF2DEF" w:rsidP="00FF33C2">
            <w:pPr>
              <w:pStyle w:val="ConsPlusNormal"/>
              <w:jc w:val="center"/>
              <w:rPr>
                <w:rFonts w:ascii="Times New Roman" w:hAnsi="Times New Roman" w:cs="Times New Roman"/>
                <w:sz w:val="24"/>
                <w:szCs w:val="24"/>
              </w:rPr>
            </w:pPr>
            <w:r w:rsidRPr="009B1825">
              <w:rPr>
                <w:rFonts w:ascii="Times New Roman" w:hAnsi="Times New Roman" w:cs="Times New Roman"/>
                <w:sz w:val="24"/>
                <w:szCs w:val="24"/>
              </w:rPr>
              <w:t>1284</w:t>
            </w:r>
          </w:p>
        </w:tc>
        <w:tc>
          <w:tcPr>
            <w:tcW w:w="1134" w:type="dxa"/>
          </w:tcPr>
          <w:p w:rsidR="00DF2DEF" w:rsidRPr="009B1825" w:rsidRDefault="00DF2DEF"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204</w:t>
            </w:r>
          </w:p>
        </w:tc>
        <w:tc>
          <w:tcPr>
            <w:tcW w:w="925" w:type="dxa"/>
          </w:tcPr>
          <w:p w:rsidR="00DF2DEF" w:rsidRPr="009B1825" w:rsidRDefault="00DF2DEF"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993" w:type="dxa"/>
          </w:tcPr>
          <w:p w:rsidR="00DF2DEF" w:rsidRPr="009B1825" w:rsidRDefault="00DF2DEF"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850" w:type="dxa"/>
          </w:tcPr>
          <w:p w:rsidR="00DF2DEF" w:rsidRPr="009B1825" w:rsidRDefault="00DF2DEF"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992" w:type="dxa"/>
          </w:tcPr>
          <w:p w:rsidR="00DF2DEF" w:rsidRPr="009B1825" w:rsidRDefault="00DF2DEF" w:rsidP="00FF33C2">
            <w:pPr>
              <w:spacing w:after="0" w:line="240" w:lineRule="auto"/>
              <w:jc w:val="center"/>
              <w:rPr>
                <w:rFonts w:ascii="Times New Roman" w:hAnsi="Times New Roman" w:cs="Times New Roman"/>
                <w:sz w:val="24"/>
                <w:szCs w:val="24"/>
              </w:rPr>
            </w:pPr>
            <w:r w:rsidRPr="009B1825">
              <w:rPr>
                <w:rFonts w:ascii="Times New Roman" w:hAnsi="Times New Roman" w:cs="Times New Roman"/>
                <w:sz w:val="24"/>
                <w:szCs w:val="24"/>
              </w:rPr>
              <w:t>270</w:t>
            </w:r>
          </w:p>
        </w:tc>
        <w:tc>
          <w:tcPr>
            <w:tcW w:w="1560" w:type="dxa"/>
            <w:vMerge/>
          </w:tcPr>
          <w:p w:rsidR="00DF2DEF" w:rsidRPr="00A25A4E" w:rsidRDefault="00DF2DEF" w:rsidP="00FF33C2">
            <w:pPr>
              <w:pStyle w:val="ad"/>
              <w:rPr>
                <w:rFonts w:ascii="Times New Roman" w:hAnsi="Times New Roman"/>
                <w:sz w:val="24"/>
                <w:szCs w:val="24"/>
              </w:rPr>
            </w:pPr>
          </w:p>
        </w:tc>
        <w:tc>
          <w:tcPr>
            <w:tcW w:w="1559" w:type="dxa"/>
            <w:vMerge/>
          </w:tcPr>
          <w:p w:rsidR="00DF2DEF" w:rsidRPr="00A25A4E" w:rsidRDefault="00DF2DEF" w:rsidP="00FF33C2">
            <w:pPr>
              <w:pStyle w:val="ConsPlusNormal"/>
              <w:rPr>
                <w:rFonts w:ascii="Times New Roman" w:hAnsi="Times New Roman" w:cs="Times New Roman"/>
                <w:sz w:val="24"/>
                <w:szCs w:val="24"/>
              </w:rPr>
            </w:pPr>
          </w:p>
        </w:tc>
      </w:tr>
      <w:tr w:rsidR="00DF2DEF" w:rsidRPr="00A25A4E" w:rsidTr="00FF33C2">
        <w:trPr>
          <w:gridAfter w:val="3"/>
          <w:wAfter w:w="4677" w:type="dxa"/>
        </w:trPr>
        <w:tc>
          <w:tcPr>
            <w:tcW w:w="794" w:type="dxa"/>
            <w:vMerge/>
          </w:tcPr>
          <w:p w:rsidR="00DF2DEF" w:rsidRPr="00A25A4E" w:rsidRDefault="00DF2DEF" w:rsidP="00FF33C2">
            <w:pPr>
              <w:spacing w:after="0" w:line="240" w:lineRule="auto"/>
              <w:rPr>
                <w:rFonts w:ascii="Times New Roman" w:hAnsi="Times New Roman" w:cs="Times New Roman"/>
              </w:rPr>
            </w:pPr>
          </w:p>
        </w:tc>
        <w:tc>
          <w:tcPr>
            <w:tcW w:w="1900" w:type="dxa"/>
            <w:vMerge/>
          </w:tcPr>
          <w:p w:rsidR="00DF2DEF" w:rsidRPr="00A25A4E" w:rsidRDefault="00DF2DEF" w:rsidP="00FF33C2">
            <w:pPr>
              <w:spacing w:after="0" w:line="240" w:lineRule="auto"/>
              <w:rPr>
                <w:rFonts w:ascii="Times New Roman" w:hAnsi="Times New Roman" w:cs="Times New Roman"/>
              </w:rPr>
            </w:pPr>
          </w:p>
        </w:tc>
        <w:tc>
          <w:tcPr>
            <w:tcW w:w="642" w:type="dxa"/>
            <w:vMerge/>
          </w:tcPr>
          <w:p w:rsidR="00DF2DEF" w:rsidRPr="00A25A4E" w:rsidRDefault="00DF2DEF" w:rsidP="00FF33C2">
            <w:pPr>
              <w:spacing w:after="0" w:line="240" w:lineRule="auto"/>
              <w:rPr>
                <w:rFonts w:ascii="Times New Roman" w:hAnsi="Times New Roman" w:cs="Times New Roman"/>
              </w:rPr>
            </w:pPr>
          </w:p>
        </w:tc>
        <w:tc>
          <w:tcPr>
            <w:tcW w:w="1417" w:type="dxa"/>
          </w:tcPr>
          <w:p w:rsidR="00DF2DEF" w:rsidRPr="00A25A4E" w:rsidRDefault="00DF2DEF" w:rsidP="00FF33C2">
            <w:pPr>
              <w:pStyle w:val="ConsPlusNormal"/>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417" w:type="dxa"/>
          </w:tcPr>
          <w:p w:rsidR="00DF2DEF" w:rsidRPr="00A25A4E" w:rsidRDefault="00DF2DEF" w:rsidP="00FF33C2">
            <w:pPr>
              <w:spacing w:after="0" w:line="240" w:lineRule="auto"/>
              <w:jc w:val="center"/>
              <w:rPr>
                <w:rFonts w:ascii="Times New Roman" w:hAnsi="Times New Roman" w:cs="Times New Roman"/>
              </w:rPr>
            </w:pPr>
            <w:r w:rsidRPr="00A25A4E">
              <w:rPr>
                <w:rFonts w:ascii="Times New Roman" w:hAnsi="Times New Roman" w:cs="Times New Roman"/>
              </w:rPr>
              <w:lastRenderedPageBreak/>
              <w:t>0</w:t>
            </w:r>
          </w:p>
        </w:tc>
        <w:tc>
          <w:tcPr>
            <w:tcW w:w="1277" w:type="dxa"/>
          </w:tcPr>
          <w:p w:rsidR="00DF2DEF" w:rsidRPr="00A25A4E" w:rsidRDefault="00DF2DEF"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1134" w:type="dxa"/>
          </w:tcPr>
          <w:p w:rsidR="00DF2DEF" w:rsidRPr="00A25A4E" w:rsidRDefault="00DF2DEF"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925" w:type="dxa"/>
          </w:tcPr>
          <w:p w:rsidR="00DF2DEF" w:rsidRPr="00A25A4E" w:rsidRDefault="00DF2DEF"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993" w:type="dxa"/>
          </w:tcPr>
          <w:p w:rsidR="00DF2DEF" w:rsidRPr="00A25A4E" w:rsidRDefault="00DF2DEF"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850" w:type="dxa"/>
          </w:tcPr>
          <w:p w:rsidR="00DF2DEF" w:rsidRPr="00A25A4E" w:rsidRDefault="00DF2DEF"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992" w:type="dxa"/>
          </w:tcPr>
          <w:p w:rsidR="00DF2DEF" w:rsidRPr="00A25A4E" w:rsidRDefault="00DF2DEF" w:rsidP="00FF33C2">
            <w:pPr>
              <w:spacing w:after="0" w:line="240" w:lineRule="auto"/>
              <w:jc w:val="center"/>
              <w:rPr>
                <w:rFonts w:ascii="Times New Roman" w:hAnsi="Times New Roman" w:cs="Times New Roman"/>
              </w:rPr>
            </w:pPr>
            <w:r w:rsidRPr="00A25A4E">
              <w:rPr>
                <w:rFonts w:ascii="Times New Roman" w:hAnsi="Times New Roman" w:cs="Times New Roman"/>
              </w:rPr>
              <w:t>0</w:t>
            </w:r>
          </w:p>
        </w:tc>
        <w:tc>
          <w:tcPr>
            <w:tcW w:w="1560" w:type="dxa"/>
            <w:vMerge/>
          </w:tcPr>
          <w:p w:rsidR="00DF2DEF" w:rsidRPr="00A25A4E" w:rsidRDefault="00DF2DEF" w:rsidP="00FF33C2">
            <w:pPr>
              <w:pStyle w:val="ConsPlusNormal"/>
              <w:rPr>
                <w:rFonts w:ascii="Times New Roman" w:hAnsi="Times New Roman" w:cs="Times New Roman"/>
                <w:sz w:val="24"/>
                <w:szCs w:val="24"/>
              </w:rPr>
            </w:pPr>
          </w:p>
        </w:tc>
        <w:tc>
          <w:tcPr>
            <w:tcW w:w="1559" w:type="dxa"/>
            <w:vMerge/>
          </w:tcPr>
          <w:p w:rsidR="00DF2DEF" w:rsidRPr="00A25A4E" w:rsidRDefault="00DF2DEF"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lastRenderedPageBreak/>
              <w:t>4.</w:t>
            </w:r>
          </w:p>
        </w:tc>
        <w:tc>
          <w:tcPr>
            <w:tcW w:w="1900" w:type="dxa"/>
            <w:vMerge w:val="restart"/>
            <w:tcBorders>
              <w:top w:val="single" w:sz="4" w:space="0" w:color="auto"/>
              <w:left w:val="single" w:sz="4" w:space="0" w:color="auto"/>
              <w:right w:val="single" w:sz="4" w:space="0" w:color="auto"/>
            </w:tcBorders>
          </w:tcPr>
          <w:p w:rsidR="006547E8" w:rsidRPr="00DF2DEF" w:rsidRDefault="006547E8" w:rsidP="00FF33C2">
            <w:pPr>
              <w:spacing w:after="0" w:line="240" w:lineRule="auto"/>
              <w:rPr>
                <w:rFonts w:ascii="Times New Roman" w:hAnsi="Times New Roman" w:cs="Times New Roman"/>
                <w:sz w:val="24"/>
                <w:szCs w:val="24"/>
                <w:u w:val="single"/>
              </w:rPr>
            </w:pPr>
            <w:r w:rsidRPr="00DF2DEF">
              <w:rPr>
                <w:rFonts w:ascii="Times New Roman" w:hAnsi="Times New Roman" w:cs="Times New Roman"/>
                <w:sz w:val="24"/>
                <w:szCs w:val="24"/>
                <w:u w:val="single"/>
              </w:rPr>
              <w:t xml:space="preserve">Основное мероприятие  </w:t>
            </w:r>
          </w:p>
          <w:p w:rsidR="006547E8" w:rsidRPr="00DF2DEF" w:rsidRDefault="006547E8" w:rsidP="00FF33C2">
            <w:pPr>
              <w:spacing w:after="0" w:line="240" w:lineRule="auto"/>
              <w:rPr>
                <w:rFonts w:ascii="Times New Roman" w:hAnsi="Times New Roman" w:cs="Times New Roman"/>
                <w:sz w:val="24"/>
                <w:szCs w:val="24"/>
              </w:rPr>
            </w:pPr>
            <w:r w:rsidRPr="00DF2DEF">
              <w:rPr>
                <w:rFonts w:ascii="Times New Roman" w:hAnsi="Times New Roman" w:cs="Times New Roman"/>
                <w:sz w:val="24"/>
                <w:szCs w:val="24"/>
              </w:rPr>
              <w:t xml:space="preserve">Совершенствование механизма реагирования экстренных оперативных служб на обращения населения городского округа Пущино по единому номеру «112» </w:t>
            </w:r>
          </w:p>
        </w:tc>
        <w:tc>
          <w:tcPr>
            <w:tcW w:w="642"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4821</w:t>
            </w:r>
          </w:p>
        </w:tc>
        <w:tc>
          <w:tcPr>
            <w:tcW w:w="127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28147</w:t>
            </w:r>
          </w:p>
        </w:tc>
        <w:tc>
          <w:tcPr>
            <w:tcW w:w="1134"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5033</w:t>
            </w:r>
          </w:p>
        </w:tc>
        <w:tc>
          <w:tcPr>
            <w:tcW w:w="925"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6227</w:t>
            </w:r>
          </w:p>
        </w:tc>
        <w:tc>
          <w:tcPr>
            <w:tcW w:w="993"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6227</w:t>
            </w:r>
          </w:p>
        </w:tc>
        <w:tc>
          <w:tcPr>
            <w:tcW w:w="850"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6227</w:t>
            </w:r>
          </w:p>
        </w:tc>
        <w:tc>
          <w:tcPr>
            <w:tcW w:w="992"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jc w:val="center"/>
              <w:rPr>
                <w:rFonts w:ascii="Times New Roman" w:hAnsi="Times New Roman" w:cs="Times New Roman"/>
              </w:rPr>
            </w:pPr>
            <w:r w:rsidRPr="00A25A4E">
              <w:rPr>
                <w:rFonts w:ascii="Times New Roman" w:hAnsi="Times New Roman" w:cs="Times New Roman"/>
              </w:rPr>
              <w:t>4433</w:t>
            </w:r>
          </w:p>
        </w:tc>
        <w:tc>
          <w:tcPr>
            <w:tcW w:w="1560"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Директор МКУ «ЕДДС городского округа Пущино» </w:t>
            </w:r>
          </w:p>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6547E8" w:rsidRPr="00A25A4E" w:rsidRDefault="006547E8" w:rsidP="00FF33C2">
            <w:pPr>
              <w:pStyle w:val="ConsPlusNormal"/>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DF2DEF" w:rsidRDefault="00A21AA4"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DF2DEF" w:rsidRDefault="00A21AA4"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412F96" w:rsidRPr="00A25A4E" w:rsidTr="00FF33C2">
        <w:trPr>
          <w:gridAfter w:val="3"/>
          <w:wAfter w:w="4677" w:type="dxa"/>
        </w:trPr>
        <w:tc>
          <w:tcPr>
            <w:tcW w:w="794" w:type="dxa"/>
            <w:vMerge/>
            <w:tcBorders>
              <w:left w:val="single" w:sz="4" w:space="0" w:color="auto"/>
              <w:right w:val="single" w:sz="4" w:space="0" w:color="auto"/>
            </w:tcBorders>
          </w:tcPr>
          <w:p w:rsidR="00412F96" w:rsidRPr="00A25A4E" w:rsidRDefault="00412F96"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412F96" w:rsidRPr="00DF2DEF" w:rsidRDefault="00412F96" w:rsidP="00FF33C2">
            <w:pPr>
              <w:spacing w:after="0" w:line="240" w:lineRule="auto"/>
              <w:rPr>
                <w:rFonts w:ascii="Times New Roman" w:hAnsi="Times New Roman" w:cs="Times New Roman"/>
                <w:sz w:val="24"/>
                <w:szCs w:val="24"/>
              </w:rPr>
            </w:pPr>
          </w:p>
        </w:tc>
        <w:tc>
          <w:tcPr>
            <w:tcW w:w="642" w:type="dxa"/>
            <w:vMerge/>
            <w:tcBorders>
              <w:left w:val="single" w:sz="4" w:space="0" w:color="auto"/>
              <w:right w:val="single" w:sz="4" w:space="0" w:color="auto"/>
            </w:tcBorders>
          </w:tcPr>
          <w:p w:rsidR="00412F96" w:rsidRPr="00A25A4E" w:rsidRDefault="00412F96" w:rsidP="00FF33C2">
            <w:pPr>
              <w:spacing w:after="0" w:line="240" w:lineRule="auto"/>
              <w:rPr>
                <w:rFonts w:ascii="Times New Roman" w:hAnsi="Times New Roman" w:cs="Times New Roman"/>
              </w:rPr>
            </w:pPr>
          </w:p>
        </w:tc>
        <w:tc>
          <w:tcPr>
            <w:tcW w:w="1417" w:type="dxa"/>
          </w:tcPr>
          <w:p w:rsidR="00412F96" w:rsidRPr="00A25A4E" w:rsidRDefault="00412F96"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4821</w:t>
            </w:r>
          </w:p>
        </w:tc>
        <w:tc>
          <w:tcPr>
            <w:tcW w:w="1277"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28147</w:t>
            </w:r>
          </w:p>
        </w:tc>
        <w:tc>
          <w:tcPr>
            <w:tcW w:w="1134"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5033</w:t>
            </w:r>
          </w:p>
        </w:tc>
        <w:tc>
          <w:tcPr>
            <w:tcW w:w="925"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6227</w:t>
            </w:r>
          </w:p>
        </w:tc>
        <w:tc>
          <w:tcPr>
            <w:tcW w:w="993"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6227</w:t>
            </w:r>
          </w:p>
        </w:tc>
        <w:tc>
          <w:tcPr>
            <w:tcW w:w="850"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6227</w:t>
            </w:r>
          </w:p>
        </w:tc>
        <w:tc>
          <w:tcPr>
            <w:tcW w:w="992"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4433</w:t>
            </w:r>
          </w:p>
        </w:tc>
        <w:tc>
          <w:tcPr>
            <w:tcW w:w="1560" w:type="dxa"/>
            <w:vMerge/>
            <w:tcBorders>
              <w:left w:val="single" w:sz="4" w:space="0" w:color="auto"/>
              <w:right w:val="single" w:sz="4" w:space="0" w:color="auto"/>
            </w:tcBorders>
          </w:tcPr>
          <w:p w:rsidR="00412F96" w:rsidRPr="00A25A4E" w:rsidRDefault="00412F96"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412F96" w:rsidRPr="00A25A4E" w:rsidRDefault="00412F96" w:rsidP="00FF33C2">
            <w:pPr>
              <w:pStyle w:val="ConsPlusNormal"/>
              <w:rPr>
                <w:rFonts w:ascii="Times New Roman" w:hAnsi="Times New Roman" w:cs="Times New Roman"/>
                <w:sz w:val="24"/>
                <w:szCs w:val="24"/>
              </w:rPr>
            </w:pPr>
          </w:p>
        </w:tc>
      </w:tr>
      <w:tr w:rsidR="00412F96" w:rsidRPr="00A25A4E" w:rsidTr="00FF33C2">
        <w:trPr>
          <w:gridAfter w:val="3"/>
          <w:wAfter w:w="4677" w:type="dxa"/>
        </w:trPr>
        <w:tc>
          <w:tcPr>
            <w:tcW w:w="794" w:type="dxa"/>
            <w:vMerge/>
            <w:tcBorders>
              <w:left w:val="single" w:sz="4" w:space="0" w:color="auto"/>
              <w:bottom w:val="single" w:sz="4" w:space="0" w:color="auto"/>
              <w:right w:val="single" w:sz="4" w:space="0" w:color="auto"/>
            </w:tcBorders>
          </w:tcPr>
          <w:p w:rsidR="00412F96" w:rsidRPr="00A25A4E" w:rsidRDefault="00412F96"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412F96" w:rsidRPr="00DF2DEF" w:rsidRDefault="00412F96" w:rsidP="00FF33C2">
            <w:pPr>
              <w:spacing w:after="0" w:line="240" w:lineRule="auto"/>
              <w:rPr>
                <w:rFonts w:ascii="Times New Roman" w:hAnsi="Times New Roman" w:cs="Times New Roman"/>
                <w:sz w:val="24"/>
                <w:szCs w:val="24"/>
              </w:rPr>
            </w:pPr>
          </w:p>
        </w:tc>
        <w:tc>
          <w:tcPr>
            <w:tcW w:w="642" w:type="dxa"/>
            <w:vMerge/>
            <w:tcBorders>
              <w:left w:val="single" w:sz="4" w:space="0" w:color="auto"/>
              <w:bottom w:val="single" w:sz="4" w:space="0" w:color="auto"/>
              <w:right w:val="single" w:sz="4" w:space="0" w:color="auto"/>
            </w:tcBorders>
          </w:tcPr>
          <w:p w:rsidR="00412F96" w:rsidRPr="00A25A4E" w:rsidRDefault="00412F96" w:rsidP="00FF33C2">
            <w:pPr>
              <w:spacing w:after="0" w:line="240" w:lineRule="auto"/>
              <w:rPr>
                <w:rFonts w:ascii="Times New Roman" w:hAnsi="Times New Roman" w:cs="Times New Roman"/>
              </w:rPr>
            </w:pPr>
          </w:p>
        </w:tc>
        <w:tc>
          <w:tcPr>
            <w:tcW w:w="1417" w:type="dxa"/>
          </w:tcPr>
          <w:p w:rsidR="00412F96" w:rsidRPr="00A25A4E" w:rsidRDefault="00412F96"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12F96" w:rsidRPr="00412F96" w:rsidRDefault="00412F96"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560" w:type="dxa"/>
            <w:vMerge/>
            <w:tcBorders>
              <w:left w:val="single" w:sz="4" w:space="0" w:color="auto"/>
              <w:bottom w:val="single" w:sz="4" w:space="0" w:color="auto"/>
              <w:right w:val="single" w:sz="4" w:space="0" w:color="auto"/>
            </w:tcBorders>
          </w:tcPr>
          <w:p w:rsidR="00412F96" w:rsidRPr="00A25A4E" w:rsidRDefault="00412F96"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412F96" w:rsidRPr="00A25A4E" w:rsidRDefault="00412F96"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4.1.</w:t>
            </w:r>
          </w:p>
        </w:tc>
        <w:tc>
          <w:tcPr>
            <w:tcW w:w="1900" w:type="dxa"/>
            <w:vMerge w:val="restart"/>
            <w:tcBorders>
              <w:top w:val="single" w:sz="4" w:space="0" w:color="auto"/>
              <w:left w:val="single" w:sz="4" w:space="0" w:color="auto"/>
              <w:right w:val="single" w:sz="4" w:space="0" w:color="auto"/>
            </w:tcBorders>
          </w:tcPr>
          <w:p w:rsidR="006547E8" w:rsidRPr="00DF2DEF" w:rsidRDefault="006547E8" w:rsidP="00FF33C2">
            <w:pPr>
              <w:spacing w:after="0" w:line="240" w:lineRule="auto"/>
              <w:rPr>
                <w:rFonts w:ascii="Times New Roman" w:hAnsi="Times New Roman" w:cs="Times New Roman"/>
                <w:sz w:val="24"/>
                <w:szCs w:val="24"/>
              </w:rPr>
            </w:pPr>
            <w:r w:rsidRPr="00DF2DEF">
              <w:rPr>
                <w:rFonts w:ascii="Times New Roman" w:hAnsi="Times New Roman" w:cs="Times New Roman"/>
                <w:sz w:val="24"/>
                <w:szCs w:val="24"/>
                <w:u w:val="single"/>
              </w:rPr>
              <w:t>Мероприятие 1.</w:t>
            </w:r>
            <w:r w:rsidRPr="00DF2DEF">
              <w:rPr>
                <w:rFonts w:ascii="Times New Roman" w:hAnsi="Times New Roman" w:cs="Times New Roman"/>
                <w:sz w:val="24"/>
                <w:szCs w:val="24"/>
              </w:rPr>
              <w:t xml:space="preserve"> </w:t>
            </w:r>
          </w:p>
          <w:p w:rsidR="006547E8" w:rsidRPr="00DF2DEF" w:rsidRDefault="006547E8" w:rsidP="00FF33C2">
            <w:pPr>
              <w:spacing w:after="0" w:line="240" w:lineRule="auto"/>
              <w:rPr>
                <w:rFonts w:ascii="Times New Roman" w:hAnsi="Times New Roman" w:cs="Times New Roman"/>
                <w:sz w:val="24"/>
                <w:szCs w:val="24"/>
              </w:rPr>
            </w:pPr>
            <w:r w:rsidRPr="00DF2DEF">
              <w:rPr>
                <w:rFonts w:ascii="Times New Roman" w:hAnsi="Times New Roman" w:cs="Times New Roman"/>
                <w:sz w:val="24"/>
                <w:szCs w:val="24"/>
              </w:rPr>
              <w:t>Выплата заработной платы персоналу МКУ «ЕДДС городского округа Пущино» (включая систему 112)</w:t>
            </w:r>
          </w:p>
        </w:tc>
        <w:tc>
          <w:tcPr>
            <w:tcW w:w="642"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4821</w:t>
            </w:r>
          </w:p>
        </w:tc>
        <w:tc>
          <w:tcPr>
            <w:tcW w:w="1277"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22311</w:t>
            </w:r>
          </w:p>
        </w:tc>
        <w:tc>
          <w:tcPr>
            <w:tcW w:w="1134"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4578</w:t>
            </w:r>
          </w:p>
        </w:tc>
        <w:tc>
          <w:tcPr>
            <w:tcW w:w="925"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4577</w:t>
            </w:r>
          </w:p>
        </w:tc>
        <w:tc>
          <w:tcPr>
            <w:tcW w:w="993"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4577</w:t>
            </w:r>
          </w:p>
        </w:tc>
        <w:tc>
          <w:tcPr>
            <w:tcW w:w="850"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4577</w:t>
            </w:r>
          </w:p>
        </w:tc>
        <w:tc>
          <w:tcPr>
            <w:tcW w:w="992"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4002</w:t>
            </w:r>
          </w:p>
        </w:tc>
        <w:tc>
          <w:tcPr>
            <w:tcW w:w="1560"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Директор МКУ «ЕДДС городского округа Пущино» </w:t>
            </w:r>
          </w:p>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6547E8" w:rsidRPr="00A25A4E" w:rsidRDefault="006547E8" w:rsidP="00FF33C2">
            <w:pPr>
              <w:pStyle w:val="ConsPlusNormal"/>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val="restart"/>
            <w:tcBorders>
              <w:top w:val="single" w:sz="4" w:space="0" w:color="auto"/>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Средства бюджета </w:t>
            </w:r>
            <w:r w:rsidRPr="00A25A4E">
              <w:rPr>
                <w:rFonts w:ascii="Times New Roman" w:hAnsi="Times New Roman" w:cs="Times New Roman"/>
                <w:sz w:val="24"/>
                <w:szCs w:val="24"/>
              </w:rPr>
              <w:lastRenderedPageBreak/>
              <w:t>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lastRenderedPageBreak/>
              <w:t>4821</w:t>
            </w:r>
          </w:p>
        </w:tc>
        <w:tc>
          <w:tcPr>
            <w:tcW w:w="1277"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22311</w:t>
            </w:r>
          </w:p>
        </w:tc>
        <w:tc>
          <w:tcPr>
            <w:tcW w:w="1134"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4578</w:t>
            </w:r>
          </w:p>
        </w:tc>
        <w:tc>
          <w:tcPr>
            <w:tcW w:w="925"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4577</w:t>
            </w:r>
          </w:p>
        </w:tc>
        <w:tc>
          <w:tcPr>
            <w:tcW w:w="993"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4577</w:t>
            </w:r>
          </w:p>
        </w:tc>
        <w:tc>
          <w:tcPr>
            <w:tcW w:w="850"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4577</w:t>
            </w:r>
          </w:p>
        </w:tc>
        <w:tc>
          <w:tcPr>
            <w:tcW w:w="992"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pStyle w:val="ConsPlusNormal"/>
              <w:jc w:val="center"/>
              <w:rPr>
                <w:rFonts w:ascii="Times New Roman" w:hAnsi="Times New Roman" w:cs="Times New Roman"/>
                <w:sz w:val="24"/>
                <w:szCs w:val="24"/>
              </w:rPr>
            </w:pPr>
            <w:r w:rsidRPr="00412F96">
              <w:rPr>
                <w:rFonts w:ascii="Times New Roman" w:hAnsi="Times New Roman" w:cs="Times New Roman"/>
                <w:sz w:val="24"/>
                <w:szCs w:val="24"/>
              </w:rPr>
              <w:t>4002</w:t>
            </w:r>
          </w:p>
        </w:tc>
        <w:tc>
          <w:tcPr>
            <w:tcW w:w="1560"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560"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4.2.</w:t>
            </w:r>
          </w:p>
        </w:tc>
        <w:tc>
          <w:tcPr>
            <w:tcW w:w="1900" w:type="dxa"/>
            <w:vMerge w:val="restart"/>
            <w:tcBorders>
              <w:top w:val="single" w:sz="4" w:space="0" w:color="auto"/>
              <w:left w:val="single" w:sz="4" w:space="0" w:color="auto"/>
              <w:right w:val="single" w:sz="4" w:space="0" w:color="auto"/>
            </w:tcBorders>
          </w:tcPr>
          <w:p w:rsidR="006547E8" w:rsidRPr="00D9492B" w:rsidRDefault="006547E8" w:rsidP="00FF33C2">
            <w:pPr>
              <w:spacing w:after="0" w:line="240" w:lineRule="auto"/>
              <w:rPr>
                <w:rFonts w:ascii="Times New Roman" w:hAnsi="Times New Roman" w:cs="Times New Roman"/>
                <w:sz w:val="24"/>
                <w:szCs w:val="24"/>
                <w:u w:val="single"/>
              </w:rPr>
            </w:pPr>
            <w:r w:rsidRPr="00D9492B">
              <w:rPr>
                <w:rFonts w:ascii="Times New Roman" w:hAnsi="Times New Roman" w:cs="Times New Roman"/>
                <w:sz w:val="24"/>
                <w:szCs w:val="24"/>
                <w:u w:val="single"/>
              </w:rPr>
              <w:t>Мероприятие 2.</w:t>
            </w:r>
          </w:p>
          <w:p w:rsidR="006547E8" w:rsidRPr="00A25A4E" w:rsidRDefault="006547E8" w:rsidP="00FF33C2">
            <w:pPr>
              <w:spacing w:after="0" w:line="240" w:lineRule="auto"/>
              <w:rPr>
                <w:rFonts w:ascii="Times New Roman" w:hAnsi="Times New Roman" w:cs="Times New Roman"/>
              </w:rPr>
            </w:pPr>
            <w:r w:rsidRPr="00D9492B">
              <w:rPr>
                <w:rFonts w:ascii="Times New Roman" w:hAnsi="Times New Roman" w:cs="Times New Roman"/>
                <w:sz w:val="24"/>
                <w:szCs w:val="24"/>
              </w:rPr>
              <w:t>Мониторинг времени совместного реагирования экстренных оперативных служб на обращения</w:t>
            </w:r>
            <w:r w:rsidRPr="00A25A4E">
              <w:rPr>
                <w:rFonts w:ascii="Times New Roman" w:hAnsi="Times New Roman" w:cs="Times New Roman"/>
              </w:rPr>
              <w:t xml:space="preserve"> населения по единому номеру «112» на территории городского округа Пущино</w:t>
            </w:r>
          </w:p>
        </w:tc>
        <w:tc>
          <w:tcPr>
            <w:tcW w:w="642"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47E8" w:rsidRPr="00412F96" w:rsidRDefault="006547E8"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560"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Директор МКУ «ЕДДС городского округа Пущино» </w:t>
            </w:r>
          </w:p>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6547E8" w:rsidRPr="00A25A4E" w:rsidRDefault="006547E8" w:rsidP="00FF33C2">
            <w:pPr>
              <w:pStyle w:val="ConsPlusNormal"/>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492B" w:rsidRPr="00412F96" w:rsidRDefault="00D9492B" w:rsidP="00FF33C2">
            <w:pPr>
              <w:spacing w:after="0" w:line="240" w:lineRule="auto"/>
              <w:jc w:val="center"/>
              <w:rPr>
                <w:rFonts w:ascii="Times New Roman" w:hAnsi="Times New Roman" w:cs="Times New Roman"/>
                <w:sz w:val="24"/>
                <w:szCs w:val="24"/>
              </w:rPr>
            </w:pPr>
            <w:r w:rsidRPr="00412F96">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1560"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val="restart"/>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4.3.</w:t>
            </w:r>
          </w:p>
        </w:tc>
        <w:tc>
          <w:tcPr>
            <w:tcW w:w="1900" w:type="dxa"/>
            <w:vMerge w:val="restart"/>
            <w:tcBorders>
              <w:left w:val="single" w:sz="4" w:space="0" w:color="auto"/>
              <w:right w:val="single" w:sz="4" w:space="0" w:color="auto"/>
            </w:tcBorders>
          </w:tcPr>
          <w:p w:rsidR="006547E8" w:rsidRPr="00D9492B" w:rsidRDefault="006547E8" w:rsidP="00FF33C2">
            <w:pPr>
              <w:spacing w:after="0" w:line="240" w:lineRule="auto"/>
              <w:rPr>
                <w:rFonts w:ascii="Times New Roman" w:hAnsi="Times New Roman" w:cs="Times New Roman"/>
                <w:sz w:val="24"/>
                <w:szCs w:val="24"/>
                <w:u w:val="single"/>
              </w:rPr>
            </w:pPr>
            <w:r w:rsidRPr="00D9492B">
              <w:rPr>
                <w:rFonts w:ascii="Times New Roman" w:hAnsi="Times New Roman" w:cs="Times New Roman"/>
                <w:sz w:val="24"/>
                <w:szCs w:val="24"/>
                <w:u w:val="single"/>
              </w:rPr>
              <w:t>Мероприятие 3.</w:t>
            </w:r>
          </w:p>
          <w:p w:rsidR="006547E8" w:rsidRPr="00A25A4E" w:rsidRDefault="006547E8" w:rsidP="00FF33C2">
            <w:pPr>
              <w:spacing w:after="0" w:line="240" w:lineRule="auto"/>
              <w:rPr>
                <w:rFonts w:ascii="Times New Roman" w:hAnsi="Times New Roman" w:cs="Times New Roman"/>
              </w:rPr>
            </w:pPr>
            <w:r w:rsidRPr="00D9492B">
              <w:rPr>
                <w:rFonts w:ascii="Times New Roman" w:hAnsi="Times New Roman" w:cs="Times New Roman"/>
                <w:sz w:val="24"/>
                <w:szCs w:val="24"/>
              </w:rPr>
              <w:t xml:space="preserve">Закупка товаров, работ и услуг для нужд МКУ </w:t>
            </w:r>
            <w:r w:rsidRPr="00D9492B">
              <w:rPr>
                <w:rFonts w:ascii="Times New Roman" w:hAnsi="Times New Roman" w:cs="Times New Roman"/>
                <w:sz w:val="24"/>
                <w:szCs w:val="24"/>
              </w:rPr>
              <w:lastRenderedPageBreak/>
              <w:t>«ЕДДС городского округа Пущино» (включая систему 112)</w:t>
            </w:r>
          </w:p>
        </w:tc>
        <w:tc>
          <w:tcPr>
            <w:tcW w:w="642" w:type="dxa"/>
            <w:vMerge w:val="restart"/>
            <w:tcBorders>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lastRenderedPageBreak/>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pStyle w:val="ConsPlusNormal"/>
              <w:jc w:val="center"/>
              <w:rPr>
                <w:rFonts w:ascii="Times New Roman" w:hAnsi="Times New Roman" w:cs="Times New Roman"/>
                <w:sz w:val="24"/>
                <w:szCs w:val="24"/>
              </w:rPr>
            </w:pPr>
            <w:r w:rsidRPr="00D9492B">
              <w:rPr>
                <w:rFonts w:ascii="Times New Roman" w:hAnsi="Times New Roman" w:cs="Times New Roman"/>
                <w:sz w:val="24"/>
                <w:szCs w:val="24"/>
              </w:rPr>
              <w:t>818</w:t>
            </w:r>
          </w:p>
        </w:tc>
        <w:tc>
          <w:tcPr>
            <w:tcW w:w="1277"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pStyle w:val="ConsPlusNormal"/>
              <w:jc w:val="center"/>
              <w:rPr>
                <w:rFonts w:ascii="Times New Roman" w:hAnsi="Times New Roman" w:cs="Times New Roman"/>
                <w:sz w:val="24"/>
                <w:szCs w:val="24"/>
              </w:rPr>
            </w:pPr>
            <w:r w:rsidRPr="00D9492B">
              <w:rPr>
                <w:rFonts w:ascii="Times New Roman" w:hAnsi="Times New Roman" w:cs="Times New Roman"/>
                <w:sz w:val="24"/>
                <w:szCs w:val="24"/>
              </w:rPr>
              <w:t>5836</w:t>
            </w:r>
          </w:p>
        </w:tc>
        <w:tc>
          <w:tcPr>
            <w:tcW w:w="1134"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455</w:t>
            </w:r>
          </w:p>
        </w:tc>
        <w:tc>
          <w:tcPr>
            <w:tcW w:w="925"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1650</w:t>
            </w:r>
          </w:p>
        </w:tc>
        <w:tc>
          <w:tcPr>
            <w:tcW w:w="993"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1650</w:t>
            </w:r>
          </w:p>
        </w:tc>
        <w:tc>
          <w:tcPr>
            <w:tcW w:w="850"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1650</w:t>
            </w:r>
          </w:p>
        </w:tc>
        <w:tc>
          <w:tcPr>
            <w:tcW w:w="992"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431</w:t>
            </w:r>
          </w:p>
        </w:tc>
        <w:tc>
          <w:tcPr>
            <w:tcW w:w="1560" w:type="dxa"/>
            <w:vMerge w:val="restart"/>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Директор МКУ «ЕДДС городского округа </w:t>
            </w:r>
            <w:r w:rsidRPr="00A25A4E">
              <w:rPr>
                <w:rFonts w:ascii="Times New Roman" w:hAnsi="Times New Roman" w:cs="Times New Roman"/>
                <w:sz w:val="24"/>
                <w:szCs w:val="24"/>
              </w:rPr>
              <w:lastRenderedPageBreak/>
              <w:t xml:space="preserve">Пущино» </w:t>
            </w:r>
          </w:p>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6547E8" w:rsidRPr="00A25A4E" w:rsidRDefault="006547E8" w:rsidP="00FF33C2">
            <w:pPr>
              <w:pStyle w:val="ConsPlusNormal"/>
              <w:rPr>
                <w:rFonts w:ascii="Times New Roman" w:hAnsi="Times New Roman" w:cs="Times New Roman"/>
                <w:sz w:val="24"/>
                <w:szCs w:val="24"/>
              </w:rPr>
            </w:pPr>
          </w:p>
        </w:tc>
        <w:tc>
          <w:tcPr>
            <w:tcW w:w="1559" w:type="dxa"/>
            <w:vMerge w:val="restart"/>
            <w:tcBorders>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A21AA4" w:rsidRPr="00A25A4E" w:rsidTr="00FF33C2">
        <w:trPr>
          <w:gridAfter w:val="3"/>
          <w:wAfter w:w="4677" w:type="dxa"/>
        </w:trPr>
        <w:tc>
          <w:tcPr>
            <w:tcW w:w="794"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A21AA4" w:rsidRPr="00A25A4E" w:rsidRDefault="00A21AA4" w:rsidP="00FF33C2">
            <w:pPr>
              <w:spacing w:after="0" w:line="240" w:lineRule="auto"/>
              <w:rPr>
                <w:rFonts w:ascii="Times New Roman" w:hAnsi="Times New Roman" w:cs="Times New Roman"/>
              </w:rPr>
            </w:pPr>
          </w:p>
        </w:tc>
        <w:tc>
          <w:tcPr>
            <w:tcW w:w="1417" w:type="dxa"/>
          </w:tcPr>
          <w:p w:rsidR="00A21AA4" w:rsidRPr="00A25A4E" w:rsidRDefault="00A21AA4"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7"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A21AA4" w:rsidRPr="006547E8" w:rsidRDefault="00A21AA4" w:rsidP="00FF33C2">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A21AA4" w:rsidRPr="00A25A4E" w:rsidRDefault="00A21AA4"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pStyle w:val="ConsPlusNormal"/>
              <w:jc w:val="center"/>
              <w:rPr>
                <w:rFonts w:ascii="Times New Roman" w:hAnsi="Times New Roman" w:cs="Times New Roman"/>
                <w:sz w:val="24"/>
                <w:szCs w:val="24"/>
              </w:rPr>
            </w:pPr>
            <w:r w:rsidRPr="00D9492B">
              <w:rPr>
                <w:rFonts w:ascii="Times New Roman" w:hAnsi="Times New Roman" w:cs="Times New Roman"/>
                <w:sz w:val="24"/>
                <w:szCs w:val="24"/>
              </w:rPr>
              <w:t>818</w:t>
            </w:r>
          </w:p>
        </w:tc>
        <w:tc>
          <w:tcPr>
            <w:tcW w:w="127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pStyle w:val="ConsPlusNormal"/>
              <w:jc w:val="center"/>
              <w:rPr>
                <w:rFonts w:ascii="Times New Roman" w:hAnsi="Times New Roman" w:cs="Times New Roman"/>
                <w:sz w:val="24"/>
                <w:szCs w:val="24"/>
              </w:rPr>
            </w:pPr>
            <w:r w:rsidRPr="00D9492B">
              <w:rPr>
                <w:rFonts w:ascii="Times New Roman" w:hAnsi="Times New Roman" w:cs="Times New Roman"/>
                <w:sz w:val="24"/>
                <w:szCs w:val="24"/>
              </w:rPr>
              <w:t>5836</w:t>
            </w:r>
          </w:p>
        </w:tc>
        <w:tc>
          <w:tcPr>
            <w:tcW w:w="1134"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455</w:t>
            </w:r>
          </w:p>
        </w:tc>
        <w:tc>
          <w:tcPr>
            <w:tcW w:w="925"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1650</w:t>
            </w:r>
          </w:p>
        </w:tc>
        <w:tc>
          <w:tcPr>
            <w:tcW w:w="993"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1650</w:t>
            </w:r>
          </w:p>
        </w:tc>
        <w:tc>
          <w:tcPr>
            <w:tcW w:w="850"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1650</w:t>
            </w:r>
          </w:p>
        </w:tc>
        <w:tc>
          <w:tcPr>
            <w:tcW w:w="992"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431</w:t>
            </w:r>
          </w:p>
        </w:tc>
        <w:tc>
          <w:tcPr>
            <w:tcW w:w="1560"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D9492B" w:rsidRPr="00A25A4E" w:rsidTr="00FF33C2">
        <w:trPr>
          <w:gridAfter w:val="3"/>
          <w:wAfter w:w="4677" w:type="dxa"/>
          <w:trHeight w:val="400"/>
        </w:trPr>
        <w:tc>
          <w:tcPr>
            <w:tcW w:w="794"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sz w:val="24"/>
                <w:szCs w:val="24"/>
              </w:rPr>
              <w:t>0</w:t>
            </w:r>
          </w:p>
        </w:tc>
        <w:tc>
          <w:tcPr>
            <w:tcW w:w="1560"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6547E8" w:rsidRPr="00A25A4E" w:rsidTr="00FF33C2">
        <w:trPr>
          <w:gridAfter w:val="3"/>
          <w:wAfter w:w="4677" w:type="dxa"/>
        </w:trPr>
        <w:tc>
          <w:tcPr>
            <w:tcW w:w="794"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p>
        </w:tc>
        <w:tc>
          <w:tcPr>
            <w:tcW w:w="1900"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b/>
              </w:rPr>
            </w:pPr>
            <w:r w:rsidRPr="00A25A4E">
              <w:rPr>
                <w:rFonts w:ascii="Times New Roman" w:hAnsi="Times New Roman" w:cs="Times New Roman"/>
                <w:b/>
              </w:rPr>
              <w:t xml:space="preserve">Всего по подпрограмме </w:t>
            </w:r>
          </w:p>
        </w:tc>
        <w:tc>
          <w:tcPr>
            <w:tcW w:w="642" w:type="dxa"/>
            <w:vMerge w:val="restart"/>
            <w:tcBorders>
              <w:top w:val="single" w:sz="4" w:space="0" w:color="auto"/>
              <w:left w:val="single" w:sz="4" w:space="0" w:color="auto"/>
              <w:right w:val="single" w:sz="4" w:space="0" w:color="auto"/>
            </w:tcBorders>
          </w:tcPr>
          <w:p w:rsidR="006547E8" w:rsidRPr="00A25A4E" w:rsidRDefault="006547E8" w:rsidP="00FF33C2">
            <w:pPr>
              <w:spacing w:after="0" w:line="240" w:lineRule="auto"/>
              <w:rPr>
                <w:rFonts w:ascii="Times New Roman" w:hAnsi="Times New Roman" w:cs="Times New Roman"/>
              </w:rPr>
            </w:pPr>
            <w:r w:rsidRPr="00A25A4E">
              <w:rPr>
                <w:rFonts w:ascii="Times New Roman" w:hAnsi="Times New Roman" w:cs="Times New Roman"/>
              </w:rPr>
              <w:t>2017-2021</w:t>
            </w:r>
          </w:p>
        </w:tc>
        <w:tc>
          <w:tcPr>
            <w:tcW w:w="1417" w:type="dxa"/>
            <w:tcBorders>
              <w:top w:val="single" w:sz="4" w:space="0" w:color="auto"/>
              <w:left w:val="single" w:sz="4" w:space="0" w:color="auto"/>
              <w:bottom w:val="single" w:sz="4" w:space="0" w:color="auto"/>
              <w:right w:val="single" w:sz="4" w:space="0" w:color="auto"/>
            </w:tcBorders>
          </w:tcPr>
          <w:p w:rsidR="006547E8" w:rsidRPr="00A25A4E" w:rsidRDefault="006547E8" w:rsidP="00FF33C2">
            <w:pPr>
              <w:pStyle w:val="ConsPlusNormal"/>
              <w:rPr>
                <w:rFonts w:ascii="Times New Roman" w:hAnsi="Times New Roman" w:cs="Times New Roman"/>
                <w:b/>
                <w:sz w:val="24"/>
                <w:szCs w:val="24"/>
              </w:rPr>
            </w:pPr>
            <w:r w:rsidRPr="00A25A4E">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pStyle w:val="ConsPlusNormal"/>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pStyle w:val="ConsPlusNormal"/>
              <w:jc w:val="center"/>
              <w:rPr>
                <w:rFonts w:ascii="Times New Roman" w:hAnsi="Times New Roman" w:cs="Times New Roman"/>
                <w:b/>
                <w:sz w:val="24"/>
                <w:szCs w:val="24"/>
              </w:rPr>
            </w:pPr>
            <w:r w:rsidRPr="00D9492B">
              <w:rPr>
                <w:rFonts w:ascii="Times New Roman" w:hAnsi="Times New Roman" w:cs="Times New Roman"/>
                <w:b/>
                <w:sz w:val="24"/>
                <w:szCs w:val="24"/>
              </w:rPr>
              <w:t>31607</w:t>
            </w:r>
          </w:p>
        </w:tc>
        <w:tc>
          <w:tcPr>
            <w:tcW w:w="1134"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pStyle w:val="ConsPlusNormal"/>
              <w:jc w:val="center"/>
              <w:rPr>
                <w:rFonts w:ascii="Times New Roman" w:hAnsi="Times New Roman" w:cs="Times New Roman"/>
                <w:b/>
                <w:sz w:val="24"/>
                <w:szCs w:val="24"/>
              </w:rPr>
            </w:pPr>
            <w:r w:rsidRPr="00D9492B">
              <w:rPr>
                <w:rFonts w:ascii="Times New Roman" w:hAnsi="Times New Roman" w:cs="Times New Roman"/>
                <w:b/>
                <w:sz w:val="24"/>
                <w:szCs w:val="24"/>
              </w:rPr>
              <w:t>5761</w:t>
            </w:r>
          </w:p>
        </w:tc>
        <w:tc>
          <w:tcPr>
            <w:tcW w:w="925"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6880</w:t>
            </w:r>
          </w:p>
        </w:tc>
        <w:tc>
          <w:tcPr>
            <w:tcW w:w="993"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b/>
                <w:sz w:val="24"/>
                <w:szCs w:val="24"/>
              </w:rPr>
              <w:t>6880</w:t>
            </w:r>
          </w:p>
        </w:tc>
        <w:tc>
          <w:tcPr>
            <w:tcW w:w="850"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b/>
                <w:sz w:val="24"/>
                <w:szCs w:val="24"/>
              </w:rPr>
              <w:t>6880</w:t>
            </w:r>
          </w:p>
        </w:tc>
        <w:tc>
          <w:tcPr>
            <w:tcW w:w="992" w:type="dxa"/>
            <w:tcBorders>
              <w:top w:val="single" w:sz="4" w:space="0" w:color="auto"/>
              <w:left w:val="single" w:sz="4" w:space="0" w:color="auto"/>
              <w:bottom w:val="single" w:sz="4" w:space="0" w:color="auto"/>
              <w:right w:val="single" w:sz="4" w:space="0" w:color="auto"/>
            </w:tcBorders>
          </w:tcPr>
          <w:p w:rsidR="006547E8" w:rsidRPr="00D9492B" w:rsidRDefault="006547E8"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5206</w:t>
            </w:r>
          </w:p>
        </w:tc>
        <w:tc>
          <w:tcPr>
            <w:tcW w:w="1560"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6547E8" w:rsidRPr="00A25A4E" w:rsidRDefault="006547E8" w:rsidP="00FF33C2">
            <w:pPr>
              <w:pStyle w:val="ConsPlusNormal"/>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6547E8" w:rsidRPr="00A25A4E" w:rsidRDefault="006547E8"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pStyle w:val="ConsPlusNormal"/>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pStyle w:val="ConsPlusNormal"/>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492B" w:rsidRPr="00D9492B" w:rsidRDefault="00A21AA4" w:rsidP="00FF33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pStyle w:val="ConsPlusNormal"/>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pStyle w:val="ConsPlusNormal"/>
              <w:jc w:val="center"/>
              <w:rPr>
                <w:rFonts w:ascii="Times New Roman" w:hAnsi="Times New Roman" w:cs="Times New Roman"/>
                <w:b/>
                <w:sz w:val="24"/>
                <w:szCs w:val="24"/>
              </w:rPr>
            </w:pPr>
            <w:r w:rsidRPr="00D9492B">
              <w:rPr>
                <w:rFonts w:ascii="Times New Roman" w:hAnsi="Times New Roman" w:cs="Times New Roman"/>
                <w:b/>
                <w:sz w:val="24"/>
                <w:szCs w:val="24"/>
              </w:rPr>
              <w:t>31607</w:t>
            </w:r>
          </w:p>
        </w:tc>
        <w:tc>
          <w:tcPr>
            <w:tcW w:w="1134"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pStyle w:val="ConsPlusNormal"/>
              <w:jc w:val="center"/>
              <w:rPr>
                <w:rFonts w:ascii="Times New Roman" w:hAnsi="Times New Roman" w:cs="Times New Roman"/>
                <w:b/>
                <w:sz w:val="24"/>
                <w:szCs w:val="24"/>
              </w:rPr>
            </w:pPr>
            <w:r w:rsidRPr="00D9492B">
              <w:rPr>
                <w:rFonts w:ascii="Times New Roman" w:hAnsi="Times New Roman" w:cs="Times New Roman"/>
                <w:b/>
                <w:sz w:val="24"/>
                <w:szCs w:val="24"/>
              </w:rPr>
              <w:t>5761</w:t>
            </w:r>
          </w:p>
        </w:tc>
        <w:tc>
          <w:tcPr>
            <w:tcW w:w="925"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b/>
                <w:sz w:val="24"/>
                <w:szCs w:val="24"/>
              </w:rPr>
              <w:t>6880</w:t>
            </w:r>
          </w:p>
        </w:tc>
        <w:tc>
          <w:tcPr>
            <w:tcW w:w="993"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b/>
                <w:sz w:val="24"/>
                <w:szCs w:val="24"/>
              </w:rPr>
              <w:t>6880</w:t>
            </w:r>
          </w:p>
        </w:tc>
        <w:tc>
          <w:tcPr>
            <w:tcW w:w="850"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sz w:val="24"/>
                <w:szCs w:val="24"/>
              </w:rPr>
            </w:pPr>
            <w:r w:rsidRPr="00D9492B">
              <w:rPr>
                <w:rFonts w:ascii="Times New Roman" w:hAnsi="Times New Roman" w:cs="Times New Roman"/>
                <w:b/>
                <w:sz w:val="24"/>
                <w:szCs w:val="24"/>
              </w:rPr>
              <w:t>6880</w:t>
            </w:r>
          </w:p>
        </w:tc>
        <w:tc>
          <w:tcPr>
            <w:tcW w:w="992"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5206</w:t>
            </w:r>
          </w:p>
        </w:tc>
        <w:tc>
          <w:tcPr>
            <w:tcW w:w="1560"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r w:rsidR="00D9492B" w:rsidRPr="00A25A4E" w:rsidTr="00FF33C2">
        <w:trPr>
          <w:gridAfter w:val="3"/>
          <w:wAfter w:w="4677" w:type="dxa"/>
        </w:trPr>
        <w:tc>
          <w:tcPr>
            <w:tcW w:w="794"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900"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642" w:type="dxa"/>
            <w:vMerge/>
            <w:tcBorders>
              <w:left w:val="single" w:sz="4" w:space="0" w:color="auto"/>
              <w:bottom w:val="single" w:sz="4" w:space="0" w:color="auto"/>
              <w:right w:val="single" w:sz="4" w:space="0" w:color="auto"/>
            </w:tcBorders>
          </w:tcPr>
          <w:p w:rsidR="00D9492B" w:rsidRPr="00A25A4E" w:rsidRDefault="00D9492B" w:rsidP="00FF33C2">
            <w:pPr>
              <w:spacing w:after="0" w:line="240" w:lineRule="auto"/>
              <w:rPr>
                <w:rFonts w:ascii="Times New Roman" w:hAnsi="Times New Roman" w:cs="Times New Roman"/>
              </w:rPr>
            </w:pPr>
          </w:p>
        </w:tc>
        <w:tc>
          <w:tcPr>
            <w:tcW w:w="1417" w:type="dxa"/>
          </w:tcPr>
          <w:p w:rsidR="00D9492B" w:rsidRPr="00A25A4E" w:rsidRDefault="00D9492B" w:rsidP="00FF33C2">
            <w:pPr>
              <w:pStyle w:val="ConsPlusNormal"/>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417" w:type="dxa"/>
            <w:tcBorders>
              <w:top w:val="single" w:sz="4" w:space="0" w:color="auto"/>
              <w:left w:val="single" w:sz="4" w:space="0" w:color="auto"/>
              <w:bottom w:val="single" w:sz="4" w:space="0" w:color="auto"/>
              <w:right w:val="single" w:sz="4" w:space="0" w:color="auto"/>
            </w:tcBorders>
          </w:tcPr>
          <w:p w:rsidR="00D9492B" w:rsidRPr="00A25A4E" w:rsidRDefault="00D9492B" w:rsidP="00FF33C2">
            <w:pPr>
              <w:spacing w:after="0" w:line="240" w:lineRule="auto"/>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492B" w:rsidRPr="00D9492B" w:rsidRDefault="00D9492B" w:rsidP="00FF33C2">
            <w:pPr>
              <w:spacing w:after="0" w:line="240" w:lineRule="auto"/>
              <w:jc w:val="center"/>
              <w:rPr>
                <w:rFonts w:ascii="Times New Roman" w:hAnsi="Times New Roman" w:cs="Times New Roman"/>
                <w:b/>
                <w:sz w:val="24"/>
                <w:szCs w:val="24"/>
              </w:rPr>
            </w:pPr>
            <w:r w:rsidRPr="00D9492B">
              <w:rPr>
                <w:rFonts w:ascii="Times New Roman" w:hAnsi="Times New Roman" w:cs="Times New Roman"/>
                <w:b/>
                <w:sz w:val="24"/>
                <w:szCs w:val="24"/>
              </w:rPr>
              <w:t>0</w:t>
            </w:r>
          </w:p>
        </w:tc>
        <w:tc>
          <w:tcPr>
            <w:tcW w:w="1560"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9492B" w:rsidRPr="00A25A4E" w:rsidRDefault="00D9492B" w:rsidP="00FF33C2">
            <w:pPr>
              <w:pStyle w:val="ConsPlusNormal"/>
              <w:rPr>
                <w:rFonts w:ascii="Times New Roman" w:hAnsi="Times New Roman" w:cs="Times New Roman"/>
                <w:sz w:val="24"/>
                <w:szCs w:val="24"/>
              </w:rPr>
            </w:pPr>
          </w:p>
        </w:tc>
      </w:tr>
    </w:tbl>
    <w:p w:rsidR="00CE476B" w:rsidRPr="00A25A4E" w:rsidRDefault="00CE476B" w:rsidP="00FF33C2">
      <w:pPr>
        <w:pStyle w:val="ConsPlusNormal"/>
        <w:tabs>
          <w:tab w:val="left" w:pos="2955"/>
          <w:tab w:val="center" w:pos="7285"/>
        </w:tabs>
        <w:rPr>
          <w:rFonts w:ascii="Times New Roman" w:hAnsi="Times New Roman" w:cs="Times New Roman"/>
          <w:b/>
          <w:sz w:val="24"/>
          <w:szCs w:val="24"/>
        </w:rPr>
      </w:pPr>
    </w:p>
    <w:p w:rsidR="003424BE" w:rsidRDefault="003424BE" w:rsidP="00CE476B">
      <w:pPr>
        <w:pStyle w:val="ConsPlusNormal"/>
        <w:tabs>
          <w:tab w:val="left" w:pos="2955"/>
          <w:tab w:val="center" w:pos="7285"/>
        </w:tabs>
        <w:jc w:val="center"/>
        <w:rPr>
          <w:rFonts w:ascii="Times New Roman" w:hAnsi="Times New Roman" w:cs="Times New Roman"/>
          <w:b/>
          <w:sz w:val="24"/>
          <w:szCs w:val="24"/>
        </w:rPr>
        <w:sectPr w:rsidR="003424BE" w:rsidSect="00F70BF8">
          <w:pgSz w:w="16820" w:h="11900" w:orient="landscape"/>
          <w:pgMar w:top="1134" w:right="567" w:bottom="1134" w:left="1701" w:header="720" w:footer="720" w:gutter="0"/>
          <w:cols w:space="708"/>
          <w:noEndnote/>
          <w:docGrid w:linePitch="299"/>
        </w:sectPr>
      </w:pPr>
    </w:p>
    <w:p w:rsidR="00CE476B" w:rsidRPr="00F9483E" w:rsidRDefault="00CE476B" w:rsidP="00F9483E">
      <w:pPr>
        <w:pStyle w:val="ConsPlusNormal"/>
        <w:tabs>
          <w:tab w:val="left" w:pos="2955"/>
          <w:tab w:val="center" w:pos="7285"/>
        </w:tabs>
        <w:jc w:val="center"/>
        <w:rPr>
          <w:rFonts w:ascii="Times New Roman" w:hAnsi="Times New Roman" w:cs="Times New Roman"/>
          <w:b/>
          <w:sz w:val="24"/>
          <w:szCs w:val="24"/>
        </w:rPr>
      </w:pPr>
      <w:r w:rsidRPr="00A25A4E">
        <w:rPr>
          <w:rFonts w:ascii="Times New Roman" w:hAnsi="Times New Roman" w:cs="Times New Roman"/>
          <w:b/>
          <w:sz w:val="24"/>
          <w:szCs w:val="24"/>
        </w:rPr>
        <w:lastRenderedPageBreak/>
        <w:t>10. Паспорт</w:t>
      </w:r>
      <w:r w:rsidR="00F9483E">
        <w:rPr>
          <w:rFonts w:ascii="Times New Roman" w:hAnsi="Times New Roman" w:cs="Times New Roman"/>
          <w:b/>
          <w:sz w:val="24"/>
          <w:szCs w:val="24"/>
        </w:rPr>
        <w:t xml:space="preserve"> </w:t>
      </w:r>
      <w:r w:rsidRPr="00A25A4E">
        <w:rPr>
          <w:rFonts w:ascii="Times New Roman" w:hAnsi="Times New Roman" w:cs="Times New Roman"/>
          <w:b/>
          <w:sz w:val="24"/>
          <w:szCs w:val="24"/>
        </w:rPr>
        <w:t xml:space="preserve">подпрограммы «Развитие и совершенствование систем оповещения и информирования населения городского округа Пущино Московской области на 2017 – 2021 годы» </w:t>
      </w:r>
      <w:r w:rsidRPr="00F9483E">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Pr="00F9483E">
        <w:rPr>
          <w:rFonts w:ascii="Times New Roman" w:hAnsi="Times New Roman" w:cs="Times New Roman"/>
          <w:b/>
          <w:sz w:val="24"/>
          <w:szCs w:val="24"/>
        </w:rPr>
        <w:t>«Обеспечение безопасности жизнедеятельности населения</w:t>
      </w:r>
      <w:r w:rsidR="00F9483E">
        <w:rPr>
          <w:rFonts w:ascii="Times New Roman" w:hAnsi="Times New Roman" w:cs="Times New Roman"/>
          <w:b/>
          <w:sz w:val="24"/>
          <w:szCs w:val="24"/>
        </w:rPr>
        <w:t xml:space="preserve"> </w:t>
      </w:r>
      <w:r w:rsidRPr="00F9483E">
        <w:rPr>
          <w:rFonts w:ascii="Times New Roman" w:hAnsi="Times New Roman" w:cs="Times New Roman"/>
          <w:b/>
          <w:sz w:val="24"/>
          <w:szCs w:val="24"/>
        </w:rPr>
        <w:t>городского округа Пущино на 2017 -2021 годы»</w:t>
      </w:r>
    </w:p>
    <w:p w:rsidR="00CE476B" w:rsidRPr="00A25A4E" w:rsidRDefault="00CE476B" w:rsidP="00CE476B">
      <w:pPr>
        <w:pStyle w:val="ConsPlusNormal"/>
        <w:jc w:val="center"/>
        <w:rPr>
          <w:rFonts w:ascii="Times New Roman" w:hAnsi="Times New Roman" w:cs="Times New Roman"/>
          <w:color w:val="FF0000"/>
          <w:sz w:val="24"/>
          <w:szCs w:val="24"/>
        </w:rPr>
      </w:pPr>
    </w:p>
    <w:tbl>
      <w:tblPr>
        <w:tblW w:w="150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62" w:type="dxa"/>
        </w:tblCellMar>
        <w:tblLook w:val="0000" w:firstRow="0" w:lastRow="0" w:firstColumn="0" w:lastColumn="0" w:noHBand="0" w:noVBand="0"/>
      </w:tblPr>
      <w:tblGrid>
        <w:gridCol w:w="3902"/>
        <w:gridCol w:w="2535"/>
        <w:gridCol w:w="2099"/>
        <w:gridCol w:w="1127"/>
        <w:gridCol w:w="1134"/>
        <w:gridCol w:w="1134"/>
        <w:gridCol w:w="1134"/>
        <w:gridCol w:w="992"/>
        <w:gridCol w:w="992"/>
      </w:tblGrid>
      <w:tr w:rsidR="00CE476B" w:rsidRPr="00A25A4E" w:rsidTr="004D3EFC">
        <w:tc>
          <w:tcPr>
            <w:tcW w:w="3902" w:type="dxa"/>
          </w:tcPr>
          <w:p w:rsidR="00CE476B" w:rsidRPr="00A25A4E" w:rsidRDefault="00F9483E" w:rsidP="00F9483E">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00CE476B" w:rsidRPr="00A25A4E">
              <w:rPr>
                <w:rFonts w:ascii="Times New Roman" w:hAnsi="Times New Roman" w:cs="Times New Roman"/>
                <w:sz w:val="24"/>
                <w:szCs w:val="24"/>
              </w:rPr>
              <w:t>аказчик подпрограммы</w:t>
            </w:r>
          </w:p>
        </w:tc>
        <w:tc>
          <w:tcPr>
            <w:tcW w:w="11147" w:type="dxa"/>
            <w:gridSpan w:val="8"/>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Администрация города Пущино</w:t>
            </w:r>
          </w:p>
        </w:tc>
      </w:tr>
      <w:tr w:rsidR="00F9483E" w:rsidRPr="00A25A4E" w:rsidTr="004D3EFC">
        <w:tc>
          <w:tcPr>
            <w:tcW w:w="3902" w:type="dxa"/>
            <w:vMerge w:val="restart"/>
          </w:tcPr>
          <w:p w:rsidR="00F9483E" w:rsidRPr="00A25A4E" w:rsidRDefault="00F9483E"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535" w:type="dxa"/>
            <w:vMerge w:val="restart"/>
          </w:tcPr>
          <w:p w:rsidR="00F9483E" w:rsidRPr="00A25A4E" w:rsidRDefault="00F9483E"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Главный распорядитель бюджетных средств</w:t>
            </w:r>
          </w:p>
        </w:tc>
        <w:tc>
          <w:tcPr>
            <w:tcW w:w="2099" w:type="dxa"/>
            <w:vMerge w:val="restart"/>
          </w:tcPr>
          <w:p w:rsidR="00F9483E" w:rsidRPr="00A25A4E" w:rsidRDefault="00F9483E"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 финансирования</w:t>
            </w:r>
          </w:p>
        </w:tc>
        <w:tc>
          <w:tcPr>
            <w:tcW w:w="6513" w:type="dxa"/>
            <w:gridSpan w:val="6"/>
          </w:tcPr>
          <w:p w:rsidR="00F9483E" w:rsidRPr="00A25A4E" w:rsidRDefault="00F9483E"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Расходы (тыс. рублей)</w:t>
            </w:r>
          </w:p>
        </w:tc>
      </w:tr>
      <w:tr w:rsidR="00F9483E" w:rsidRPr="00A25A4E" w:rsidTr="004D3EFC">
        <w:tc>
          <w:tcPr>
            <w:tcW w:w="3902" w:type="dxa"/>
            <w:vMerge/>
          </w:tcPr>
          <w:p w:rsidR="00F9483E" w:rsidRPr="00A25A4E" w:rsidRDefault="00F9483E" w:rsidP="00CE476B">
            <w:pPr>
              <w:rPr>
                <w:rFonts w:ascii="Times New Roman" w:hAnsi="Times New Roman" w:cs="Times New Roman"/>
              </w:rPr>
            </w:pPr>
          </w:p>
        </w:tc>
        <w:tc>
          <w:tcPr>
            <w:tcW w:w="2535" w:type="dxa"/>
            <w:vMerge/>
          </w:tcPr>
          <w:p w:rsidR="00F9483E" w:rsidRPr="00A25A4E" w:rsidRDefault="00F9483E" w:rsidP="00CE476B">
            <w:pPr>
              <w:rPr>
                <w:rFonts w:ascii="Times New Roman" w:hAnsi="Times New Roman" w:cs="Times New Roman"/>
              </w:rPr>
            </w:pPr>
          </w:p>
        </w:tc>
        <w:tc>
          <w:tcPr>
            <w:tcW w:w="2099" w:type="dxa"/>
            <w:vMerge/>
          </w:tcPr>
          <w:p w:rsidR="00F9483E" w:rsidRPr="00A25A4E" w:rsidRDefault="00F9483E" w:rsidP="00CE476B">
            <w:pPr>
              <w:rPr>
                <w:rFonts w:ascii="Times New Roman" w:hAnsi="Times New Roman" w:cs="Times New Roman"/>
              </w:rPr>
            </w:pPr>
          </w:p>
        </w:tc>
        <w:tc>
          <w:tcPr>
            <w:tcW w:w="1127" w:type="dxa"/>
          </w:tcPr>
          <w:p w:rsidR="00F9483E" w:rsidRPr="00A25A4E" w:rsidRDefault="00F9483E"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1134" w:type="dxa"/>
          </w:tcPr>
          <w:p w:rsidR="00F9483E" w:rsidRPr="00A25A4E" w:rsidRDefault="00F9483E"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1134" w:type="dxa"/>
          </w:tcPr>
          <w:p w:rsidR="00F9483E" w:rsidRPr="00A25A4E" w:rsidRDefault="00F9483E"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1134" w:type="dxa"/>
          </w:tcPr>
          <w:p w:rsidR="00F9483E" w:rsidRPr="00A25A4E" w:rsidRDefault="00F9483E"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992" w:type="dxa"/>
          </w:tcPr>
          <w:p w:rsidR="00F9483E" w:rsidRPr="00A25A4E" w:rsidRDefault="00F9483E"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c>
          <w:tcPr>
            <w:tcW w:w="992" w:type="dxa"/>
          </w:tcPr>
          <w:p w:rsidR="00F9483E" w:rsidRPr="00A25A4E" w:rsidRDefault="00F9483E"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Итого</w:t>
            </w:r>
          </w:p>
        </w:tc>
      </w:tr>
      <w:tr w:rsidR="00F9483E" w:rsidRPr="00A25A4E" w:rsidTr="004D3EFC">
        <w:tc>
          <w:tcPr>
            <w:tcW w:w="3902" w:type="dxa"/>
            <w:vMerge/>
          </w:tcPr>
          <w:p w:rsidR="00F9483E" w:rsidRPr="00A25A4E" w:rsidRDefault="00F9483E" w:rsidP="00CE476B">
            <w:pPr>
              <w:pStyle w:val="ConsPlusNormal"/>
              <w:rPr>
                <w:rFonts w:ascii="Times New Roman" w:hAnsi="Times New Roman" w:cs="Times New Roman"/>
                <w:color w:val="FF0000"/>
                <w:sz w:val="24"/>
                <w:szCs w:val="24"/>
              </w:rPr>
            </w:pPr>
          </w:p>
        </w:tc>
        <w:tc>
          <w:tcPr>
            <w:tcW w:w="2535" w:type="dxa"/>
            <w:vMerge w:val="restart"/>
          </w:tcPr>
          <w:p w:rsidR="00F9483E" w:rsidRPr="00A25A4E" w:rsidRDefault="00F9483E"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F9483E" w:rsidRPr="00A25A4E" w:rsidRDefault="00F9483E" w:rsidP="00CE476B">
            <w:pPr>
              <w:pStyle w:val="ConsPlusNormal"/>
              <w:rPr>
                <w:rFonts w:ascii="Times New Roman" w:hAnsi="Times New Roman" w:cs="Times New Roman"/>
                <w:sz w:val="24"/>
                <w:szCs w:val="24"/>
              </w:rPr>
            </w:pPr>
          </w:p>
        </w:tc>
        <w:tc>
          <w:tcPr>
            <w:tcW w:w="2099" w:type="dxa"/>
          </w:tcPr>
          <w:p w:rsidR="00F9483E" w:rsidRPr="00A25A4E" w:rsidRDefault="00F9483E"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Всего:</w:t>
            </w:r>
          </w:p>
          <w:p w:rsidR="00F9483E" w:rsidRPr="00A25A4E" w:rsidRDefault="00F9483E"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 том числе:</w:t>
            </w:r>
          </w:p>
        </w:tc>
        <w:tc>
          <w:tcPr>
            <w:tcW w:w="1127" w:type="dxa"/>
          </w:tcPr>
          <w:p w:rsidR="00F9483E" w:rsidRPr="00F9483E" w:rsidRDefault="00F9483E" w:rsidP="00CE476B">
            <w:pPr>
              <w:pStyle w:val="ConsPlusNormal"/>
              <w:jc w:val="center"/>
              <w:rPr>
                <w:rFonts w:ascii="Times New Roman" w:hAnsi="Times New Roman" w:cs="Times New Roman"/>
                <w:sz w:val="24"/>
                <w:szCs w:val="24"/>
              </w:rPr>
            </w:pPr>
            <w:r w:rsidRPr="00F9483E">
              <w:rPr>
                <w:rFonts w:ascii="Times New Roman" w:hAnsi="Times New Roman" w:cs="Times New Roman"/>
                <w:sz w:val="24"/>
                <w:szCs w:val="24"/>
              </w:rPr>
              <w:t>345</w:t>
            </w:r>
          </w:p>
        </w:tc>
        <w:tc>
          <w:tcPr>
            <w:tcW w:w="1134" w:type="dxa"/>
          </w:tcPr>
          <w:p w:rsidR="00F9483E" w:rsidRPr="00F9483E" w:rsidRDefault="00F9483E" w:rsidP="00CE476B">
            <w:pPr>
              <w:pStyle w:val="ConsPlusNormal"/>
              <w:jc w:val="center"/>
              <w:rPr>
                <w:rFonts w:ascii="Times New Roman" w:hAnsi="Times New Roman" w:cs="Times New Roman"/>
                <w:sz w:val="24"/>
                <w:szCs w:val="24"/>
              </w:rPr>
            </w:pPr>
            <w:r w:rsidRPr="00F9483E">
              <w:rPr>
                <w:rFonts w:ascii="Times New Roman" w:hAnsi="Times New Roman" w:cs="Times New Roman"/>
                <w:sz w:val="24"/>
                <w:szCs w:val="24"/>
              </w:rPr>
              <w:t>270</w:t>
            </w:r>
          </w:p>
        </w:tc>
        <w:tc>
          <w:tcPr>
            <w:tcW w:w="1134" w:type="dxa"/>
          </w:tcPr>
          <w:p w:rsidR="00F9483E" w:rsidRPr="00F9483E" w:rsidRDefault="00F9483E" w:rsidP="00CE476B">
            <w:pPr>
              <w:jc w:val="center"/>
              <w:rPr>
                <w:rFonts w:ascii="Times New Roman" w:hAnsi="Times New Roman" w:cs="Times New Roman"/>
                <w:sz w:val="24"/>
                <w:szCs w:val="24"/>
              </w:rPr>
            </w:pPr>
            <w:r w:rsidRPr="00F9483E">
              <w:rPr>
                <w:rFonts w:ascii="Times New Roman" w:hAnsi="Times New Roman" w:cs="Times New Roman"/>
                <w:sz w:val="24"/>
                <w:szCs w:val="24"/>
              </w:rPr>
              <w:t>270</w:t>
            </w:r>
          </w:p>
        </w:tc>
        <w:tc>
          <w:tcPr>
            <w:tcW w:w="1134" w:type="dxa"/>
          </w:tcPr>
          <w:p w:rsidR="00F9483E" w:rsidRPr="00F9483E" w:rsidRDefault="00F9483E" w:rsidP="00CE476B">
            <w:pPr>
              <w:jc w:val="center"/>
              <w:rPr>
                <w:rFonts w:ascii="Times New Roman" w:hAnsi="Times New Roman" w:cs="Times New Roman"/>
                <w:sz w:val="24"/>
                <w:szCs w:val="24"/>
              </w:rPr>
            </w:pPr>
            <w:r w:rsidRPr="00F9483E">
              <w:rPr>
                <w:rFonts w:ascii="Times New Roman" w:hAnsi="Times New Roman" w:cs="Times New Roman"/>
                <w:sz w:val="24"/>
                <w:szCs w:val="24"/>
              </w:rPr>
              <w:t>270</w:t>
            </w:r>
          </w:p>
        </w:tc>
        <w:tc>
          <w:tcPr>
            <w:tcW w:w="992" w:type="dxa"/>
          </w:tcPr>
          <w:p w:rsidR="00F9483E" w:rsidRPr="00F9483E" w:rsidRDefault="00F9483E" w:rsidP="00CE476B">
            <w:pPr>
              <w:pStyle w:val="ConsPlusNormal"/>
              <w:jc w:val="center"/>
              <w:rPr>
                <w:rFonts w:ascii="Times New Roman" w:hAnsi="Times New Roman" w:cs="Times New Roman"/>
                <w:sz w:val="24"/>
                <w:szCs w:val="24"/>
              </w:rPr>
            </w:pPr>
            <w:r w:rsidRPr="00F9483E">
              <w:rPr>
                <w:rFonts w:ascii="Times New Roman" w:hAnsi="Times New Roman" w:cs="Times New Roman"/>
                <w:sz w:val="24"/>
                <w:szCs w:val="24"/>
              </w:rPr>
              <w:t>650</w:t>
            </w:r>
          </w:p>
        </w:tc>
        <w:tc>
          <w:tcPr>
            <w:tcW w:w="992" w:type="dxa"/>
          </w:tcPr>
          <w:p w:rsidR="00F9483E" w:rsidRPr="00F9483E" w:rsidRDefault="00F9483E" w:rsidP="00CE476B">
            <w:pPr>
              <w:pStyle w:val="ConsPlusNormal"/>
              <w:jc w:val="center"/>
              <w:rPr>
                <w:rFonts w:ascii="Times New Roman" w:hAnsi="Times New Roman" w:cs="Times New Roman"/>
                <w:sz w:val="24"/>
                <w:szCs w:val="24"/>
              </w:rPr>
            </w:pPr>
            <w:r w:rsidRPr="00F9483E">
              <w:rPr>
                <w:rFonts w:ascii="Times New Roman" w:hAnsi="Times New Roman" w:cs="Times New Roman"/>
                <w:sz w:val="24"/>
                <w:szCs w:val="24"/>
              </w:rPr>
              <w:t>1850</w:t>
            </w:r>
          </w:p>
        </w:tc>
      </w:tr>
      <w:tr w:rsidR="003F3D77" w:rsidRPr="00A25A4E" w:rsidTr="004D3EFC">
        <w:trPr>
          <w:trHeight w:val="828"/>
        </w:trPr>
        <w:tc>
          <w:tcPr>
            <w:tcW w:w="3902" w:type="dxa"/>
            <w:vMerge/>
          </w:tcPr>
          <w:p w:rsidR="003F3D77" w:rsidRPr="00A25A4E" w:rsidRDefault="003F3D77" w:rsidP="003F3D77">
            <w:pPr>
              <w:rPr>
                <w:rFonts w:ascii="Times New Roman" w:hAnsi="Times New Roman" w:cs="Times New Roman"/>
              </w:rPr>
            </w:pPr>
          </w:p>
        </w:tc>
        <w:tc>
          <w:tcPr>
            <w:tcW w:w="2535" w:type="dxa"/>
            <w:vMerge/>
          </w:tcPr>
          <w:p w:rsidR="003F3D77" w:rsidRPr="00A25A4E" w:rsidRDefault="003F3D77" w:rsidP="003F3D77">
            <w:pPr>
              <w:rPr>
                <w:rFonts w:ascii="Times New Roman" w:hAnsi="Times New Roman" w:cs="Times New Roman"/>
              </w:rPr>
            </w:pPr>
          </w:p>
        </w:tc>
        <w:tc>
          <w:tcPr>
            <w:tcW w:w="2099" w:type="dxa"/>
          </w:tcPr>
          <w:p w:rsidR="003F3D77" w:rsidRPr="00A25A4E" w:rsidRDefault="003F3D77" w:rsidP="003F3D7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27"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r>
      <w:tr w:rsidR="003F3D77" w:rsidRPr="00A25A4E" w:rsidTr="004D3EFC">
        <w:trPr>
          <w:trHeight w:val="828"/>
        </w:trPr>
        <w:tc>
          <w:tcPr>
            <w:tcW w:w="3902" w:type="dxa"/>
            <w:vMerge/>
          </w:tcPr>
          <w:p w:rsidR="003F3D77" w:rsidRPr="00A25A4E" w:rsidRDefault="003F3D77" w:rsidP="003F3D77">
            <w:pPr>
              <w:rPr>
                <w:rFonts w:ascii="Times New Roman" w:hAnsi="Times New Roman" w:cs="Times New Roman"/>
              </w:rPr>
            </w:pPr>
          </w:p>
        </w:tc>
        <w:tc>
          <w:tcPr>
            <w:tcW w:w="2535" w:type="dxa"/>
            <w:vMerge/>
          </w:tcPr>
          <w:p w:rsidR="003F3D77" w:rsidRPr="00A25A4E" w:rsidRDefault="003F3D77" w:rsidP="003F3D77">
            <w:pPr>
              <w:rPr>
                <w:rFonts w:ascii="Times New Roman" w:hAnsi="Times New Roman" w:cs="Times New Roman"/>
              </w:rPr>
            </w:pPr>
          </w:p>
        </w:tc>
        <w:tc>
          <w:tcPr>
            <w:tcW w:w="2099" w:type="dxa"/>
          </w:tcPr>
          <w:p w:rsidR="003F3D77" w:rsidRPr="00A25A4E" w:rsidRDefault="003F3D77" w:rsidP="003F3D7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127"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r>
      <w:tr w:rsidR="00F9483E" w:rsidRPr="00A25A4E" w:rsidTr="004D3EFC">
        <w:trPr>
          <w:trHeight w:val="828"/>
        </w:trPr>
        <w:tc>
          <w:tcPr>
            <w:tcW w:w="3902" w:type="dxa"/>
            <w:vMerge/>
          </w:tcPr>
          <w:p w:rsidR="00F9483E" w:rsidRPr="00A25A4E" w:rsidRDefault="00F9483E" w:rsidP="00F9483E">
            <w:pPr>
              <w:rPr>
                <w:rFonts w:ascii="Times New Roman" w:hAnsi="Times New Roman" w:cs="Times New Roman"/>
              </w:rPr>
            </w:pPr>
          </w:p>
        </w:tc>
        <w:tc>
          <w:tcPr>
            <w:tcW w:w="2535" w:type="dxa"/>
            <w:vMerge/>
          </w:tcPr>
          <w:p w:rsidR="00F9483E" w:rsidRPr="00A25A4E" w:rsidRDefault="00F9483E" w:rsidP="00F9483E">
            <w:pPr>
              <w:rPr>
                <w:rFonts w:ascii="Times New Roman" w:hAnsi="Times New Roman" w:cs="Times New Roman"/>
              </w:rPr>
            </w:pPr>
          </w:p>
        </w:tc>
        <w:tc>
          <w:tcPr>
            <w:tcW w:w="2099" w:type="dxa"/>
          </w:tcPr>
          <w:p w:rsidR="00F9483E" w:rsidRPr="00A25A4E" w:rsidRDefault="00F9483E" w:rsidP="00F9483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127" w:type="dxa"/>
          </w:tcPr>
          <w:p w:rsidR="00F9483E" w:rsidRPr="00F9483E" w:rsidRDefault="00F9483E" w:rsidP="00F9483E">
            <w:pPr>
              <w:pStyle w:val="ConsPlusNormal"/>
              <w:jc w:val="center"/>
              <w:rPr>
                <w:rFonts w:ascii="Times New Roman" w:hAnsi="Times New Roman" w:cs="Times New Roman"/>
                <w:sz w:val="24"/>
                <w:szCs w:val="24"/>
              </w:rPr>
            </w:pPr>
            <w:r w:rsidRPr="00F9483E">
              <w:rPr>
                <w:rFonts w:ascii="Times New Roman" w:hAnsi="Times New Roman" w:cs="Times New Roman"/>
                <w:sz w:val="24"/>
                <w:szCs w:val="24"/>
              </w:rPr>
              <w:t>345</w:t>
            </w:r>
          </w:p>
        </w:tc>
        <w:tc>
          <w:tcPr>
            <w:tcW w:w="1134" w:type="dxa"/>
          </w:tcPr>
          <w:p w:rsidR="00F9483E" w:rsidRPr="00F9483E" w:rsidRDefault="00F9483E" w:rsidP="00F9483E">
            <w:pPr>
              <w:jc w:val="center"/>
              <w:rPr>
                <w:rFonts w:ascii="Times New Roman" w:hAnsi="Times New Roman" w:cs="Times New Roman"/>
                <w:sz w:val="24"/>
                <w:szCs w:val="24"/>
              </w:rPr>
            </w:pPr>
            <w:r w:rsidRPr="00F9483E">
              <w:rPr>
                <w:rFonts w:ascii="Times New Roman" w:hAnsi="Times New Roman" w:cs="Times New Roman"/>
                <w:sz w:val="24"/>
                <w:szCs w:val="24"/>
              </w:rPr>
              <w:t>270</w:t>
            </w:r>
          </w:p>
        </w:tc>
        <w:tc>
          <w:tcPr>
            <w:tcW w:w="1134" w:type="dxa"/>
          </w:tcPr>
          <w:p w:rsidR="00F9483E" w:rsidRPr="00F9483E" w:rsidRDefault="00F9483E" w:rsidP="00F9483E">
            <w:pPr>
              <w:jc w:val="center"/>
              <w:rPr>
                <w:rFonts w:ascii="Times New Roman" w:hAnsi="Times New Roman" w:cs="Times New Roman"/>
                <w:sz w:val="24"/>
                <w:szCs w:val="24"/>
              </w:rPr>
            </w:pPr>
            <w:r w:rsidRPr="00F9483E">
              <w:rPr>
                <w:rFonts w:ascii="Times New Roman" w:hAnsi="Times New Roman" w:cs="Times New Roman"/>
                <w:sz w:val="24"/>
                <w:szCs w:val="24"/>
              </w:rPr>
              <w:t>270</w:t>
            </w:r>
          </w:p>
        </w:tc>
        <w:tc>
          <w:tcPr>
            <w:tcW w:w="1134" w:type="dxa"/>
          </w:tcPr>
          <w:p w:rsidR="00F9483E" w:rsidRPr="00F9483E" w:rsidRDefault="00F9483E" w:rsidP="00F9483E">
            <w:pPr>
              <w:jc w:val="center"/>
              <w:rPr>
                <w:rFonts w:ascii="Times New Roman" w:hAnsi="Times New Roman" w:cs="Times New Roman"/>
                <w:sz w:val="24"/>
                <w:szCs w:val="24"/>
              </w:rPr>
            </w:pPr>
            <w:r w:rsidRPr="00F9483E">
              <w:rPr>
                <w:rFonts w:ascii="Times New Roman" w:hAnsi="Times New Roman" w:cs="Times New Roman"/>
                <w:sz w:val="24"/>
                <w:szCs w:val="24"/>
              </w:rPr>
              <w:t>270</w:t>
            </w:r>
          </w:p>
        </w:tc>
        <w:tc>
          <w:tcPr>
            <w:tcW w:w="992" w:type="dxa"/>
          </w:tcPr>
          <w:p w:rsidR="00F9483E" w:rsidRPr="00F9483E" w:rsidRDefault="00F9483E" w:rsidP="00F9483E">
            <w:pPr>
              <w:pStyle w:val="ConsPlusNormal"/>
              <w:jc w:val="center"/>
              <w:rPr>
                <w:rFonts w:ascii="Times New Roman" w:hAnsi="Times New Roman" w:cs="Times New Roman"/>
                <w:sz w:val="24"/>
                <w:szCs w:val="24"/>
              </w:rPr>
            </w:pPr>
            <w:r w:rsidRPr="00F9483E">
              <w:rPr>
                <w:rFonts w:ascii="Times New Roman" w:hAnsi="Times New Roman" w:cs="Times New Roman"/>
                <w:sz w:val="24"/>
                <w:szCs w:val="24"/>
              </w:rPr>
              <w:t>650</w:t>
            </w:r>
          </w:p>
        </w:tc>
        <w:tc>
          <w:tcPr>
            <w:tcW w:w="992" w:type="dxa"/>
          </w:tcPr>
          <w:p w:rsidR="00F9483E" w:rsidRPr="00F9483E" w:rsidRDefault="00F9483E" w:rsidP="00F9483E">
            <w:pPr>
              <w:pStyle w:val="ConsPlusNormal"/>
              <w:jc w:val="center"/>
              <w:rPr>
                <w:rFonts w:ascii="Times New Roman" w:hAnsi="Times New Roman" w:cs="Times New Roman"/>
                <w:sz w:val="24"/>
                <w:szCs w:val="24"/>
              </w:rPr>
            </w:pPr>
            <w:r w:rsidRPr="00F9483E">
              <w:rPr>
                <w:rFonts w:ascii="Times New Roman" w:hAnsi="Times New Roman" w:cs="Times New Roman"/>
                <w:sz w:val="24"/>
                <w:szCs w:val="24"/>
              </w:rPr>
              <w:t>1850</w:t>
            </w:r>
          </w:p>
        </w:tc>
      </w:tr>
      <w:tr w:rsidR="003F3D77" w:rsidRPr="00A25A4E" w:rsidTr="004D3EFC">
        <w:trPr>
          <w:trHeight w:val="828"/>
        </w:trPr>
        <w:tc>
          <w:tcPr>
            <w:tcW w:w="3902" w:type="dxa"/>
            <w:vMerge/>
          </w:tcPr>
          <w:p w:rsidR="003F3D77" w:rsidRPr="00A25A4E" w:rsidRDefault="003F3D77" w:rsidP="003F3D77">
            <w:pPr>
              <w:rPr>
                <w:rFonts w:ascii="Times New Roman" w:hAnsi="Times New Roman" w:cs="Times New Roman"/>
              </w:rPr>
            </w:pPr>
          </w:p>
        </w:tc>
        <w:tc>
          <w:tcPr>
            <w:tcW w:w="2535" w:type="dxa"/>
            <w:vMerge/>
          </w:tcPr>
          <w:p w:rsidR="003F3D77" w:rsidRPr="00A25A4E" w:rsidRDefault="003F3D77" w:rsidP="003F3D77">
            <w:pPr>
              <w:rPr>
                <w:rFonts w:ascii="Times New Roman" w:hAnsi="Times New Roman" w:cs="Times New Roman"/>
              </w:rPr>
            </w:pPr>
          </w:p>
        </w:tc>
        <w:tc>
          <w:tcPr>
            <w:tcW w:w="2099" w:type="dxa"/>
          </w:tcPr>
          <w:p w:rsidR="003F3D77" w:rsidRPr="00A25A4E" w:rsidRDefault="003F3D77" w:rsidP="003F3D7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27"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r>
    </w:tbl>
    <w:p w:rsidR="00CE476B" w:rsidRPr="00A25A4E" w:rsidRDefault="00CE476B" w:rsidP="00CE476B">
      <w:pPr>
        <w:autoSpaceDE w:val="0"/>
        <w:autoSpaceDN w:val="0"/>
        <w:adjustRightInd w:val="0"/>
        <w:jc w:val="center"/>
        <w:rPr>
          <w:rFonts w:ascii="Times New Roman" w:hAnsi="Times New Roman" w:cs="Times New Roman"/>
          <w:b/>
        </w:rPr>
      </w:pPr>
    </w:p>
    <w:p w:rsidR="00CE476B" w:rsidRPr="00A25A4E" w:rsidRDefault="00CE476B" w:rsidP="00CE476B">
      <w:pPr>
        <w:autoSpaceDE w:val="0"/>
        <w:autoSpaceDN w:val="0"/>
        <w:adjustRightInd w:val="0"/>
        <w:jc w:val="center"/>
        <w:rPr>
          <w:rFonts w:ascii="Times New Roman" w:hAnsi="Times New Roman" w:cs="Times New Roman"/>
          <w:b/>
        </w:rPr>
      </w:pPr>
    </w:p>
    <w:p w:rsidR="00CE476B" w:rsidRPr="00A25A4E" w:rsidRDefault="00CE476B" w:rsidP="00CE476B">
      <w:pPr>
        <w:autoSpaceDE w:val="0"/>
        <w:autoSpaceDN w:val="0"/>
        <w:adjustRightInd w:val="0"/>
        <w:jc w:val="center"/>
        <w:rPr>
          <w:rFonts w:ascii="Times New Roman" w:hAnsi="Times New Roman" w:cs="Times New Roman"/>
          <w:b/>
        </w:rPr>
      </w:pPr>
    </w:p>
    <w:p w:rsidR="003424BE" w:rsidRDefault="003424BE" w:rsidP="00CE476B">
      <w:pPr>
        <w:autoSpaceDE w:val="0"/>
        <w:autoSpaceDN w:val="0"/>
        <w:adjustRightInd w:val="0"/>
        <w:jc w:val="center"/>
        <w:rPr>
          <w:rFonts w:ascii="Times New Roman" w:hAnsi="Times New Roman" w:cs="Times New Roman"/>
          <w:b/>
        </w:rPr>
        <w:sectPr w:rsidR="003424BE" w:rsidSect="00F70BF8">
          <w:pgSz w:w="16820" w:h="11900" w:orient="landscape"/>
          <w:pgMar w:top="1134" w:right="567" w:bottom="1134" w:left="1701" w:header="720" w:footer="720" w:gutter="0"/>
          <w:cols w:space="708"/>
          <w:noEndnote/>
          <w:docGrid w:linePitch="299"/>
        </w:sectPr>
      </w:pPr>
    </w:p>
    <w:p w:rsidR="00CE476B" w:rsidRPr="003424BE" w:rsidRDefault="00CE476B" w:rsidP="003424BE">
      <w:pPr>
        <w:autoSpaceDE w:val="0"/>
        <w:autoSpaceDN w:val="0"/>
        <w:adjustRightInd w:val="0"/>
        <w:spacing w:after="0" w:line="240" w:lineRule="auto"/>
        <w:ind w:firstLine="709"/>
        <w:jc w:val="center"/>
        <w:rPr>
          <w:rFonts w:ascii="Times New Roman" w:hAnsi="Times New Roman" w:cs="Times New Roman"/>
          <w:b/>
          <w:sz w:val="24"/>
          <w:szCs w:val="24"/>
        </w:rPr>
      </w:pPr>
      <w:r w:rsidRPr="003424BE">
        <w:rPr>
          <w:rFonts w:ascii="Times New Roman" w:hAnsi="Times New Roman" w:cs="Times New Roman"/>
          <w:b/>
          <w:sz w:val="24"/>
          <w:szCs w:val="24"/>
        </w:rPr>
        <w:lastRenderedPageBreak/>
        <w:t>10.1. Характеристика сферы реализации подпрограммы</w:t>
      </w:r>
    </w:p>
    <w:p w:rsidR="00CE476B" w:rsidRPr="003424BE" w:rsidRDefault="00CE476B" w:rsidP="003424BE">
      <w:pPr>
        <w:autoSpaceDE w:val="0"/>
        <w:autoSpaceDN w:val="0"/>
        <w:adjustRightInd w:val="0"/>
        <w:spacing w:after="0" w:line="240" w:lineRule="auto"/>
        <w:ind w:firstLine="709"/>
        <w:jc w:val="center"/>
        <w:rPr>
          <w:rFonts w:ascii="Times New Roman" w:hAnsi="Times New Roman" w:cs="Times New Roman"/>
          <w:b/>
          <w:sz w:val="24"/>
          <w:szCs w:val="24"/>
          <w:highlight w:val="yellow"/>
        </w:rPr>
      </w:pP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На территории городского округа созданы и функционируют:</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1. Местная система оповещения населения на базе аппаратуры П-160 и П-164 входящая в РСО Московской области.</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2. Система СПРУТ для оповещения руководящего состава органов управления ГО городского звена МОСЧС по мобильным телефонным каналам связи.</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 xml:space="preserve">Комплексная система экстренного оповещения населения Московской области на базе аппаратуры П-166Ц отсутствует. При срабатывании КСЭОН в городе Серпухов, происходит включение </w:t>
      </w:r>
      <w:proofErr w:type="spellStart"/>
      <w:r w:rsidRPr="003424BE">
        <w:rPr>
          <w:rFonts w:ascii="Times New Roman" w:hAnsi="Times New Roman" w:cs="Times New Roman"/>
          <w:sz w:val="24"/>
          <w:szCs w:val="24"/>
        </w:rPr>
        <w:t>электросирен</w:t>
      </w:r>
      <w:proofErr w:type="spellEnd"/>
      <w:r w:rsidRPr="003424BE">
        <w:rPr>
          <w:rFonts w:ascii="Times New Roman" w:hAnsi="Times New Roman" w:cs="Times New Roman"/>
          <w:sz w:val="24"/>
          <w:szCs w:val="24"/>
        </w:rPr>
        <w:t xml:space="preserve"> и перехват РТУ на территории города Пущино</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 xml:space="preserve">Покрытие территории города действующими системами оповещения и информирования населения составляет 100 %. </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проводится выполнение необходимых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наращивания оконечных устройств  оповещения и информирования населения города, сопряжению местной системы оповещения с областной с использованием аппаратуры П-166..</w:t>
      </w:r>
    </w:p>
    <w:p w:rsidR="00CE476B" w:rsidRPr="003424BE" w:rsidRDefault="00CE476B" w:rsidP="003424BE">
      <w:pPr>
        <w:pStyle w:val="a7"/>
        <w:autoSpaceDE w:val="0"/>
        <w:autoSpaceDN w:val="0"/>
        <w:adjustRightInd w:val="0"/>
        <w:ind w:left="0" w:firstLine="709"/>
        <w:jc w:val="both"/>
        <w:rPr>
          <w:b/>
        </w:rPr>
      </w:pPr>
      <w:r w:rsidRPr="003424BE">
        <w:t>Обеспечить создание, развитие и функционирование АПК «Безопасный город» на территории городского округа Пущино после разработки</w:t>
      </w:r>
      <w:r w:rsidRPr="003424BE">
        <w:rPr>
          <w:color w:val="000000"/>
        </w:rPr>
        <w:t xml:space="preserve"> и </w:t>
      </w: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3424BE" w:rsidRDefault="003424BE" w:rsidP="00CE476B">
      <w:pPr>
        <w:pStyle w:val="ConsPlusNormal"/>
        <w:jc w:val="center"/>
        <w:rPr>
          <w:rFonts w:ascii="Times New Roman" w:hAnsi="Times New Roman" w:cs="Times New Roman"/>
          <w:b/>
          <w:sz w:val="24"/>
          <w:szCs w:val="24"/>
        </w:rPr>
        <w:sectPr w:rsidR="003424BE"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lastRenderedPageBreak/>
        <w:t>10.2. Перечень</w:t>
      </w:r>
      <w:r w:rsidR="003424BE">
        <w:rPr>
          <w:rFonts w:ascii="Times New Roman" w:hAnsi="Times New Roman" w:cs="Times New Roman"/>
          <w:b/>
          <w:sz w:val="24"/>
          <w:szCs w:val="24"/>
        </w:rPr>
        <w:t xml:space="preserve"> </w:t>
      </w:r>
      <w:r w:rsidRPr="00A25A4E">
        <w:rPr>
          <w:rFonts w:ascii="Times New Roman" w:hAnsi="Times New Roman" w:cs="Times New Roman"/>
          <w:b/>
          <w:sz w:val="24"/>
          <w:szCs w:val="24"/>
        </w:rPr>
        <w:t>мероприятий подпрограммы «Развитие и совершенствование систем оповещения и информирования населения городского округа Пущино Московской области на 2017 – 2021 годы»</w:t>
      </w:r>
    </w:p>
    <w:p w:rsidR="00CE476B" w:rsidRPr="00A25A4E" w:rsidRDefault="00CE476B" w:rsidP="00CE476B">
      <w:pPr>
        <w:pStyle w:val="ConsPlusNormal"/>
        <w:jc w:val="center"/>
        <w:rPr>
          <w:rFonts w:ascii="Times New Roman" w:hAnsi="Times New Roman" w:cs="Times New Roman"/>
          <w:sz w:val="24"/>
          <w:szCs w:val="24"/>
        </w:rPr>
      </w:pPr>
    </w:p>
    <w:tbl>
      <w:tblPr>
        <w:tblW w:w="152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635"/>
        <w:gridCol w:w="1417"/>
        <w:gridCol w:w="1417"/>
        <w:gridCol w:w="1351"/>
        <w:gridCol w:w="1134"/>
        <w:gridCol w:w="925"/>
        <w:gridCol w:w="993"/>
        <w:gridCol w:w="850"/>
        <w:gridCol w:w="992"/>
        <w:gridCol w:w="1560"/>
        <w:gridCol w:w="1267"/>
      </w:tblGrid>
      <w:tr w:rsidR="00CE476B" w:rsidRPr="00A25A4E" w:rsidTr="004D3EFC">
        <w:tc>
          <w:tcPr>
            <w:tcW w:w="794"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N п/п</w:t>
            </w:r>
          </w:p>
        </w:tc>
        <w:tc>
          <w:tcPr>
            <w:tcW w:w="1900"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Мероприятия </w:t>
            </w:r>
          </w:p>
        </w:tc>
        <w:tc>
          <w:tcPr>
            <w:tcW w:w="635"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Сроки исполнения мероприятий</w:t>
            </w:r>
          </w:p>
        </w:tc>
        <w:tc>
          <w:tcPr>
            <w:tcW w:w="1417"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w:t>
            </w:r>
          </w:p>
        </w:tc>
        <w:tc>
          <w:tcPr>
            <w:tcW w:w="1417"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Объем финансирования мероприятия в текущем финансовом году (тыс. </w:t>
            </w:r>
            <w:proofErr w:type="gramStart"/>
            <w:r w:rsidRPr="00A25A4E">
              <w:rPr>
                <w:rFonts w:ascii="Times New Roman" w:hAnsi="Times New Roman" w:cs="Times New Roman"/>
                <w:sz w:val="24"/>
                <w:szCs w:val="24"/>
              </w:rPr>
              <w:t>руб.)</w:t>
            </w:r>
            <w:hyperlink w:anchor="P981" w:history="1">
              <w:r w:rsidRPr="00A25A4E">
                <w:rPr>
                  <w:rFonts w:ascii="Times New Roman" w:hAnsi="Times New Roman" w:cs="Times New Roman"/>
                  <w:sz w:val="24"/>
                  <w:szCs w:val="24"/>
                </w:rPr>
                <w:t>*</w:t>
              </w:r>
              <w:proofErr w:type="gramEnd"/>
            </w:hyperlink>
          </w:p>
        </w:tc>
        <w:tc>
          <w:tcPr>
            <w:tcW w:w="1351"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Всего (тыс. руб.)</w:t>
            </w:r>
          </w:p>
        </w:tc>
        <w:tc>
          <w:tcPr>
            <w:tcW w:w="4894" w:type="dxa"/>
            <w:gridSpan w:val="5"/>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Объем финансирования по годам (тыс. руб.)</w:t>
            </w:r>
          </w:p>
        </w:tc>
        <w:tc>
          <w:tcPr>
            <w:tcW w:w="1560"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Ответственный за выполнение мероприятия </w:t>
            </w:r>
            <w:proofErr w:type="spellStart"/>
            <w:proofErr w:type="gramStart"/>
            <w:r w:rsidRPr="00A25A4E">
              <w:rPr>
                <w:rFonts w:ascii="Times New Roman" w:hAnsi="Times New Roman" w:cs="Times New Roman"/>
                <w:sz w:val="24"/>
                <w:szCs w:val="24"/>
              </w:rPr>
              <w:t>подпрограм</w:t>
            </w:r>
            <w:proofErr w:type="spellEnd"/>
            <w:r w:rsidR="00D909B0">
              <w:rPr>
                <w:rFonts w:ascii="Times New Roman" w:hAnsi="Times New Roman" w:cs="Times New Roman"/>
                <w:sz w:val="24"/>
                <w:szCs w:val="24"/>
              </w:rPr>
              <w:t>-</w:t>
            </w:r>
            <w:r w:rsidRPr="00A25A4E">
              <w:rPr>
                <w:rFonts w:ascii="Times New Roman" w:hAnsi="Times New Roman" w:cs="Times New Roman"/>
                <w:sz w:val="24"/>
                <w:szCs w:val="24"/>
              </w:rPr>
              <w:t>мы</w:t>
            </w:r>
            <w:proofErr w:type="gramEnd"/>
          </w:p>
        </w:tc>
        <w:tc>
          <w:tcPr>
            <w:tcW w:w="1267" w:type="dxa"/>
            <w:vMerge w:val="restart"/>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Результаты </w:t>
            </w:r>
          </w:p>
          <w:p w:rsidR="00CE476B" w:rsidRPr="00A25A4E" w:rsidRDefault="00D909B0" w:rsidP="004D3EFC">
            <w:pPr>
              <w:pStyle w:val="ConsPlusNormal"/>
              <w:jc w:val="center"/>
              <w:rPr>
                <w:rFonts w:ascii="Times New Roman" w:hAnsi="Times New Roman" w:cs="Times New Roman"/>
                <w:sz w:val="24"/>
                <w:szCs w:val="24"/>
              </w:rPr>
            </w:pPr>
            <w:proofErr w:type="spellStart"/>
            <w:proofErr w:type="gramStart"/>
            <w:r w:rsidRPr="00A25A4E">
              <w:rPr>
                <w:rFonts w:ascii="Times New Roman" w:hAnsi="Times New Roman" w:cs="Times New Roman"/>
                <w:sz w:val="24"/>
                <w:szCs w:val="24"/>
              </w:rPr>
              <w:t>В</w:t>
            </w:r>
            <w:r w:rsidR="00CE476B" w:rsidRPr="00A25A4E">
              <w:rPr>
                <w:rFonts w:ascii="Times New Roman" w:hAnsi="Times New Roman" w:cs="Times New Roman"/>
                <w:sz w:val="24"/>
                <w:szCs w:val="24"/>
              </w:rPr>
              <w:t>ыполне</w:t>
            </w:r>
            <w:r>
              <w:rPr>
                <w:rFonts w:ascii="Times New Roman" w:hAnsi="Times New Roman" w:cs="Times New Roman"/>
                <w:sz w:val="24"/>
                <w:szCs w:val="24"/>
              </w:rPr>
              <w:t>-</w:t>
            </w:r>
            <w:r w:rsidR="00CE476B" w:rsidRPr="00A25A4E">
              <w:rPr>
                <w:rFonts w:ascii="Times New Roman" w:hAnsi="Times New Roman" w:cs="Times New Roman"/>
                <w:sz w:val="24"/>
                <w:szCs w:val="24"/>
              </w:rPr>
              <w:t>ния</w:t>
            </w:r>
            <w:proofErr w:type="spellEnd"/>
            <w:proofErr w:type="gramEnd"/>
          </w:p>
          <w:p w:rsidR="00CE476B" w:rsidRPr="00A25A4E" w:rsidRDefault="00CE476B" w:rsidP="004D3EFC">
            <w:pPr>
              <w:pStyle w:val="ConsPlusNormal"/>
              <w:jc w:val="center"/>
              <w:rPr>
                <w:rFonts w:ascii="Times New Roman" w:hAnsi="Times New Roman" w:cs="Times New Roman"/>
                <w:sz w:val="24"/>
                <w:szCs w:val="24"/>
              </w:rPr>
            </w:pPr>
            <w:proofErr w:type="spellStart"/>
            <w:r w:rsidRPr="00A25A4E">
              <w:rPr>
                <w:rFonts w:ascii="Times New Roman" w:hAnsi="Times New Roman" w:cs="Times New Roman"/>
                <w:sz w:val="24"/>
                <w:szCs w:val="24"/>
              </w:rPr>
              <w:t>мероприя</w:t>
            </w:r>
            <w:r w:rsidR="00D909B0">
              <w:rPr>
                <w:rFonts w:ascii="Times New Roman" w:hAnsi="Times New Roman" w:cs="Times New Roman"/>
                <w:sz w:val="24"/>
                <w:szCs w:val="24"/>
              </w:rPr>
              <w:t>-</w:t>
            </w:r>
            <w:proofErr w:type="gramStart"/>
            <w:r w:rsidRPr="00A25A4E">
              <w:rPr>
                <w:rFonts w:ascii="Times New Roman" w:hAnsi="Times New Roman" w:cs="Times New Roman"/>
                <w:sz w:val="24"/>
                <w:szCs w:val="24"/>
              </w:rPr>
              <w:t>тий</w:t>
            </w:r>
            <w:proofErr w:type="spellEnd"/>
            <w:r w:rsidRPr="00A25A4E">
              <w:rPr>
                <w:rFonts w:ascii="Times New Roman" w:hAnsi="Times New Roman" w:cs="Times New Roman"/>
                <w:sz w:val="24"/>
                <w:szCs w:val="24"/>
              </w:rPr>
              <w:t xml:space="preserve">  подпрограммы</w:t>
            </w:r>
            <w:proofErr w:type="gramEnd"/>
          </w:p>
          <w:p w:rsidR="00CE476B" w:rsidRPr="00A25A4E" w:rsidRDefault="00CE476B" w:rsidP="004D3EFC">
            <w:pPr>
              <w:pStyle w:val="ConsPlusNormal"/>
              <w:jc w:val="center"/>
              <w:rPr>
                <w:rFonts w:ascii="Times New Roman" w:hAnsi="Times New Roman" w:cs="Times New Roman"/>
                <w:sz w:val="24"/>
                <w:szCs w:val="24"/>
              </w:rPr>
            </w:pPr>
          </w:p>
        </w:tc>
      </w:tr>
      <w:tr w:rsidR="00CE476B" w:rsidRPr="00A25A4E" w:rsidTr="004D3EFC">
        <w:tc>
          <w:tcPr>
            <w:tcW w:w="794" w:type="dxa"/>
            <w:vMerge/>
          </w:tcPr>
          <w:p w:rsidR="00CE476B" w:rsidRPr="00A25A4E" w:rsidRDefault="00CE476B" w:rsidP="004D3EFC">
            <w:pPr>
              <w:spacing w:after="0" w:line="240" w:lineRule="auto"/>
              <w:rPr>
                <w:rFonts w:ascii="Times New Roman" w:hAnsi="Times New Roman" w:cs="Times New Roman"/>
              </w:rPr>
            </w:pPr>
          </w:p>
        </w:tc>
        <w:tc>
          <w:tcPr>
            <w:tcW w:w="1900" w:type="dxa"/>
            <w:vMerge/>
          </w:tcPr>
          <w:p w:rsidR="00CE476B" w:rsidRPr="00A25A4E" w:rsidRDefault="00CE476B" w:rsidP="004D3EFC">
            <w:pPr>
              <w:spacing w:after="0" w:line="240" w:lineRule="auto"/>
              <w:rPr>
                <w:rFonts w:ascii="Times New Roman" w:hAnsi="Times New Roman" w:cs="Times New Roman"/>
              </w:rPr>
            </w:pPr>
          </w:p>
        </w:tc>
        <w:tc>
          <w:tcPr>
            <w:tcW w:w="635" w:type="dxa"/>
            <w:vMerge/>
          </w:tcPr>
          <w:p w:rsidR="00CE476B" w:rsidRPr="00A25A4E" w:rsidRDefault="00CE476B" w:rsidP="004D3EFC">
            <w:pPr>
              <w:spacing w:after="0" w:line="240" w:lineRule="auto"/>
              <w:rPr>
                <w:rFonts w:ascii="Times New Roman" w:hAnsi="Times New Roman" w:cs="Times New Roman"/>
              </w:rPr>
            </w:pPr>
          </w:p>
        </w:tc>
        <w:tc>
          <w:tcPr>
            <w:tcW w:w="1417" w:type="dxa"/>
            <w:vMerge/>
          </w:tcPr>
          <w:p w:rsidR="00CE476B" w:rsidRPr="00A25A4E" w:rsidRDefault="00CE476B" w:rsidP="004D3EFC">
            <w:pPr>
              <w:spacing w:after="0" w:line="240" w:lineRule="auto"/>
              <w:rPr>
                <w:rFonts w:ascii="Times New Roman" w:hAnsi="Times New Roman" w:cs="Times New Roman"/>
              </w:rPr>
            </w:pPr>
          </w:p>
        </w:tc>
        <w:tc>
          <w:tcPr>
            <w:tcW w:w="1417" w:type="dxa"/>
            <w:vMerge/>
          </w:tcPr>
          <w:p w:rsidR="00CE476B" w:rsidRPr="00A25A4E" w:rsidRDefault="00CE476B" w:rsidP="004D3EFC">
            <w:pPr>
              <w:spacing w:after="0" w:line="240" w:lineRule="auto"/>
              <w:rPr>
                <w:rFonts w:ascii="Times New Roman" w:hAnsi="Times New Roman" w:cs="Times New Roman"/>
              </w:rPr>
            </w:pPr>
          </w:p>
        </w:tc>
        <w:tc>
          <w:tcPr>
            <w:tcW w:w="1351" w:type="dxa"/>
            <w:vMerge/>
          </w:tcPr>
          <w:p w:rsidR="00CE476B" w:rsidRPr="00A25A4E" w:rsidRDefault="00CE476B" w:rsidP="004D3EFC">
            <w:pPr>
              <w:spacing w:after="0" w:line="240" w:lineRule="auto"/>
              <w:rPr>
                <w:rFonts w:ascii="Times New Roman" w:hAnsi="Times New Roman" w:cs="Times New Roman"/>
              </w:rPr>
            </w:pPr>
          </w:p>
        </w:tc>
        <w:tc>
          <w:tcPr>
            <w:tcW w:w="1134" w:type="dxa"/>
            <w:shd w:val="clear" w:color="auto" w:fill="auto"/>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925"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993"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850"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992"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c>
          <w:tcPr>
            <w:tcW w:w="1560" w:type="dxa"/>
            <w:vMerge/>
          </w:tcPr>
          <w:p w:rsidR="00CE476B" w:rsidRPr="00A25A4E" w:rsidRDefault="00CE476B" w:rsidP="004D3EFC">
            <w:pPr>
              <w:spacing w:after="0" w:line="240" w:lineRule="auto"/>
              <w:rPr>
                <w:rFonts w:ascii="Times New Roman" w:hAnsi="Times New Roman" w:cs="Times New Roman"/>
              </w:rPr>
            </w:pPr>
          </w:p>
        </w:tc>
        <w:tc>
          <w:tcPr>
            <w:tcW w:w="1267" w:type="dxa"/>
            <w:vMerge/>
          </w:tcPr>
          <w:p w:rsidR="00CE476B" w:rsidRPr="00A25A4E" w:rsidRDefault="00CE476B" w:rsidP="004D3EFC">
            <w:pPr>
              <w:spacing w:after="0" w:line="240" w:lineRule="auto"/>
              <w:rPr>
                <w:rFonts w:ascii="Times New Roman" w:hAnsi="Times New Roman" w:cs="Times New Roman"/>
              </w:rPr>
            </w:pPr>
          </w:p>
        </w:tc>
      </w:tr>
      <w:tr w:rsidR="00CE476B" w:rsidRPr="00A25A4E" w:rsidTr="004D3EFC">
        <w:tc>
          <w:tcPr>
            <w:tcW w:w="794"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w:t>
            </w:r>
          </w:p>
        </w:tc>
        <w:tc>
          <w:tcPr>
            <w:tcW w:w="1900"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w:t>
            </w:r>
          </w:p>
        </w:tc>
        <w:tc>
          <w:tcPr>
            <w:tcW w:w="635"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3</w:t>
            </w:r>
          </w:p>
        </w:tc>
        <w:tc>
          <w:tcPr>
            <w:tcW w:w="1417"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w:t>
            </w:r>
          </w:p>
        </w:tc>
        <w:tc>
          <w:tcPr>
            <w:tcW w:w="1417"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5</w:t>
            </w:r>
          </w:p>
        </w:tc>
        <w:tc>
          <w:tcPr>
            <w:tcW w:w="1351"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w:t>
            </w:r>
          </w:p>
        </w:tc>
        <w:tc>
          <w:tcPr>
            <w:tcW w:w="1134" w:type="dxa"/>
            <w:shd w:val="clear" w:color="auto" w:fill="auto"/>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7</w:t>
            </w:r>
          </w:p>
        </w:tc>
        <w:tc>
          <w:tcPr>
            <w:tcW w:w="925"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8</w:t>
            </w:r>
          </w:p>
        </w:tc>
        <w:tc>
          <w:tcPr>
            <w:tcW w:w="993"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9</w:t>
            </w:r>
          </w:p>
        </w:tc>
        <w:tc>
          <w:tcPr>
            <w:tcW w:w="850"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992"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11</w:t>
            </w:r>
          </w:p>
        </w:tc>
        <w:tc>
          <w:tcPr>
            <w:tcW w:w="1560"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12</w:t>
            </w:r>
          </w:p>
        </w:tc>
        <w:tc>
          <w:tcPr>
            <w:tcW w:w="1267" w:type="dxa"/>
          </w:tcPr>
          <w:p w:rsidR="00CE476B" w:rsidRPr="00A25A4E" w:rsidRDefault="00CE476B" w:rsidP="004D3EFC">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13</w:t>
            </w:r>
          </w:p>
        </w:tc>
      </w:tr>
      <w:tr w:rsidR="00CE476B" w:rsidRPr="00A25A4E" w:rsidTr="004D3EFC">
        <w:tc>
          <w:tcPr>
            <w:tcW w:w="794"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1.</w:t>
            </w:r>
          </w:p>
        </w:tc>
        <w:tc>
          <w:tcPr>
            <w:tcW w:w="1900" w:type="dxa"/>
            <w:vMerge w:val="restart"/>
          </w:tcPr>
          <w:p w:rsidR="00CE476B" w:rsidRPr="00A25A4E" w:rsidRDefault="00CE476B" w:rsidP="004D3EFC">
            <w:pPr>
              <w:pStyle w:val="ad"/>
              <w:rPr>
                <w:rFonts w:ascii="Times New Roman" w:hAnsi="Times New Roman"/>
                <w:sz w:val="24"/>
                <w:szCs w:val="24"/>
                <w:u w:val="single"/>
              </w:rPr>
            </w:pPr>
            <w:r w:rsidRPr="00A25A4E">
              <w:rPr>
                <w:rFonts w:ascii="Times New Roman" w:hAnsi="Times New Roman"/>
                <w:sz w:val="24"/>
                <w:szCs w:val="24"/>
                <w:u w:val="single"/>
              </w:rPr>
              <w:t>Основное мероприятие 1.</w:t>
            </w:r>
          </w:p>
          <w:p w:rsidR="00CE476B" w:rsidRPr="00A25A4E" w:rsidRDefault="00CE476B" w:rsidP="004D3EFC">
            <w:pPr>
              <w:pStyle w:val="ad"/>
              <w:rPr>
                <w:rFonts w:ascii="Times New Roman" w:hAnsi="Times New Roman"/>
                <w:color w:val="FF0000"/>
                <w:sz w:val="24"/>
                <w:szCs w:val="24"/>
              </w:rPr>
            </w:pPr>
            <w:r w:rsidRPr="00A25A4E">
              <w:rPr>
                <w:rFonts w:ascii="Times New Roman" w:hAnsi="Times New Roman"/>
                <w:sz w:val="24"/>
                <w:szCs w:val="24"/>
              </w:rPr>
              <w:t xml:space="preserve"> Обеспечение своевременного и качественного эксплуатационно-технического обслуживания аппаратуры П-160 (нижнее звено) и П-164, а также каналов (линий) связи, обеспечивающих управление силами и средствами ГОЧС</w:t>
            </w:r>
          </w:p>
        </w:tc>
        <w:tc>
          <w:tcPr>
            <w:tcW w:w="635"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417" w:type="dxa"/>
          </w:tcPr>
          <w:p w:rsidR="00CE476B" w:rsidRPr="00A25A4E" w:rsidRDefault="00CE476B" w:rsidP="004D3EFC">
            <w:pPr>
              <w:pStyle w:val="ConsPlusNormal"/>
              <w:rPr>
                <w:rFonts w:ascii="Times New Roman" w:hAnsi="Times New Roman" w:cs="Times New Roman"/>
                <w:b/>
                <w:sz w:val="24"/>
                <w:szCs w:val="24"/>
              </w:rPr>
            </w:pPr>
            <w:r w:rsidRPr="00A25A4E">
              <w:rPr>
                <w:rFonts w:ascii="Times New Roman" w:hAnsi="Times New Roman" w:cs="Times New Roman"/>
                <w:b/>
                <w:sz w:val="24"/>
                <w:szCs w:val="24"/>
              </w:rPr>
              <w:t>Итого</w:t>
            </w:r>
          </w:p>
        </w:tc>
        <w:tc>
          <w:tcPr>
            <w:tcW w:w="1417"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351"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1275</w:t>
            </w:r>
          </w:p>
        </w:tc>
        <w:tc>
          <w:tcPr>
            <w:tcW w:w="1134" w:type="dxa"/>
            <w:shd w:val="clear" w:color="auto" w:fill="auto"/>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925"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3"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850"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2"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560"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3424BE">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CE476B" w:rsidRPr="00A25A4E" w:rsidRDefault="00CE476B" w:rsidP="004D3EFC">
            <w:pPr>
              <w:pStyle w:val="ConsPlusNormal"/>
              <w:rPr>
                <w:rFonts w:ascii="Times New Roman" w:hAnsi="Times New Roman" w:cs="Times New Roman"/>
                <w:sz w:val="24"/>
                <w:szCs w:val="24"/>
              </w:rPr>
            </w:pPr>
          </w:p>
        </w:tc>
        <w:tc>
          <w:tcPr>
            <w:tcW w:w="1267" w:type="dxa"/>
            <w:vMerge w:val="restart"/>
          </w:tcPr>
          <w:p w:rsidR="00CE476B" w:rsidRPr="00A25A4E" w:rsidRDefault="00CE476B" w:rsidP="004D3EFC">
            <w:pPr>
              <w:pStyle w:val="ConsPlusNormal"/>
              <w:rPr>
                <w:rFonts w:ascii="Times New Roman" w:hAnsi="Times New Roman" w:cs="Times New Roman"/>
                <w:sz w:val="24"/>
                <w:szCs w:val="24"/>
              </w:rPr>
            </w:pPr>
          </w:p>
        </w:tc>
      </w:tr>
      <w:tr w:rsidR="003F3D77" w:rsidRPr="00A25A4E" w:rsidTr="004D3EFC">
        <w:tc>
          <w:tcPr>
            <w:tcW w:w="794" w:type="dxa"/>
            <w:vMerge/>
          </w:tcPr>
          <w:p w:rsidR="003F3D77" w:rsidRPr="00A25A4E" w:rsidRDefault="003F3D77" w:rsidP="004D3EFC">
            <w:pPr>
              <w:spacing w:after="0" w:line="240" w:lineRule="auto"/>
              <w:rPr>
                <w:rFonts w:ascii="Times New Roman" w:hAnsi="Times New Roman" w:cs="Times New Roman"/>
              </w:rPr>
            </w:pPr>
          </w:p>
        </w:tc>
        <w:tc>
          <w:tcPr>
            <w:tcW w:w="1900" w:type="dxa"/>
            <w:vMerge/>
          </w:tcPr>
          <w:p w:rsidR="003F3D77" w:rsidRPr="00A25A4E" w:rsidRDefault="003F3D77" w:rsidP="004D3EFC">
            <w:pPr>
              <w:spacing w:after="0" w:line="240" w:lineRule="auto"/>
              <w:rPr>
                <w:rFonts w:ascii="Times New Roman" w:hAnsi="Times New Roman" w:cs="Times New Roman"/>
              </w:rPr>
            </w:pPr>
          </w:p>
        </w:tc>
        <w:tc>
          <w:tcPr>
            <w:tcW w:w="635" w:type="dxa"/>
            <w:vMerge/>
          </w:tcPr>
          <w:p w:rsidR="003F3D77" w:rsidRPr="00A25A4E" w:rsidRDefault="003F3D77" w:rsidP="004D3EFC">
            <w:pPr>
              <w:spacing w:after="0" w:line="240" w:lineRule="auto"/>
              <w:rPr>
                <w:rFonts w:ascii="Times New Roman" w:hAnsi="Times New Roman" w:cs="Times New Roman"/>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3F3D77" w:rsidRPr="00A25A4E" w:rsidRDefault="003F3D77" w:rsidP="004D3EFC">
            <w:pPr>
              <w:pStyle w:val="ConsPlusNormal"/>
              <w:rPr>
                <w:rFonts w:ascii="Times New Roman" w:hAnsi="Times New Roman" w:cs="Times New Roman"/>
                <w:sz w:val="24"/>
                <w:szCs w:val="24"/>
              </w:rPr>
            </w:pPr>
          </w:p>
        </w:tc>
        <w:tc>
          <w:tcPr>
            <w:tcW w:w="1267" w:type="dxa"/>
            <w:vMerge/>
          </w:tcPr>
          <w:p w:rsidR="003F3D77" w:rsidRPr="00A25A4E" w:rsidRDefault="003F3D77" w:rsidP="004D3EFC">
            <w:pPr>
              <w:pStyle w:val="ConsPlusNormal"/>
              <w:rPr>
                <w:rFonts w:ascii="Times New Roman" w:hAnsi="Times New Roman" w:cs="Times New Roman"/>
                <w:sz w:val="24"/>
                <w:szCs w:val="24"/>
              </w:rPr>
            </w:pPr>
          </w:p>
        </w:tc>
      </w:tr>
      <w:tr w:rsidR="003F3D77" w:rsidRPr="00A25A4E" w:rsidTr="004D3EFC">
        <w:tc>
          <w:tcPr>
            <w:tcW w:w="794" w:type="dxa"/>
            <w:vMerge/>
          </w:tcPr>
          <w:p w:rsidR="003F3D77" w:rsidRPr="00A25A4E" w:rsidRDefault="003F3D77" w:rsidP="004D3EFC">
            <w:pPr>
              <w:spacing w:after="0" w:line="240" w:lineRule="auto"/>
              <w:rPr>
                <w:rFonts w:ascii="Times New Roman" w:hAnsi="Times New Roman" w:cs="Times New Roman"/>
              </w:rPr>
            </w:pPr>
          </w:p>
        </w:tc>
        <w:tc>
          <w:tcPr>
            <w:tcW w:w="1900" w:type="dxa"/>
            <w:vMerge/>
          </w:tcPr>
          <w:p w:rsidR="003F3D77" w:rsidRPr="00A25A4E" w:rsidRDefault="003F3D77" w:rsidP="004D3EFC">
            <w:pPr>
              <w:spacing w:after="0" w:line="240" w:lineRule="auto"/>
              <w:rPr>
                <w:rFonts w:ascii="Times New Roman" w:hAnsi="Times New Roman" w:cs="Times New Roman"/>
              </w:rPr>
            </w:pPr>
          </w:p>
        </w:tc>
        <w:tc>
          <w:tcPr>
            <w:tcW w:w="635" w:type="dxa"/>
            <w:vMerge/>
          </w:tcPr>
          <w:p w:rsidR="003F3D77" w:rsidRPr="00A25A4E" w:rsidRDefault="003F3D77" w:rsidP="004D3EFC">
            <w:pPr>
              <w:spacing w:after="0" w:line="240" w:lineRule="auto"/>
              <w:rPr>
                <w:rFonts w:ascii="Times New Roman" w:hAnsi="Times New Roman" w:cs="Times New Roman"/>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3F3D77" w:rsidRPr="00A25A4E" w:rsidRDefault="003F3D77" w:rsidP="004D3EFC">
            <w:pPr>
              <w:pStyle w:val="ConsPlusNormal"/>
              <w:rPr>
                <w:rFonts w:ascii="Times New Roman" w:hAnsi="Times New Roman" w:cs="Times New Roman"/>
                <w:sz w:val="24"/>
                <w:szCs w:val="24"/>
              </w:rPr>
            </w:pPr>
          </w:p>
        </w:tc>
        <w:tc>
          <w:tcPr>
            <w:tcW w:w="1267" w:type="dxa"/>
            <w:vMerge/>
          </w:tcPr>
          <w:p w:rsidR="003F3D77" w:rsidRPr="00A25A4E" w:rsidRDefault="003F3D77" w:rsidP="004D3EFC">
            <w:pPr>
              <w:pStyle w:val="ConsPlusNormal"/>
              <w:rPr>
                <w:rFonts w:ascii="Times New Roman" w:hAnsi="Times New Roman" w:cs="Times New Roman"/>
                <w:sz w:val="24"/>
                <w:szCs w:val="24"/>
              </w:rPr>
            </w:pPr>
          </w:p>
        </w:tc>
      </w:tr>
      <w:tr w:rsidR="005955A5" w:rsidRPr="00A25A4E" w:rsidTr="004D3EFC">
        <w:tc>
          <w:tcPr>
            <w:tcW w:w="794" w:type="dxa"/>
            <w:vMerge/>
          </w:tcPr>
          <w:p w:rsidR="005955A5" w:rsidRPr="00A25A4E" w:rsidRDefault="005955A5" w:rsidP="004D3EFC">
            <w:pPr>
              <w:spacing w:after="0" w:line="240" w:lineRule="auto"/>
              <w:rPr>
                <w:rFonts w:ascii="Times New Roman" w:hAnsi="Times New Roman" w:cs="Times New Roman"/>
              </w:rPr>
            </w:pPr>
          </w:p>
        </w:tc>
        <w:tc>
          <w:tcPr>
            <w:tcW w:w="1900" w:type="dxa"/>
            <w:vMerge/>
          </w:tcPr>
          <w:p w:rsidR="005955A5" w:rsidRPr="00A25A4E" w:rsidRDefault="005955A5" w:rsidP="004D3EFC">
            <w:pPr>
              <w:spacing w:after="0" w:line="240" w:lineRule="auto"/>
              <w:rPr>
                <w:rFonts w:ascii="Times New Roman" w:hAnsi="Times New Roman" w:cs="Times New Roman"/>
              </w:rPr>
            </w:pPr>
          </w:p>
        </w:tc>
        <w:tc>
          <w:tcPr>
            <w:tcW w:w="635" w:type="dxa"/>
            <w:vMerge/>
          </w:tcPr>
          <w:p w:rsidR="005955A5" w:rsidRPr="00A25A4E" w:rsidRDefault="005955A5" w:rsidP="004D3EFC">
            <w:pPr>
              <w:spacing w:after="0" w:line="240" w:lineRule="auto"/>
              <w:rPr>
                <w:rFonts w:ascii="Times New Roman" w:hAnsi="Times New Roman" w:cs="Times New Roman"/>
              </w:rPr>
            </w:pPr>
          </w:p>
        </w:tc>
        <w:tc>
          <w:tcPr>
            <w:tcW w:w="1417" w:type="dxa"/>
          </w:tcPr>
          <w:p w:rsidR="005955A5" w:rsidRPr="00A25A4E" w:rsidRDefault="005955A5"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351" w:type="dxa"/>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1275</w:t>
            </w:r>
          </w:p>
        </w:tc>
        <w:tc>
          <w:tcPr>
            <w:tcW w:w="1134" w:type="dxa"/>
            <w:shd w:val="clear" w:color="auto" w:fill="auto"/>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925"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3"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850"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2" w:type="dxa"/>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560" w:type="dxa"/>
            <w:vMerge/>
          </w:tcPr>
          <w:p w:rsidR="005955A5" w:rsidRPr="00A25A4E" w:rsidRDefault="005955A5" w:rsidP="004D3EFC">
            <w:pPr>
              <w:pStyle w:val="ConsPlusNormal"/>
              <w:rPr>
                <w:rFonts w:ascii="Times New Roman" w:hAnsi="Times New Roman" w:cs="Times New Roman"/>
                <w:sz w:val="24"/>
                <w:szCs w:val="24"/>
              </w:rPr>
            </w:pPr>
          </w:p>
        </w:tc>
        <w:tc>
          <w:tcPr>
            <w:tcW w:w="1267" w:type="dxa"/>
            <w:vMerge/>
          </w:tcPr>
          <w:p w:rsidR="005955A5" w:rsidRPr="00A25A4E" w:rsidRDefault="005955A5" w:rsidP="004D3EFC">
            <w:pPr>
              <w:pStyle w:val="ConsPlusNormal"/>
              <w:rPr>
                <w:rFonts w:ascii="Times New Roman" w:hAnsi="Times New Roman" w:cs="Times New Roman"/>
                <w:sz w:val="24"/>
                <w:szCs w:val="24"/>
              </w:rPr>
            </w:pPr>
          </w:p>
        </w:tc>
      </w:tr>
      <w:tr w:rsidR="005955A5" w:rsidRPr="00A25A4E" w:rsidTr="004D3EFC">
        <w:tc>
          <w:tcPr>
            <w:tcW w:w="794" w:type="dxa"/>
            <w:vMerge/>
          </w:tcPr>
          <w:p w:rsidR="005955A5" w:rsidRPr="00A25A4E" w:rsidRDefault="005955A5" w:rsidP="004D3EFC">
            <w:pPr>
              <w:spacing w:after="0" w:line="240" w:lineRule="auto"/>
              <w:rPr>
                <w:rFonts w:ascii="Times New Roman" w:hAnsi="Times New Roman" w:cs="Times New Roman"/>
              </w:rPr>
            </w:pPr>
          </w:p>
        </w:tc>
        <w:tc>
          <w:tcPr>
            <w:tcW w:w="1900" w:type="dxa"/>
            <w:vMerge/>
          </w:tcPr>
          <w:p w:rsidR="005955A5" w:rsidRPr="00A25A4E" w:rsidRDefault="005955A5" w:rsidP="004D3EFC">
            <w:pPr>
              <w:spacing w:after="0" w:line="240" w:lineRule="auto"/>
              <w:rPr>
                <w:rFonts w:ascii="Times New Roman" w:hAnsi="Times New Roman" w:cs="Times New Roman"/>
              </w:rPr>
            </w:pPr>
          </w:p>
        </w:tc>
        <w:tc>
          <w:tcPr>
            <w:tcW w:w="635" w:type="dxa"/>
            <w:vMerge/>
          </w:tcPr>
          <w:p w:rsidR="005955A5" w:rsidRPr="00A25A4E" w:rsidRDefault="005955A5" w:rsidP="004D3EFC">
            <w:pPr>
              <w:spacing w:after="0" w:line="240" w:lineRule="auto"/>
              <w:rPr>
                <w:rFonts w:ascii="Times New Roman" w:hAnsi="Times New Roman" w:cs="Times New Roman"/>
              </w:rPr>
            </w:pPr>
          </w:p>
        </w:tc>
        <w:tc>
          <w:tcPr>
            <w:tcW w:w="1417" w:type="dxa"/>
          </w:tcPr>
          <w:p w:rsidR="005955A5" w:rsidRPr="00A25A4E" w:rsidRDefault="005955A5" w:rsidP="004D3EFC">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134" w:type="dxa"/>
            <w:shd w:val="clear" w:color="auto" w:fill="auto"/>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25"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3"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850"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2"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560" w:type="dxa"/>
            <w:vMerge/>
          </w:tcPr>
          <w:p w:rsidR="005955A5" w:rsidRPr="00A25A4E" w:rsidRDefault="005955A5" w:rsidP="004D3EFC">
            <w:pPr>
              <w:pStyle w:val="ConsPlusNormal"/>
              <w:rPr>
                <w:rFonts w:ascii="Times New Roman" w:hAnsi="Times New Roman" w:cs="Times New Roman"/>
                <w:sz w:val="24"/>
                <w:szCs w:val="24"/>
              </w:rPr>
            </w:pPr>
          </w:p>
        </w:tc>
        <w:tc>
          <w:tcPr>
            <w:tcW w:w="1267" w:type="dxa"/>
            <w:vMerge/>
          </w:tcPr>
          <w:p w:rsidR="005955A5" w:rsidRPr="00A25A4E" w:rsidRDefault="005955A5" w:rsidP="004D3EFC">
            <w:pPr>
              <w:pStyle w:val="ConsPlusNormal"/>
              <w:rPr>
                <w:rFonts w:ascii="Times New Roman" w:hAnsi="Times New Roman" w:cs="Times New Roman"/>
                <w:sz w:val="24"/>
                <w:szCs w:val="24"/>
              </w:rPr>
            </w:pPr>
          </w:p>
        </w:tc>
      </w:tr>
      <w:tr w:rsidR="00CE476B" w:rsidRPr="00A25A4E" w:rsidTr="004D3EFC">
        <w:trPr>
          <w:trHeight w:val="578"/>
        </w:trPr>
        <w:tc>
          <w:tcPr>
            <w:tcW w:w="794"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1.1</w:t>
            </w:r>
            <w:r w:rsidR="003424BE">
              <w:rPr>
                <w:rFonts w:ascii="Times New Roman" w:hAnsi="Times New Roman" w:cs="Times New Roman"/>
                <w:sz w:val="24"/>
                <w:szCs w:val="24"/>
              </w:rPr>
              <w:t>.</w:t>
            </w:r>
          </w:p>
        </w:tc>
        <w:tc>
          <w:tcPr>
            <w:tcW w:w="1900" w:type="dxa"/>
            <w:vMerge w:val="restart"/>
          </w:tcPr>
          <w:p w:rsidR="00CE476B" w:rsidRPr="00A25A4E" w:rsidRDefault="00CE476B" w:rsidP="004D3EFC">
            <w:pPr>
              <w:pStyle w:val="ad"/>
              <w:rPr>
                <w:rFonts w:ascii="Times New Roman" w:hAnsi="Times New Roman"/>
                <w:sz w:val="24"/>
                <w:szCs w:val="24"/>
              </w:rPr>
            </w:pPr>
            <w:r w:rsidRPr="00A25A4E">
              <w:rPr>
                <w:rFonts w:ascii="Times New Roman" w:hAnsi="Times New Roman"/>
                <w:sz w:val="24"/>
                <w:szCs w:val="24"/>
              </w:rPr>
              <w:t>Мероприятие 1. Техническое обслуживание аппаратуры МСО нижнего и среднего звена, а также каналов (линий) связи, обеспечивающих управление силами и средствами ГОЧС</w:t>
            </w:r>
          </w:p>
        </w:tc>
        <w:tc>
          <w:tcPr>
            <w:tcW w:w="635"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417" w:type="dxa"/>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351"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1275</w:t>
            </w:r>
          </w:p>
        </w:tc>
        <w:tc>
          <w:tcPr>
            <w:tcW w:w="1134" w:type="dxa"/>
            <w:shd w:val="clear" w:color="auto" w:fill="auto"/>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925"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3"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850"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2"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560"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3424BE">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CE476B" w:rsidRPr="00A25A4E" w:rsidRDefault="00CE476B" w:rsidP="004D3EFC">
            <w:pPr>
              <w:pStyle w:val="ConsPlusNormal"/>
              <w:rPr>
                <w:rFonts w:ascii="Times New Roman" w:hAnsi="Times New Roman" w:cs="Times New Roman"/>
                <w:sz w:val="24"/>
                <w:szCs w:val="24"/>
              </w:rPr>
            </w:pPr>
          </w:p>
        </w:tc>
        <w:tc>
          <w:tcPr>
            <w:tcW w:w="1267" w:type="dxa"/>
            <w:vMerge w:val="restart"/>
          </w:tcPr>
          <w:p w:rsidR="00CE476B" w:rsidRPr="00A25A4E" w:rsidRDefault="00CE476B" w:rsidP="004D3EFC">
            <w:pPr>
              <w:pStyle w:val="ConsPlusNormal"/>
              <w:rPr>
                <w:rFonts w:ascii="Times New Roman" w:hAnsi="Times New Roman" w:cs="Times New Roman"/>
                <w:sz w:val="24"/>
                <w:szCs w:val="24"/>
              </w:rPr>
            </w:pPr>
          </w:p>
        </w:tc>
      </w:tr>
      <w:tr w:rsidR="003F3D77" w:rsidRPr="00A25A4E" w:rsidTr="004D3EFC">
        <w:trPr>
          <w:trHeight w:val="1013"/>
        </w:trPr>
        <w:tc>
          <w:tcPr>
            <w:tcW w:w="794" w:type="dxa"/>
            <w:vMerge/>
          </w:tcPr>
          <w:p w:rsidR="003F3D77" w:rsidRPr="00A25A4E" w:rsidRDefault="003F3D77" w:rsidP="004D3EFC">
            <w:pPr>
              <w:spacing w:after="0" w:line="240" w:lineRule="auto"/>
              <w:rPr>
                <w:rFonts w:ascii="Times New Roman" w:hAnsi="Times New Roman" w:cs="Times New Roman"/>
              </w:rPr>
            </w:pPr>
          </w:p>
        </w:tc>
        <w:tc>
          <w:tcPr>
            <w:tcW w:w="1900" w:type="dxa"/>
            <w:vMerge/>
          </w:tcPr>
          <w:p w:rsidR="003F3D77" w:rsidRPr="00A25A4E" w:rsidRDefault="003F3D77" w:rsidP="004D3EFC">
            <w:pPr>
              <w:spacing w:after="0" w:line="240" w:lineRule="auto"/>
              <w:rPr>
                <w:rFonts w:ascii="Times New Roman" w:hAnsi="Times New Roman" w:cs="Times New Roman"/>
              </w:rPr>
            </w:pPr>
          </w:p>
        </w:tc>
        <w:tc>
          <w:tcPr>
            <w:tcW w:w="635" w:type="dxa"/>
            <w:vMerge/>
          </w:tcPr>
          <w:p w:rsidR="003F3D77" w:rsidRPr="00A25A4E" w:rsidRDefault="003F3D77" w:rsidP="004D3EFC">
            <w:pPr>
              <w:spacing w:after="0" w:line="240" w:lineRule="auto"/>
              <w:rPr>
                <w:rFonts w:ascii="Times New Roman" w:hAnsi="Times New Roman" w:cs="Times New Roman"/>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3F3D77" w:rsidRPr="00A25A4E" w:rsidRDefault="003F3D77" w:rsidP="004D3EFC">
            <w:pPr>
              <w:pStyle w:val="ConsPlusNormal"/>
              <w:rPr>
                <w:rFonts w:ascii="Times New Roman" w:hAnsi="Times New Roman" w:cs="Times New Roman"/>
                <w:sz w:val="24"/>
                <w:szCs w:val="24"/>
              </w:rPr>
            </w:pPr>
          </w:p>
        </w:tc>
        <w:tc>
          <w:tcPr>
            <w:tcW w:w="1267" w:type="dxa"/>
            <w:vMerge/>
          </w:tcPr>
          <w:p w:rsidR="003F3D77" w:rsidRPr="00A25A4E" w:rsidRDefault="003F3D77" w:rsidP="004D3EFC">
            <w:pPr>
              <w:pStyle w:val="ConsPlusNormal"/>
              <w:rPr>
                <w:rFonts w:ascii="Times New Roman" w:hAnsi="Times New Roman" w:cs="Times New Roman"/>
                <w:sz w:val="24"/>
                <w:szCs w:val="24"/>
              </w:rPr>
            </w:pPr>
          </w:p>
        </w:tc>
      </w:tr>
      <w:tr w:rsidR="003F3D77" w:rsidRPr="00A25A4E" w:rsidTr="004D3EFC">
        <w:trPr>
          <w:trHeight w:val="1013"/>
        </w:trPr>
        <w:tc>
          <w:tcPr>
            <w:tcW w:w="794" w:type="dxa"/>
            <w:vMerge/>
          </w:tcPr>
          <w:p w:rsidR="003F3D77" w:rsidRPr="00A25A4E" w:rsidRDefault="003F3D77" w:rsidP="004D3EFC">
            <w:pPr>
              <w:spacing w:after="0" w:line="240" w:lineRule="auto"/>
              <w:rPr>
                <w:rFonts w:ascii="Times New Roman" w:hAnsi="Times New Roman" w:cs="Times New Roman"/>
              </w:rPr>
            </w:pPr>
          </w:p>
        </w:tc>
        <w:tc>
          <w:tcPr>
            <w:tcW w:w="1900" w:type="dxa"/>
            <w:vMerge/>
          </w:tcPr>
          <w:p w:rsidR="003F3D77" w:rsidRPr="00A25A4E" w:rsidRDefault="003F3D77" w:rsidP="004D3EFC">
            <w:pPr>
              <w:spacing w:after="0" w:line="240" w:lineRule="auto"/>
              <w:rPr>
                <w:rFonts w:ascii="Times New Roman" w:hAnsi="Times New Roman" w:cs="Times New Roman"/>
              </w:rPr>
            </w:pPr>
          </w:p>
        </w:tc>
        <w:tc>
          <w:tcPr>
            <w:tcW w:w="635" w:type="dxa"/>
            <w:vMerge/>
          </w:tcPr>
          <w:p w:rsidR="003F3D77" w:rsidRPr="00A25A4E" w:rsidRDefault="003F3D77" w:rsidP="004D3EFC">
            <w:pPr>
              <w:spacing w:after="0" w:line="240" w:lineRule="auto"/>
              <w:rPr>
                <w:rFonts w:ascii="Times New Roman" w:hAnsi="Times New Roman" w:cs="Times New Roman"/>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3F3D77" w:rsidRPr="00A25A4E" w:rsidRDefault="003F3D77" w:rsidP="004D3EFC">
            <w:pPr>
              <w:pStyle w:val="ConsPlusNormal"/>
              <w:rPr>
                <w:rFonts w:ascii="Times New Roman" w:hAnsi="Times New Roman" w:cs="Times New Roman"/>
                <w:sz w:val="24"/>
                <w:szCs w:val="24"/>
              </w:rPr>
            </w:pPr>
          </w:p>
        </w:tc>
        <w:tc>
          <w:tcPr>
            <w:tcW w:w="1267" w:type="dxa"/>
            <w:vMerge/>
          </w:tcPr>
          <w:p w:rsidR="003F3D77" w:rsidRPr="00A25A4E" w:rsidRDefault="003F3D77" w:rsidP="004D3EFC">
            <w:pPr>
              <w:pStyle w:val="ConsPlusNormal"/>
              <w:rPr>
                <w:rFonts w:ascii="Times New Roman" w:hAnsi="Times New Roman" w:cs="Times New Roman"/>
                <w:sz w:val="24"/>
                <w:szCs w:val="24"/>
              </w:rPr>
            </w:pPr>
          </w:p>
        </w:tc>
      </w:tr>
      <w:tr w:rsidR="005955A5" w:rsidRPr="00A25A4E" w:rsidTr="004D3EFC">
        <w:trPr>
          <w:trHeight w:val="1013"/>
        </w:trPr>
        <w:tc>
          <w:tcPr>
            <w:tcW w:w="794" w:type="dxa"/>
            <w:vMerge/>
          </w:tcPr>
          <w:p w:rsidR="005955A5" w:rsidRPr="00A25A4E" w:rsidRDefault="005955A5" w:rsidP="004D3EFC">
            <w:pPr>
              <w:spacing w:after="0" w:line="240" w:lineRule="auto"/>
              <w:rPr>
                <w:rFonts w:ascii="Times New Roman" w:hAnsi="Times New Roman" w:cs="Times New Roman"/>
              </w:rPr>
            </w:pPr>
          </w:p>
        </w:tc>
        <w:tc>
          <w:tcPr>
            <w:tcW w:w="1900" w:type="dxa"/>
            <w:vMerge/>
          </w:tcPr>
          <w:p w:rsidR="005955A5" w:rsidRPr="00A25A4E" w:rsidRDefault="005955A5" w:rsidP="004D3EFC">
            <w:pPr>
              <w:spacing w:after="0" w:line="240" w:lineRule="auto"/>
              <w:rPr>
                <w:rFonts w:ascii="Times New Roman" w:hAnsi="Times New Roman" w:cs="Times New Roman"/>
              </w:rPr>
            </w:pPr>
          </w:p>
        </w:tc>
        <w:tc>
          <w:tcPr>
            <w:tcW w:w="635" w:type="dxa"/>
            <w:vMerge/>
          </w:tcPr>
          <w:p w:rsidR="005955A5" w:rsidRPr="00A25A4E" w:rsidRDefault="005955A5" w:rsidP="004D3EFC">
            <w:pPr>
              <w:spacing w:after="0" w:line="240" w:lineRule="auto"/>
              <w:rPr>
                <w:rFonts w:ascii="Times New Roman" w:hAnsi="Times New Roman" w:cs="Times New Roman"/>
              </w:rPr>
            </w:pPr>
          </w:p>
        </w:tc>
        <w:tc>
          <w:tcPr>
            <w:tcW w:w="1417" w:type="dxa"/>
          </w:tcPr>
          <w:p w:rsidR="005955A5" w:rsidRPr="00A25A4E" w:rsidRDefault="005955A5"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351" w:type="dxa"/>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1275</w:t>
            </w:r>
          </w:p>
        </w:tc>
        <w:tc>
          <w:tcPr>
            <w:tcW w:w="1134" w:type="dxa"/>
            <w:shd w:val="clear" w:color="auto" w:fill="auto"/>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925"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3"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850"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225</w:t>
            </w:r>
          </w:p>
        </w:tc>
        <w:tc>
          <w:tcPr>
            <w:tcW w:w="992" w:type="dxa"/>
          </w:tcPr>
          <w:p w:rsidR="005955A5" w:rsidRPr="003D4B64" w:rsidRDefault="005955A5"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300</w:t>
            </w:r>
          </w:p>
        </w:tc>
        <w:tc>
          <w:tcPr>
            <w:tcW w:w="1560" w:type="dxa"/>
            <w:vMerge/>
          </w:tcPr>
          <w:p w:rsidR="005955A5" w:rsidRPr="00A25A4E" w:rsidRDefault="005955A5" w:rsidP="004D3EFC">
            <w:pPr>
              <w:pStyle w:val="ConsPlusNormal"/>
              <w:rPr>
                <w:rFonts w:ascii="Times New Roman" w:hAnsi="Times New Roman" w:cs="Times New Roman"/>
                <w:sz w:val="24"/>
                <w:szCs w:val="24"/>
              </w:rPr>
            </w:pPr>
          </w:p>
        </w:tc>
        <w:tc>
          <w:tcPr>
            <w:tcW w:w="1267" w:type="dxa"/>
            <w:vMerge/>
          </w:tcPr>
          <w:p w:rsidR="005955A5" w:rsidRPr="00A25A4E" w:rsidRDefault="005955A5" w:rsidP="004D3EFC">
            <w:pPr>
              <w:pStyle w:val="ConsPlusNormal"/>
              <w:rPr>
                <w:rFonts w:ascii="Times New Roman" w:hAnsi="Times New Roman" w:cs="Times New Roman"/>
                <w:sz w:val="24"/>
                <w:szCs w:val="24"/>
              </w:rPr>
            </w:pPr>
          </w:p>
        </w:tc>
      </w:tr>
      <w:tr w:rsidR="005955A5" w:rsidRPr="00A25A4E" w:rsidTr="004D3EFC">
        <w:trPr>
          <w:trHeight w:val="1520"/>
        </w:trPr>
        <w:tc>
          <w:tcPr>
            <w:tcW w:w="794" w:type="dxa"/>
            <w:vMerge/>
          </w:tcPr>
          <w:p w:rsidR="005955A5" w:rsidRPr="00A25A4E" w:rsidRDefault="005955A5" w:rsidP="004D3EFC">
            <w:pPr>
              <w:spacing w:after="0" w:line="240" w:lineRule="auto"/>
              <w:rPr>
                <w:rFonts w:ascii="Times New Roman" w:hAnsi="Times New Roman" w:cs="Times New Roman"/>
              </w:rPr>
            </w:pPr>
          </w:p>
        </w:tc>
        <w:tc>
          <w:tcPr>
            <w:tcW w:w="1900" w:type="dxa"/>
            <w:vMerge/>
          </w:tcPr>
          <w:p w:rsidR="005955A5" w:rsidRPr="00A25A4E" w:rsidRDefault="005955A5" w:rsidP="004D3EFC">
            <w:pPr>
              <w:spacing w:after="0" w:line="240" w:lineRule="auto"/>
              <w:rPr>
                <w:rFonts w:ascii="Times New Roman" w:hAnsi="Times New Roman" w:cs="Times New Roman"/>
              </w:rPr>
            </w:pPr>
          </w:p>
        </w:tc>
        <w:tc>
          <w:tcPr>
            <w:tcW w:w="635" w:type="dxa"/>
            <w:vMerge/>
          </w:tcPr>
          <w:p w:rsidR="005955A5" w:rsidRPr="00A25A4E" w:rsidRDefault="005955A5" w:rsidP="004D3EFC">
            <w:pPr>
              <w:spacing w:after="0" w:line="240" w:lineRule="auto"/>
              <w:rPr>
                <w:rFonts w:ascii="Times New Roman" w:hAnsi="Times New Roman" w:cs="Times New Roman"/>
              </w:rPr>
            </w:pPr>
          </w:p>
        </w:tc>
        <w:tc>
          <w:tcPr>
            <w:tcW w:w="1417" w:type="dxa"/>
          </w:tcPr>
          <w:p w:rsidR="005955A5" w:rsidRPr="00A25A4E" w:rsidRDefault="005955A5" w:rsidP="004D3EFC">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134" w:type="dxa"/>
            <w:shd w:val="clear" w:color="auto" w:fill="auto"/>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25"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3"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850"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2" w:type="dxa"/>
          </w:tcPr>
          <w:p w:rsidR="005955A5" w:rsidRPr="003D4B64" w:rsidRDefault="005955A5"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560" w:type="dxa"/>
            <w:vMerge/>
          </w:tcPr>
          <w:p w:rsidR="005955A5" w:rsidRPr="00A25A4E" w:rsidRDefault="005955A5" w:rsidP="004D3EFC">
            <w:pPr>
              <w:pStyle w:val="ConsPlusNormal"/>
              <w:rPr>
                <w:rFonts w:ascii="Times New Roman" w:hAnsi="Times New Roman" w:cs="Times New Roman"/>
                <w:sz w:val="24"/>
                <w:szCs w:val="24"/>
              </w:rPr>
            </w:pPr>
          </w:p>
        </w:tc>
        <w:tc>
          <w:tcPr>
            <w:tcW w:w="1267" w:type="dxa"/>
            <w:vMerge/>
          </w:tcPr>
          <w:p w:rsidR="005955A5" w:rsidRPr="00A25A4E" w:rsidRDefault="005955A5" w:rsidP="004D3EFC">
            <w:pPr>
              <w:pStyle w:val="ConsPlusNormal"/>
              <w:rPr>
                <w:rFonts w:ascii="Times New Roman" w:hAnsi="Times New Roman" w:cs="Times New Roman"/>
                <w:sz w:val="24"/>
                <w:szCs w:val="24"/>
              </w:rPr>
            </w:pPr>
          </w:p>
        </w:tc>
      </w:tr>
      <w:tr w:rsidR="00CE476B" w:rsidRPr="00A25A4E" w:rsidTr="004D3EFC">
        <w:tc>
          <w:tcPr>
            <w:tcW w:w="794" w:type="dxa"/>
            <w:vMerge w:val="restart"/>
          </w:tcPr>
          <w:p w:rsidR="00CE476B" w:rsidRPr="00A25A4E" w:rsidRDefault="00CE476B" w:rsidP="004D3EFC">
            <w:pPr>
              <w:spacing w:after="0" w:line="240" w:lineRule="auto"/>
              <w:rPr>
                <w:rFonts w:ascii="Times New Roman" w:hAnsi="Times New Roman" w:cs="Times New Roman"/>
              </w:rPr>
            </w:pPr>
            <w:r w:rsidRPr="00A25A4E">
              <w:rPr>
                <w:rFonts w:ascii="Times New Roman" w:hAnsi="Times New Roman" w:cs="Times New Roman"/>
              </w:rPr>
              <w:t>2.</w:t>
            </w:r>
          </w:p>
        </w:tc>
        <w:tc>
          <w:tcPr>
            <w:tcW w:w="1900" w:type="dxa"/>
            <w:vMerge w:val="restart"/>
          </w:tcPr>
          <w:p w:rsidR="00CE476B" w:rsidRPr="003D4B64" w:rsidRDefault="00CE476B" w:rsidP="004D3EFC">
            <w:pPr>
              <w:spacing w:after="0" w:line="240" w:lineRule="auto"/>
              <w:rPr>
                <w:rFonts w:ascii="Times New Roman" w:hAnsi="Times New Roman" w:cs="Times New Roman"/>
                <w:sz w:val="24"/>
                <w:szCs w:val="24"/>
                <w:u w:val="single"/>
              </w:rPr>
            </w:pPr>
            <w:r w:rsidRPr="003D4B64">
              <w:rPr>
                <w:rFonts w:ascii="Times New Roman" w:hAnsi="Times New Roman" w:cs="Times New Roman"/>
                <w:sz w:val="24"/>
                <w:szCs w:val="24"/>
                <w:u w:val="single"/>
              </w:rPr>
              <w:t>Основное мероприятие 1</w:t>
            </w:r>
            <w:r w:rsidR="003424BE" w:rsidRPr="003D4B64">
              <w:rPr>
                <w:rFonts w:ascii="Times New Roman" w:hAnsi="Times New Roman" w:cs="Times New Roman"/>
                <w:sz w:val="24"/>
                <w:szCs w:val="24"/>
                <w:u w:val="single"/>
              </w:rPr>
              <w:t>.</w:t>
            </w:r>
          </w:p>
          <w:p w:rsidR="00CE476B" w:rsidRPr="00A25A4E" w:rsidRDefault="00CE476B" w:rsidP="004D3EFC">
            <w:pPr>
              <w:spacing w:after="0" w:line="240" w:lineRule="auto"/>
              <w:rPr>
                <w:rFonts w:ascii="Times New Roman" w:hAnsi="Times New Roman" w:cs="Times New Roman"/>
              </w:rPr>
            </w:pPr>
            <w:r w:rsidRPr="003D4B64">
              <w:rPr>
                <w:rFonts w:ascii="Times New Roman" w:hAnsi="Times New Roman" w:cs="Times New Roman"/>
                <w:sz w:val="24"/>
                <w:szCs w:val="24"/>
              </w:rPr>
              <w:t>Создание АПК «Безопасный город»</w:t>
            </w:r>
          </w:p>
        </w:tc>
        <w:tc>
          <w:tcPr>
            <w:tcW w:w="635" w:type="dxa"/>
            <w:vMerge w:val="restart"/>
          </w:tcPr>
          <w:p w:rsidR="00CE476B" w:rsidRPr="00A25A4E" w:rsidRDefault="00CE476B" w:rsidP="004D3EFC">
            <w:pPr>
              <w:spacing w:after="0" w:line="240" w:lineRule="auto"/>
              <w:rPr>
                <w:rFonts w:ascii="Times New Roman" w:hAnsi="Times New Roman" w:cs="Times New Roman"/>
              </w:rPr>
            </w:pPr>
            <w:r w:rsidRPr="00A25A4E">
              <w:rPr>
                <w:rFonts w:ascii="Times New Roman" w:hAnsi="Times New Roman" w:cs="Times New Roman"/>
              </w:rPr>
              <w:t>2017-2021</w:t>
            </w:r>
          </w:p>
        </w:tc>
        <w:tc>
          <w:tcPr>
            <w:tcW w:w="1417" w:type="dxa"/>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835</w:t>
            </w:r>
          </w:p>
        </w:tc>
        <w:tc>
          <w:tcPr>
            <w:tcW w:w="1134" w:type="dxa"/>
            <w:shd w:val="clear" w:color="auto" w:fill="auto"/>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25"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93"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850"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992" w:type="dxa"/>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1560"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3424BE">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CE476B" w:rsidRPr="00A25A4E" w:rsidRDefault="00CE476B" w:rsidP="004D3EFC">
            <w:pPr>
              <w:pStyle w:val="ConsPlusNormal"/>
              <w:rPr>
                <w:rFonts w:ascii="Times New Roman" w:hAnsi="Times New Roman" w:cs="Times New Roman"/>
                <w:sz w:val="24"/>
                <w:szCs w:val="24"/>
              </w:rPr>
            </w:pPr>
          </w:p>
        </w:tc>
        <w:tc>
          <w:tcPr>
            <w:tcW w:w="1267" w:type="dxa"/>
            <w:vMerge w:val="restart"/>
          </w:tcPr>
          <w:p w:rsidR="00CE476B" w:rsidRPr="00A25A4E" w:rsidRDefault="00CE476B" w:rsidP="004D3EFC">
            <w:pPr>
              <w:pStyle w:val="ConsPlusNormal"/>
              <w:rPr>
                <w:rFonts w:ascii="Times New Roman" w:hAnsi="Times New Roman" w:cs="Times New Roman"/>
                <w:sz w:val="24"/>
                <w:szCs w:val="24"/>
              </w:rPr>
            </w:pPr>
          </w:p>
        </w:tc>
      </w:tr>
      <w:tr w:rsidR="003F3D77" w:rsidRPr="00A25A4E" w:rsidTr="004D3EFC">
        <w:tc>
          <w:tcPr>
            <w:tcW w:w="794" w:type="dxa"/>
            <w:vMerge/>
          </w:tcPr>
          <w:p w:rsidR="003F3D77" w:rsidRPr="00A25A4E" w:rsidRDefault="003F3D77" w:rsidP="004D3EFC">
            <w:pPr>
              <w:spacing w:after="0" w:line="240" w:lineRule="auto"/>
              <w:rPr>
                <w:rFonts w:ascii="Times New Roman" w:hAnsi="Times New Roman" w:cs="Times New Roman"/>
              </w:rPr>
            </w:pPr>
          </w:p>
        </w:tc>
        <w:tc>
          <w:tcPr>
            <w:tcW w:w="1900" w:type="dxa"/>
            <w:vMerge/>
          </w:tcPr>
          <w:p w:rsidR="003F3D77" w:rsidRPr="00A25A4E" w:rsidRDefault="003F3D77" w:rsidP="004D3EFC">
            <w:pPr>
              <w:spacing w:after="0" w:line="240" w:lineRule="auto"/>
              <w:rPr>
                <w:rFonts w:ascii="Times New Roman" w:hAnsi="Times New Roman" w:cs="Times New Roman"/>
              </w:rPr>
            </w:pPr>
          </w:p>
        </w:tc>
        <w:tc>
          <w:tcPr>
            <w:tcW w:w="635" w:type="dxa"/>
            <w:vMerge/>
          </w:tcPr>
          <w:p w:rsidR="003F3D77" w:rsidRPr="00A25A4E" w:rsidRDefault="003F3D77" w:rsidP="004D3EFC">
            <w:pPr>
              <w:spacing w:after="0" w:line="240" w:lineRule="auto"/>
              <w:rPr>
                <w:rFonts w:ascii="Times New Roman" w:hAnsi="Times New Roman" w:cs="Times New Roman"/>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3F3D77" w:rsidRPr="00A25A4E" w:rsidRDefault="003F3D77" w:rsidP="004D3EFC">
            <w:pPr>
              <w:pStyle w:val="ConsPlusNormal"/>
              <w:rPr>
                <w:rFonts w:ascii="Times New Roman" w:hAnsi="Times New Roman" w:cs="Times New Roman"/>
                <w:sz w:val="24"/>
                <w:szCs w:val="24"/>
              </w:rPr>
            </w:pPr>
          </w:p>
        </w:tc>
        <w:tc>
          <w:tcPr>
            <w:tcW w:w="1267" w:type="dxa"/>
            <w:vMerge/>
          </w:tcPr>
          <w:p w:rsidR="003F3D77" w:rsidRPr="00A25A4E" w:rsidRDefault="003F3D77" w:rsidP="004D3EFC">
            <w:pPr>
              <w:pStyle w:val="ConsPlusNormal"/>
              <w:rPr>
                <w:rFonts w:ascii="Times New Roman" w:hAnsi="Times New Roman" w:cs="Times New Roman"/>
                <w:sz w:val="24"/>
                <w:szCs w:val="24"/>
              </w:rPr>
            </w:pPr>
          </w:p>
        </w:tc>
      </w:tr>
      <w:tr w:rsidR="003F3D77" w:rsidRPr="00A25A4E" w:rsidTr="004D3EFC">
        <w:tc>
          <w:tcPr>
            <w:tcW w:w="794" w:type="dxa"/>
            <w:vMerge/>
          </w:tcPr>
          <w:p w:rsidR="003F3D77" w:rsidRPr="00A25A4E" w:rsidRDefault="003F3D77" w:rsidP="004D3EFC">
            <w:pPr>
              <w:spacing w:after="0" w:line="240" w:lineRule="auto"/>
              <w:rPr>
                <w:rFonts w:ascii="Times New Roman" w:hAnsi="Times New Roman" w:cs="Times New Roman"/>
              </w:rPr>
            </w:pPr>
          </w:p>
        </w:tc>
        <w:tc>
          <w:tcPr>
            <w:tcW w:w="1900" w:type="dxa"/>
            <w:vMerge/>
          </w:tcPr>
          <w:p w:rsidR="003F3D77" w:rsidRPr="00A25A4E" w:rsidRDefault="003F3D77" w:rsidP="004D3EFC">
            <w:pPr>
              <w:spacing w:after="0" w:line="240" w:lineRule="auto"/>
              <w:rPr>
                <w:rFonts w:ascii="Times New Roman" w:hAnsi="Times New Roman" w:cs="Times New Roman"/>
              </w:rPr>
            </w:pPr>
          </w:p>
        </w:tc>
        <w:tc>
          <w:tcPr>
            <w:tcW w:w="635" w:type="dxa"/>
            <w:vMerge/>
          </w:tcPr>
          <w:p w:rsidR="003F3D77" w:rsidRPr="00A25A4E" w:rsidRDefault="003F3D77" w:rsidP="004D3EFC">
            <w:pPr>
              <w:spacing w:after="0" w:line="240" w:lineRule="auto"/>
              <w:rPr>
                <w:rFonts w:ascii="Times New Roman" w:hAnsi="Times New Roman" w:cs="Times New Roman"/>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3F3D77" w:rsidRPr="00A25A4E" w:rsidRDefault="003F3D77" w:rsidP="004D3EFC">
            <w:pPr>
              <w:pStyle w:val="ConsPlusNormal"/>
              <w:rPr>
                <w:rFonts w:ascii="Times New Roman" w:hAnsi="Times New Roman" w:cs="Times New Roman"/>
                <w:sz w:val="24"/>
                <w:szCs w:val="24"/>
              </w:rPr>
            </w:pPr>
          </w:p>
        </w:tc>
        <w:tc>
          <w:tcPr>
            <w:tcW w:w="1267" w:type="dxa"/>
            <w:vMerge/>
          </w:tcPr>
          <w:p w:rsidR="003F3D77" w:rsidRPr="00A25A4E" w:rsidRDefault="003F3D77" w:rsidP="004D3EFC">
            <w:pPr>
              <w:pStyle w:val="ConsPlusNormal"/>
              <w:rPr>
                <w:rFonts w:ascii="Times New Roman" w:hAnsi="Times New Roman" w:cs="Times New Roman"/>
                <w:sz w:val="24"/>
                <w:szCs w:val="24"/>
              </w:rPr>
            </w:pPr>
          </w:p>
        </w:tc>
      </w:tr>
      <w:tr w:rsidR="003D4B64" w:rsidRPr="00A25A4E" w:rsidTr="004D3EFC">
        <w:tc>
          <w:tcPr>
            <w:tcW w:w="794" w:type="dxa"/>
            <w:vMerge/>
          </w:tcPr>
          <w:p w:rsidR="003D4B64" w:rsidRPr="00A25A4E" w:rsidRDefault="003D4B64" w:rsidP="004D3EFC">
            <w:pPr>
              <w:spacing w:after="0" w:line="240" w:lineRule="auto"/>
              <w:rPr>
                <w:rFonts w:ascii="Times New Roman" w:hAnsi="Times New Roman" w:cs="Times New Roman"/>
              </w:rPr>
            </w:pPr>
          </w:p>
        </w:tc>
        <w:tc>
          <w:tcPr>
            <w:tcW w:w="1900" w:type="dxa"/>
            <w:vMerge/>
          </w:tcPr>
          <w:p w:rsidR="003D4B64" w:rsidRPr="00A25A4E" w:rsidRDefault="003D4B64" w:rsidP="004D3EFC">
            <w:pPr>
              <w:spacing w:after="0" w:line="240" w:lineRule="auto"/>
              <w:rPr>
                <w:rFonts w:ascii="Times New Roman" w:hAnsi="Times New Roman" w:cs="Times New Roman"/>
              </w:rPr>
            </w:pPr>
          </w:p>
        </w:tc>
        <w:tc>
          <w:tcPr>
            <w:tcW w:w="635" w:type="dxa"/>
            <w:vMerge/>
          </w:tcPr>
          <w:p w:rsidR="003D4B64" w:rsidRPr="00A25A4E" w:rsidRDefault="003D4B64" w:rsidP="004D3EFC">
            <w:pPr>
              <w:spacing w:after="0" w:line="240" w:lineRule="auto"/>
              <w:rPr>
                <w:rFonts w:ascii="Times New Roman" w:hAnsi="Times New Roman" w:cs="Times New Roman"/>
              </w:rPr>
            </w:pPr>
          </w:p>
        </w:tc>
        <w:tc>
          <w:tcPr>
            <w:tcW w:w="1417" w:type="dxa"/>
          </w:tcPr>
          <w:p w:rsidR="003D4B64" w:rsidRPr="00A25A4E" w:rsidRDefault="003D4B64"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Pr>
          <w:p w:rsidR="003D4B64" w:rsidRPr="003D4B64" w:rsidRDefault="003D4B64"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835</w:t>
            </w:r>
          </w:p>
        </w:tc>
        <w:tc>
          <w:tcPr>
            <w:tcW w:w="1134" w:type="dxa"/>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25"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93"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850" w:type="dxa"/>
          </w:tcPr>
          <w:p w:rsidR="003D4B64" w:rsidRPr="003D4B64" w:rsidRDefault="003D4B64"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992" w:type="dxa"/>
          </w:tcPr>
          <w:p w:rsidR="003D4B64" w:rsidRPr="003D4B64" w:rsidRDefault="003D4B64"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1560" w:type="dxa"/>
            <w:vMerge/>
          </w:tcPr>
          <w:p w:rsidR="003D4B64" w:rsidRPr="00A25A4E" w:rsidRDefault="003D4B64" w:rsidP="004D3EFC">
            <w:pPr>
              <w:pStyle w:val="ConsPlusNormal"/>
              <w:rPr>
                <w:rFonts w:ascii="Times New Roman" w:hAnsi="Times New Roman" w:cs="Times New Roman"/>
                <w:sz w:val="24"/>
                <w:szCs w:val="24"/>
              </w:rPr>
            </w:pPr>
          </w:p>
        </w:tc>
        <w:tc>
          <w:tcPr>
            <w:tcW w:w="1267" w:type="dxa"/>
            <w:vMerge/>
          </w:tcPr>
          <w:p w:rsidR="003D4B64" w:rsidRPr="00A25A4E" w:rsidRDefault="003D4B64" w:rsidP="004D3EFC">
            <w:pPr>
              <w:pStyle w:val="ConsPlusNormal"/>
              <w:rPr>
                <w:rFonts w:ascii="Times New Roman" w:hAnsi="Times New Roman" w:cs="Times New Roman"/>
                <w:sz w:val="24"/>
                <w:szCs w:val="24"/>
              </w:rPr>
            </w:pPr>
          </w:p>
        </w:tc>
      </w:tr>
      <w:tr w:rsidR="003D4B64" w:rsidRPr="00A25A4E" w:rsidTr="004D3EFC">
        <w:tc>
          <w:tcPr>
            <w:tcW w:w="794" w:type="dxa"/>
            <w:vMerge/>
          </w:tcPr>
          <w:p w:rsidR="003D4B64" w:rsidRPr="00A25A4E" w:rsidRDefault="003D4B64" w:rsidP="004D3EFC">
            <w:pPr>
              <w:spacing w:after="0" w:line="240" w:lineRule="auto"/>
              <w:rPr>
                <w:rFonts w:ascii="Times New Roman" w:hAnsi="Times New Roman" w:cs="Times New Roman"/>
              </w:rPr>
            </w:pPr>
          </w:p>
        </w:tc>
        <w:tc>
          <w:tcPr>
            <w:tcW w:w="1900" w:type="dxa"/>
            <w:vMerge/>
          </w:tcPr>
          <w:p w:rsidR="003D4B64" w:rsidRPr="00A25A4E" w:rsidRDefault="003D4B64" w:rsidP="004D3EFC">
            <w:pPr>
              <w:spacing w:after="0" w:line="240" w:lineRule="auto"/>
              <w:rPr>
                <w:rFonts w:ascii="Times New Roman" w:hAnsi="Times New Roman" w:cs="Times New Roman"/>
              </w:rPr>
            </w:pPr>
          </w:p>
        </w:tc>
        <w:tc>
          <w:tcPr>
            <w:tcW w:w="635" w:type="dxa"/>
            <w:vMerge/>
          </w:tcPr>
          <w:p w:rsidR="003D4B64" w:rsidRPr="00A25A4E" w:rsidRDefault="003D4B64" w:rsidP="004D3EFC">
            <w:pPr>
              <w:spacing w:after="0" w:line="240" w:lineRule="auto"/>
              <w:rPr>
                <w:rFonts w:ascii="Times New Roman" w:hAnsi="Times New Roman" w:cs="Times New Roman"/>
              </w:rPr>
            </w:pPr>
          </w:p>
        </w:tc>
        <w:tc>
          <w:tcPr>
            <w:tcW w:w="1417" w:type="dxa"/>
          </w:tcPr>
          <w:p w:rsidR="003D4B64" w:rsidRPr="00A25A4E" w:rsidRDefault="003D4B64" w:rsidP="004D3EFC">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134" w:type="dxa"/>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25"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3"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850"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2"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560" w:type="dxa"/>
            <w:vMerge/>
          </w:tcPr>
          <w:p w:rsidR="003D4B64" w:rsidRPr="00A25A4E" w:rsidRDefault="003D4B64" w:rsidP="004D3EFC">
            <w:pPr>
              <w:pStyle w:val="ConsPlusNormal"/>
              <w:rPr>
                <w:rFonts w:ascii="Times New Roman" w:hAnsi="Times New Roman" w:cs="Times New Roman"/>
                <w:sz w:val="24"/>
                <w:szCs w:val="24"/>
              </w:rPr>
            </w:pPr>
          </w:p>
        </w:tc>
        <w:tc>
          <w:tcPr>
            <w:tcW w:w="1267" w:type="dxa"/>
            <w:vMerge/>
          </w:tcPr>
          <w:p w:rsidR="003D4B64" w:rsidRPr="00A25A4E" w:rsidRDefault="003D4B64" w:rsidP="004D3EFC">
            <w:pPr>
              <w:pStyle w:val="ConsPlusNormal"/>
              <w:rPr>
                <w:rFonts w:ascii="Times New Roman" w:hAnsi="Times New Roman" w:cs="Times New Roman"/>
                <w:sz w:val="24"/>
                <w:szCs w:val="24"/>
              </w:rPr>
            </w:pPr>
          </w:p>
        </w:tc>
      </w:tr>
      <w:tr w:rsidR="00CE476B" w:rsidRPr="00A25A4E" w:rsidTr="004D3EFC">
        <w:trPr>
          <w:trHeight w:val="584"/>
        </w:trPr>
        <w:tc>
          <w:tcPr>
            <w:tcW w:w="794" w:type="dxa"/>
            <w:vMerge w:val="restart"/>
            <w:tcBorders>
              <w:top w:val="single" w:sz="4" w:space="0" w:color="auto"/>
              <w:left w:val="single" w:sz="4" w:space="0" w:color="auto"/>
              <w:right w:val="single" w:sz="4" w:space="0" w:color="auto"/>
            </w:tcBorders>
            <w:shd w:val="clear" w:color="auto" w:fill="auto"/>
          </w:tcPr>
          <w:p w:rsidR="00CE476B" w:rsidRPr="00A25A4E" w:rsidRDefault="00CE476B" w:rsidP="004D3EFC">
            <w:pPr>
              <w:spacing w:after="0" w:line="240" w:lineRule="auto"/>
              <w:rPr>
                <w:rFonts w:ascii="Times New Roman" w:hAnsi="Times New Roman" w:cs="Times New Roman"/>
              </w:rPr>
            </w:pPr>
            <w:r w:rsidRPr="00A25A4E">
              <w:rPr>
                <w:rFonts w:ascii="Times New Roman" w:hAnsi="Times New Roman" w:cs="Times New Roman"/>
              </w:rPr>
              <w:t>2.1</w:t>
            </w:r>
            <w:r w:rsidR="003424BE">
              <w:rPr>
                <w:rFonts w:ascii="Times New Roman" w:hAnsi="Times New Roman" w:cs="Times New Roman"/>
              </w:rPr>
              <w:t>.</w:t>
            </w:r>
          </w:p>
        </w:tc>
        <w:tc>
          <w:tcPr>
            <w:tcW w:w="1900" w:type="dxa"/>
            <w:vMerge w:val="restart"/>
            <w:tcBorders>
              <w:top w:val="single" w:sz="4" w:space="0" w:color="auto"/>
              <w:left w:val="single" w:sz="4" w:space="0" w:color="auto"/>
              <w:right w:val="single" w:sz="4" w:space="0" w:color="auto"/>
            </w:tcBorders>
            <w:shd w:val="clear" w:color="auto" w:fill="auto"/>
          </w:tcPr>
          <w:p w:rsidR="00CE476B" w:rsidRPr="003D4B64" w:rsidRDefault="00CE476B" w:rsidP="004D3EFC">
            <w:pPr>
              <w:spacing w:after="0" w:line="240" w:lineRule="auto"/>
              <w:rPr>
                <w:rFonts w:ascii="Times New Roman" w:hAnsi="Times New Roman" w:cs="Times New Roman"/>
                <w:sz w:val="24"/>
                <w:szCs w:val="24"/>
              </w:rPr>
            </w:pPr>
            <w:r w:rsidRPr="003D4B64">
              <w:rPr>
                <w:rFonts w:ascii="Times New Roman" w:hAnsi="Times New Roman" w:cs="Times New Roman"/>
                <w:sz w:val="24"/>
                <w:szCs w:val="24"/>
              </w:rPr>
              <w:t xml:space="preserve">Мероприятие 1. Создание, содержание и организация функционирования аппаратно-программного комплекса «Безопасный город» </w:t>
            </w:r>
          </w:p>
        </w:tc>
        <w:tc>
          <w:tcPr>
            <w:tcW w:w="635" w:type="dxa"/>
            <w:vMerge w:val="restart"/>
            <w:tcBorders>
              <w:top w:val="single" w:sz="4" w:space="0" w:color="auto"/>
              <w:left w:val="single" w:sz="4" w:space="0" w:color="auto"/>
              <w:right w:val="single" w:sz="4" w:space="0" w:color="auto"/>
            </w:tcBorders>
            <w:shd w:val="clear" w:color="auto" w:fill="auto"/>
          </w:tcPr>
          <w:p w:rsidR="00CE476B" w:rsidRPr="003D4B64" w:rsidRDefault="00CE476B" w:rsidP="004D3EFC">
            <w:pPr>
              <w:spacing w:after="0" w:line="240" w:lineRule="auto"/>
              <w:rPr>
                <w:rFonts w:ascii="Times New Roman" w:hAnsi="Times New Roman" w:cs="Times New Roman"/>
                <w:sz w:val="24"/>
                <w:szCs w:val="24"/>
              </w:rPr>
            </w:pPr>
            <w:r w:rsidRPr="003D4B64">
              <w:rPr>
                <w:rFonts w:ascii="Times New Roman" w:hAnsi="Times New Roman" w:cs="Times New Roman"/>
                <w:sz w:val="24"/>
                <w:szCs w:val="24"/>
              </w:rPr>
              <w:t>2017-2021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pStyle w:val="ConsPlusNormal"/>
              <w:rPr>
                <w:rFonts w:ascii="Times New Roman" w:hAnsi="Times New Roman" w:cs="Times New Roman"/>
                <w:sz w:val="24"/>
                <w:szCs w:val="24"/>
              </w:rPr>
            </w:pPr>
            <w:r w:rsidRPr="003D4B64">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835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476B" w:rsidRPr="003D4B64" w:rsidRDefault="00CE476B"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1560" w:type="dxa"/>
            <w:vMerge w:val="restart"/>
            <w:tcBorders>
              <w:top w:val="single" w:sz="4" w:space="0" w:color="auto"/>
              <w:left w:val="single" w:sz="4" w:space="0" w:color="auto"/>
              <w:right w:val="single" w:sz="4" w:space="0" w:color="auto"/>
            </w:tcBorders>
            <w:shd w:val="clear" w:color="auto" w:fill="auto"/>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3424BE">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CE476B" w:rsidRPr="00A25A4E" w:rsidRDefault="00CE476B" w:rsidP="004D3EFC">
            <w:pPr>
              <w:pStyle w:val="ConsPlusNormal"/>
              <w:rPr>
                <w:rFonts w:ascii="Times New Roman" w:hAnsi="Times New Roman" w:cs="Times New Roman"/>
                <w:sz w:val="24"/>
                <w:szCs w:val="24"/>
              </w:rPr>
            </w:pPr>
          </w:p>
        </w:tc>
        <w:tc>
          <w:tcPr>
            <w:tcW w:w="1267" w:type="dxa"/>
            <w:vMerge w:val="restart"/>
            <w:tcBorders>
              <w:top w:val="single" w:sz="4" w:space="0" w:color="auto"/>
              <w:left w:val="single" w:sz="4" w:space="0" w:color="auto"/>
              <w:right w:val="single" w:sz="4" w:space="0" w:color="auto"/>
            </w:tcBorders>
            <w:shd w:val="clear" w:color="auto" w:fill="auto"/>
          </w:tcPr>
          <w:p w:rsidR="00CE476B" w:rsidRPr="00A25A4E" w:rsidRDefault="00CE476B" w:rsidP="004D3EFC">
            <w:pPr>
              <w:pStyle w:val="ConsPlusNormal"/>
              <w:rPr>
                <w:rFonts w:ascii="Times New Roman" w:hAnsi="Times New Roman" w:cs="Times New Roman"/>
                <w:sz w:val="24"/>
                <w:szCs w:val="24"/>
              </w:rPr>
            </w:pPr>
          </w:p>
        </w:tc>
      </w:tr>
      <w:tr w:rsidR="003F3D77" w:rsidRPr="00A25A4E" w:rsidTr="004D3EFC">
        <w:tc>
          <w:tcPr>
            <w:tcW w:w="794" w:type="dxa"/>
            <w:vMerge/>
            <w:tcBorders>
              <w:top w:val="single" w:sz="4" w:space="0" w:color="auto"/>
              <w:left w:val="single" w:sz="4" w:space="0" w:color="auto"/>
              <w:right w:val="single" w:sz="4" w:space="0" w:color="auto"/>
            </w:tcBorders>
            <w:shd w:val="clear" w:color="auto" w:fill="auto"/>
          </w:tcPr>
          <w:p w:rsidR="003F3D77" w:rsidRPr="00A25A4E" w:rsidRDefault="003F3D77" w:rsidP="004D3EFC">
            <w:pPr>
              <w:spacing w:after="0" w:line="240" w:lineRule="auto"/>
              <w:rPr>
                <w:rFonts w:ascii="Times New Roman" w:hAnsi="Times New Roman" w:cs="Times New Roman"/>
              </w:rPr>
            </w:pPr>
          </w:p>
        </w:tc>
        <w:tc>
          <w:tcPr>
            <w:tcW w:w="1900" w:type="dxa"/>
            <w:vMerge/>
            <w:tcBorders>
              <w:top w:val="single" w:sz="4" w:space="0" w:color="auto"/>
              <w:left w:val="single" w:sz="4" w:space="0" w:color="auto"/>
              <w:right w:val="single" w:sz="4" w:space="0" w:color="auto"/>
            </w:tcBorders>
            <w:shd w:val="clear" w:color="auto" w:fill="auto"/>
          </w:tcPr>
          <w:p w:rsidR="003F3D77" w:rsidRPr="003D4B64" w:rsidRDefault="003F3D77" w:rsidP="004D3EFC">
            <w:pPr>
              <w:spacing w:after="0" w:line="240" w:lineRule="auto"/>
              <w:rPr>
                <w:rFonts w:ascii="Times New Roman" w:hAnsi="Times New Roman" w:cs="Times New Roman"/>
                <w:sz w:val="24"/>
                <w:szCs w:val="24"/>
              </w:rPr>
            </w:pPr>
          </w:p>
        </w:tc>
        <w:tc>
          <w:tcPr>
            <w:tcW w:w="635" w:type="dxa"/>
            <w:vMerge/>
            <w:tcBorders>
              <w:left w:val="single" w:sz="4" w:space="0" w:color="auto"/>
              <w:right w:val="single" w:sz="4" w:space="0" w:color="auto"/>
            </w:tcBorders>
            <w:shd w:val="clear" w:color="auto" w:fill="auto"/>
          </w:tcPr>
          <w:p w:rsidR="003F3D77" w:rsidRPr="003D4B64" w:rsidRDefault="003F3D77" w:rsidP="004D3EFC">
            <w:pPr>
              <w:spacing w:after="0" w:line="240" w:lineRule="auto"/>
              <w:rPr>
                <w:rFonts w:ascii="Times New Roman" w:hAnsi="Times New Roman" w:cs="Times New Roman"/>
                <w:sz w:val="24"/>
                <w:szCs w:val="24"/>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shd w:val="clear" w:color="auto" w:fill="auto"/>
          </w:tcPr>
          <w:p w:rsidR="003F3D77" w:rsidRPr="00A25A4E" w:rsidRDefault="003F3D77" w:rsidP="004D3EFC">
            <w:pPr>
              <w:pStyle w:val="ConsPlusNormal"/>
              <w:rPr>
                <w:rFonts w:ascii="Times New Roman" w:hAnsi="Times New Roman" w:cs="Times New Roman"/>
                <w:sz w:val="24"/>
                <w:szCs w:val="24"/>
              </w:rPr>
            </w:pPr>
          </w:p>
        </w:tc>
        <w:tc>
          <w:tcPr>
            <w:tcW w:w="1267" w:type="dxa"/>
            <w:vMerge/>
            <w:tcBorders>
              <w:left w:val="single" w:sz="4" w:space="0" w:color="auto"/>
              <w:right w:val="single" w:sz="4" w:space="0" w:color="auto"/>
            </w:tcBorders>
            <w:shd w:val="clear" w:color="auto" w:fill="auto"/>
          </w:tcPr>
          <w:p w:rsidR="003F3D77" w:rsidRPr="00A25A4E" w:rsidRDefault="003F3D77" w:rsidP="004D3EFC">
            <w:pPr>
              <w:pStyle w:val="ConsPlusNormal"/>
              <w:rPr>
                <w:rFonts w:ascii="Times New Roman" w:hAnsi="Times New Roman" w:cs="Times New Roman"/>
                <w:sz w:val="24"/>
                <w:szCs w:val="24"/>
              </w:rPr>
            </w:pPr>
          </w:p>
        </w:tc>
      </w:tr>
      <w:tr w:rsidR="003F3D77" w:rsidRPr="00A25A4E" w:rsidTr="004D3EFC">
        <w:tc>
          <w:tcPr>
            <w:tcW w:w="794" w:type="dxa"/>
            <w:vMerge/>
            <w:tcBorders>
              <w:top w:val="single" w:sz="4" w:space="0" w:color="auto"/>
              <w:left w:val="single" w:sz="4" w:space="0" w:color="auto"/>
              <w:right w:val="single" w:sz="4" w:space="0" w:color="auto"/>
            </w:tcBorders>
            <w:shd w:val="clear" w:color="auto" w:fill="auto"/>
          </w:tcPr>
          <w:p w:rsidR="003F3D77" w:rsidRPr="00A25A4E" w:rsidRDefault="003F3D77" w:rsidP="004D3EFC">
            <w:pPr>
              <w:spacing w:after="0" w:line="240" w:lineRule="auto"/>
              <w:rPr>
                <w:rFonts w:ascii="Times New Roman" w:hAnsi="Times New Roman" w:cs="Times New Roman"/>
              </w:rPr>
            </w:pPr>
          </w:p>
        </w:tc>
        <w:tc>
          <w:tcPr>
            <w:tcW w:w="1900" w:type="dxa"/>
            <w:vMerge/>
            <w:tcBorders>
              <w:top w:val="single" w:sz="4" w:space="0" w:color="auto"/>
              <w:left w:val="single" w:sz="4" w:space="0" w:color="auto"/>
              <w:right w:val="single" w:sz="4" w:space="0" w:color="auto"/>
            </w:tcBorders>
            <w:shd w:val="clear" w:color="auto" w:fill="auto"/>
          </w:tcPr>
          <w:p w:rsidR="003F3D77" w:rsidRPr="003D4B64" w:rsidRDefault="003F3D77" w:rsidP="004D3EFC">
            <w:pPr>
              <w:spacing w:after="0" w:line="240" w:lineRule="auto"/>
              <w:rPr>
                <w:rFonts w:ascii="Times New Roman" w:hAnsi="Times New Roman" w:cs="Times New Roman"/>
                <w:sz w:val="24"/>
                <w:szCs w:val="24"/>
              </w:rPr>
            </w:pPr>
          </w:p>
        </w:tc>
        <w:tc>
          <w:tcPr>
            <w:tcW w:w="635" w:type="dxa"/>
            <w:vMerge/>
            <w:tcBorders>
              <w:left w:val="single" w:sz="4" w:space="0" w:color="auto"/>
              <w:right w:val="single" w:sz="4" w:space="0" w:color="auto"/>
            </w:tcBorders>
            <w:shd w:val="clear" w:color="auto" w:fill="auto"/>
          </w:tcPr>
          <w:p w:rsidR="003F3D77" w:rsidRPr="003D4B64" w:rsidRDefault="003F3D77" w:rsidP="004D3EFC">
            <w:pPr>
              <w:spacing w:after="0" w:line="240" w:lineRule="auto"/>
              <w:rPr>
                <w:rFonts w:ascii="Times New Roman" w:hAnsi="Times New Roman" w:cs="Times New Roman"/>
                <w:sz w:val="24"/>
                <w:szCs w:val="24"/>
              </w:rPr>
            </w:pPr>
          </w:p>
        </w:tc>
        <w:tc>
          <w:tcPr>
            <w:tcW w:w="1417" w:type="dxa"/>
          </w:tcPr>
          <w:p w:rsidR="003F3D77" w:rsidRPr="00A25A4E" w:rsidRDefault="003F3D77"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4D3EFC">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Borders>
              <w:left w:val="single" w:sz="4" w:space="0" w:color="auto"/>
              <w:right w:val="single" w:sz="4" w:space="0" w:color="auto"/>
            </w:tcBorders>
            <w:shd w:val="clear" w:color="auto" w:fill="auto"/>
          </w:tcPr>
          <w:p w:rsidR="003F3D77" w:rsidRPr="00A25A4E" w:rsidRDefault="003F3D77" w:rsidP="004D3EFC">
            <w:pPr>
              <w:pStyle w:val="ConsPlusNormal"/>
              <w:rPr>
                <w:rFonts w:ascii="Times New Roman" w:hAnsi="Times New Roman" w:cs="Times New Roman"/>
                <w:sz w:val="24"/>
                <w:szCs w:val="24"/>
              </w:rPr>
            </w:pPr>
          </w:p>
        </w:tc>
        <w:tc>
          <w:tcPr>
            <w:tcW w:w="1267" w:type="dxa"/>
            <w:vMerge/>
            <w:tcBorders>
              <w:left w:val="single" w:sz="4" w:space="0" w:color="auto"/>
              <w:right w:val="single" w:sz="4" w:space="0" w:color="auto"/>
            </w:tcBorders>
            <w:shd w:val="clear" w:color="auto" w:fill="auto"/>
          </w:tcPr>
          <w:p w:rsidR="003F3D77" w:rsidRPr="00A25A4E" w:rsidRDefault="003F3D77" w:rsidP="004D3EFC">
            <w:pPr>
              <w:pStyle w:val="ConsPlusNormal"/>
              <w:rPr>
                <w:rFonts w:ascii="Times New Roman" w:hAnsi="Times New Roman" w:cs="Times New Roman"/>
                <w:sz w:val="24"/>
                <w:szCs w:val="24"/>
              </w:rPr>
            </w:pPr>
          </w:p>
        </w:tc>
      </w:tr>
      <w:tr w:rsidR="003D4B64" w:rsidRPr="00A25A4E" w:rsidTr="004D3EFC">
        <w:tc>
          <w:tcPr>
            <w:tcW w:w="794" w:type="dxa"/>
            <w:vMerge/>
            <w:tcBorders>
              <w:top w:val="single" w:sz="4" w:space="0" w:color="auto"/>
              <w:left w:val="single" w:sz="4" w:space="0" w:color="auto"/>
              <w:right w:val="single" w:sz="4" w:space="0" w:color="auto"/>
            </w:tcBorders>
            <w:shd w:val="clear" w:color="auto" w:fill="auto"/>
          </w:tcPr>
          <w:p w:rsidR="003D4B64" w:rsidRPr="00A25A4E" w:rsidRDefault="003D4B64" w:rsidP="004D3EFC">
            <w:pPr>
              <w:spacing w:after="0" w:line="240" w:lineRule="auto"/>
              <w:rPr>
                <w:rFonts w:ascii="Times New Roman" w:hAnsi="Times New Roman" w:cs="Times New Roman"/>
              </w:rPr>
            </w:pPr>
          </w:p>
        </w:tc>
        <w:tc>
          <w:tcPr>
            <w:tcW w:w="1900" w:type="dxa"/>
            <w:vMerge/>
            <w:tcBorders>
              <w:top w:val="single" w:sz="4" w:space="0" w:color="auto"/>
              <w:left w:val="single" w:sz="4" w:space="0" w:color="auto"/>
              <w:right w:val="single" w:sz="4" w:space="0" w:color="auto"/>
            </w:tcBorders>
            <w:shd w:val="clear" w:color="auto" w:fill="auto"/>
          </w:tcPr>
          <w:p w:rsidR="003D4B64" w:rsidRPr="003D4B64" w:rsidRDefault="003D4B64" w:rsidP="004D3EFC">
            <w:pPr>
              <w:spacing w:after="0" w:line="240" w:lineRule="auto"/>
              <w:rPr>
                <w:rFonts w:ascii="Times New Roman" w:hAnsi="Times New Roman" w:cs="Times New Roman"/>
                <w:sz w:val="24"/>
                <w:szCs w:val="24"/>
              </w:rPr>
            </w:pPr>
          </w:p>
        </w:tc>
        <w:tc>
          <w:tcPr>
            <w:tcW w:w="635" w:type="dxa"/>
            <w:vMerge/>
            <w:tcBorders>
              <w:left w:val="single" w:sz="4" w:space="0" w:color="auto"/>
              <w:right w:val="single" w:sz="4" w:space="0" w:color="auto"/>
            </w:tcBorders>
            <w:shd w:val="clear" w:color="auto" w:fill="auto"/>
          </w:tcPr>
          <w:p w:rsidR="003D4B64" w:rsidRPr="003D4B64" w:rsidRDefault="003D4B64" w:rsidP="004D3EFC">
            <w:pPr>
              <w:spacing w:after="0" w:line="240" w:lineRule="auto"/>
              <w:rPr>
                <w:rFonts w:ascii="Times New Roman" w:hAnsi="Times New Roman" w:cs="Times New Roman"/>
                <w:sz w:val="24"/>
                <w:szCs w:val="24"/>
              </w:rPr>
            </w:pPr>
          </w:p>
        </w:tc>
        <w:tc>
          <w:tcPr>
            <w:tcW w:w="1417" w:type="dxa"/>
          </w:tcPr>
          <w:p w:rsidR="003D4B64" w:rsidRPr="00A25A4E" w:rsidRDefault="003D4B64"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835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pStyle w:val="ConsPlusNormal"/>
              <w:jc w:val="center"/>
              <w:rPr>
                <w:rFonts w:ascii="Times New Roman" w:hAnsi="Times New Roman" w:cs="Times New Roman"/>
                <w:sz w:val="24"/>
                <w:szCs w:val="24"/>
              </w:rPr>
            </w:pPr>
            <w:r w:rsidRPr="003D4B64">
              <w:rPr>
                <w:rFonts w:ascii="Times New Roman" w:hAnsi="Times New Roman" w:cs="Times New Roman"/>
                <w:sz w:val="24"/>
                <w:szCs w:val="24"/>
              </w:rPr>
              <w:t>350</w:t>
            </w:r>
          </w:p>
        </w:tc>
        <w:tc>
          <w:tcPr>
            <w:tcW w:w="1560" w:type="dxa"/>
            <w:vMerge/>
            <w:tcBorders>
              <w:left w:val="single" w:sz="4" w:space="0" w:color="auto"/>
              <w:right w:val="single" w:sz="4" w:space="0" w:color="auto"/>
            </w:tcBorders>
            <w:shd w:val="clear" w:color="auto" w:fill="auto"/>
          </w:tcPr>
          <w:p w:rsidR="003D4B64" w:rsidRPr="00A25A4E" w:rsidRDefault="003D4B64" w:rsidP="004D3EFC">
            <w:pPr>
              <w:pStyle w:val="ConsPlusNormal"/>
              <w:rPr>
                <w:rFonts w:ascii="Times New Roman" w:hAnsi="Times New Roman" w:cs="Times New Roman"/>
                <w:sz w:val="24"/>
                <w:szCs w:val="24"/>
              </w:rPr>
            </w:pPr>
          </w:p>
        </w:tc>
        <w:tc>
          <w:tcPr>
            <w:tcW w:w="1267" w:type="dxa"/>
            <w:vMerge/>
            <w:tcBorders>
              <w:left w:val="single" w:sz="4" w:space="0" w:color="auto"/>
              <w:right w:val="single" w:sz="4" w:space="0" w:color="auto"/>
            </w:tcBorders>
            <w:shd w:val="clear" w:color="auto" w:fill="auto"/>
          </w:tcPr>
          <w:p w:rsidR="003D4B64" w:rsidRPr="00A25A4E" w:rsidRDefault="003D4B64" w:rsidP="004D3EFC">
            <w:pPr>
              <w:pStyle w:val="ConsPlusNormal"/>
              <w:rPr>
                <w:rFonts w:ascii="Times New Roman" w:hAnsi="Times New Roman" w:cs="Times New Roman"/>
                <w:sz w:val="24"/>
                <w:szCs w:val="24"/>
              </w:rPr>
            </w:pPr>
          </w:p>
        </w:tc>
      </w:tr>
      <w:tr w:rsidR="003D4B64" w:rsidRPr="00A25A4E" w:rsidTr="004D3EFC">
        <w:tc>
          <w:tcPr>
            <w:tcW w:w="794" w:type="dxa"/>
            <w:vMerge/>
            <w:tcBorders>
              <w:left w:val="single" w:sz="4" w:space="0" w:color="auto"/>
              <w:right w:val="single" w:sz="4" w:space="0" w:color="auto"/>
            </w:tcBorders>
            <w:shd w:val="clear" w:color="auto" w:fill="auto"/>
          </w:tcPr>
          <w:p w:rsidR="003D4B64" w:rsidRPr="00A25A4E" w:rsidRDefault="003D4B64" w:rsidP="004D3EFC">
            <w:pPr>
              <w:spacing w:after="0" w:line="240" w:lineRule="auto"/>
              <w:rPr>
                <w:rFonts w:ascii="Times New Roman" w:hAnsi="Times New Roman" w:cs="Times New Roman"/>
              </w:rPr>
            </w:pPr>
          </w:p>
        </w:tc>
        <w:tc>
          <w:tcPr>
            <w:tcW w:w="1900" w:type="dxa"/>
            <w:vMerge/>
            <w:tcBorders>
              <w:left w:val="single" w:sz="4" w:space="0" w:color="auto"/>
              <w:right w:val="single" w:sz="4" w:space="0" w:color="auto"/>
            </w:tcBorders>
            <w:shd w:val="clear" w:color="auto" w:fill="auto"/>
          </w:tcPr>
          <w:p w:rsidR="003D4B64" w:rsidRPr="003D4B64" w:rsidRDefault="003D4B64" w:rsidP="004D3EFC">
            <w:pPr>
              <w:spacing w:after="0" w:line="240" w:lineRule="auto"/>
              <w:rPr>
                <w:rFonts w:ascii="Times New Roman" w:hAnsi="Times New Roman" w:cs="Times New Roman"/>
                <w:sz w:val="24"/>
                <w:szCs w:val="24"/>
              </w:rPr>
            </w:pPr>
          </w:p>
        </w:tc>
        <w:tc>
          <w:tcPr>
            <w:tcW w:w="635" w:type="dxa"/>
            <w:vMerge/>
            <w:tcBorders>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rPr>
                <w:rFonts w:ascii="Times New Roman" w:hAnsi="Times New Roman" w:cs="Times New Roman"/>
                <w:sz w:val="24"/>
                <w:szCs w:val="24"/>
              </w:rPr>
            </w:pPr>
          </w:p>
        </w:tc>
        <w:tc>
          <w:tcPr>
            <w:tcW w:w="1417" w:type="dxa"/>
          </w:tcPr>
          <w:p w:rsidR="003D4B64" w:rsidRPr="00A25A4E" w:rsidRDefault="003D4B64" w:rsidP="004D3EFC">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sz w:val="24"/>
                <w:szCs w:val="24"/>
              </w:rPr>
              <w:t>0</w:t>
            </w:r>
          </w:p>
        </w:tc>
        <w:tc>
          <w:tcPr>
            <w:tcW w:w="1560" w:type="dxa"/>
            <w:vMerge/>
            <w:tcBorders>
              <w:left w:val="single" w:sz="4" w:space="0" w:color="auto"/>
              <w:bottom w:val="single" w:sz="4" w:space="0" w:color="auto"/>
              <w:right w:val="single" w:sz="4" w:space="0" w:color="auto"/>
            </w:tcBorders>
            <w:shd w:val="clear" w:color="auto" w:fill="auto"/>
          </w:tcPr>
          <w:p w:rsidR="003D4B64" w:rsidRPr="00A25A4E" w:rsidRDefault="003D4B64" w:rsidP="004D3EFC">
            <w:pPr>
              <w:pStyle w:val="ConsPlusNormal"/>
              <w:rPr>
                <w:rFonts w:ascii="Times New Roman" w:hAnsi="Times New Roman" w:cs="Times New Roman"/>
                <w:sz w:val="24"/>
                <w:szCs w:val="24"/>
              </w:rPr>
            </w:pPr>
          </w:p>
        </w:tc>
        <w:tc>
          <w:tcPr>
            <w:tcW w:w="1267" w:type="dxa"/>
            <w:vMerge/>
            <w:tcBorders>
              <w:left w:val="single" w:sz="4" w:space="0" w:color="auto"/>
              <w:right w:val="single" w:sz="4" w:space="0" w:color="auto"/>
            </w:tcBorders>
            <w:shd w:val="clear" w:color="auto" w:fill="auto"/>
          </w:tcPr>
          <w:p w:rsidR="003D4B64" w:rsidRPr="00A25A4E" w:rsidRDefault="003D4B64" w:rsidP="004D3EFC">
            <w:pPr>
              <w:pStyle w:val="ConsPlusNormal"/>
              <w:rPr>
                <w:rFonts w:ascii="Times New Roman" w:hAnsi="Times New Roman" w:cs="Times New Roman"/>
                <w:sz w:val="24"/>
                <w:szCs w:val="24"/>
              </w:rPr>
            </w:pPr>
          </w:p>
        </w:tc>
      </w:tr>
      <w:tr w:rsidR="00CE476B" w:rsidRPr="00A25A4E" w:rsidTr="004D3EFC">
        <w:tc>
          <w:tcPr>
            <w:tcW w:w="794" w:type="dxa"/>
            <w:vMerge w:val="restart"/>
          </w:tcPr>
          <w:p w:rsidR="00CE476B" w:rsidRPr="00A25A4E" w:rsidRDefault="00CE476B" w:rsidP="004D3EFC">
            <w:pPr>
              <w:pStyle w:val="ConsPlusNormal"/>
              <w:rPr>
                <w:rFonts w:ascii="Times New Roman" w:hAnsi="Times New Roman" w:cs="Times New Roman"/>
                <w:b/>
                <w:sz w:val="24"/>
                <w:szCs w:val="24"/>
              </w:rPr>
            </w:pPr>
          </w:p>
        </w:tc>
        <w:tc>
          <w:tcPr>
            <w:tcW w:w="1900" w:type="dxa"/>
            <w:vMerge w:val="restart"/>
          </w:tcPr>
          <w:p w:rsidR="00CE476B" w:rsidRPr="003D4B64" w:rsidRDefault="00CE476B" w:rsidP="004D3EFC">
            <w:pPr>
              <w:pStyle w:val="ConsPlusNormal"/>
              <w:rPr>
                <w:rFonts w:ascii="Times New Roman" w:hAnsi="Times New Roman" w:cs="Times New Roman"/>
                <w:b/>
                <w:sz w:val="24"/>
                <w:szCs w:val="24"/>
              </w:rPr>
            </w:pPr>
            <w:r w:rsidRPr="003D4B64">
              <w:rPr>
                <w:rFonts w:ascii="Times New Roman" w:hAnsi="Times New Roman" w:cs="Times New Roman"/>
                <w:b/>
                <w:sz w:val="24"/>
                <w:szCs w:val="24"/>
              </w:rPr>
              <w:t xml:space="preserve">Всего по </w:t>
            </w:r>
            <w:r w:rsidRPr="003D4B64">
              <w:rPr>
                <w:rFonts w:ascii="Times New Roman" w:hAnsi="Times New Roman" w:cs="Times New Roman"/>
                <w:b/>
                <w:sz w:val="24"/>
                <w:szCs w:val="24"/>
              </w:rPr>
              <w:lastRenderedPageBreak/>
              <w:t>программе</w:t>
            </w:r>
          </w:p>
        </w:tc>
        <w:tc>
          <w:tcPr>
            <w:tcW w:w="635" w:type="dxa"/>
            <w:vMerge w:val="restart"/>
          </w:tcPr>
          <w:p w:rsidR="00CE476B" w:rsidRPr="003D4B64" w:rsidRDefault="00CE476B" w:rsidP="004D3EFC">
            <w:pPr>
              <w:pStyle w:val="ConsPlusNormal"/>
              <w:rPr>
                <w:rFonts w:ascii="Times New Roman" w:hAnsi="Times New Roman" w:cs="Times New Roman"/>
                <w:b/>
                <w:sz w:val="24"/>
                <w:szCs w:val="24"/>
              </w:rPr>
            </w:pPr>
            <w:r w:rsidRPr="003D4B64">
              <w:rPr>
                <w:rFonts w:ascii="Times New Roman" w:hAnsi="Times New Roman" w:cs="Times New Roman"/>
                <w:sz w:val="24"/>
                <w:szCs w:val="24"/>
              </w:rPr>
              <w:lastRenderedPageBreak/>
              <w:t>2017</w:t>
            </w:r>
            <w:r w:rsidRPr="003D4B64">
              <w:rPr>
                <w:rFonts w:ascii="Times New Roman" w:hAnsi="Times New Roman" w:cs="Times New Roman"/>
                <w:sz w:val="24"/>
                <w:szCs w:val="24"/>
              </w:rPr>
              <w:lastRenderedPageBreak/>
              <w:t>-2021</w:t>
            </w:r>
          </w:p>
        </w:tc>
        <w:tc>
          <w:tcPr>
            <w:tcW w:w="1417" w:type="dxa"/>
          </w:tcPr>
          <w:p w:rsidR="00CE476B" w:rsidRPr="003D4B64" w:rsidRDefault="00CE476B" w:rsidP="004D3EFC">
            <w:pPr>
              <w:pStyle w:val="ConsPlusNormal"/>
              <w:rPr>
                <w:rFonts w:ascii="Times New Roman" w:hAnsi="Times New Roman" w:cs="Times New Roman"/>
                <w:b/>
                <w:sz w:val="24"/>
                <w:szCs w:val="24"/>
              </w:rPr>
            </w:pPr>
            <w:r w:rsidRPr="003D4B64">
              <w:rPr>
                <w:rFonts w:ascii="Times New Roman" w:hAnsi="Times New Roman" w:cs="Times New Roman"/>
                <w:b/>
                <w:sz w:val="24"/>
                <w:szCs w:val="24"/>
              </w:rPr>
              <w:lastRenderedPageBreak/>
              <w:t>Итого</w:t>
            </w:r>
          </w:p>
        </w:tc>
        <w:tc>
          <w:tcPr>
            <w:tcW w:w="1417" w:type="dxa"/>
          </w:tcPr>
          <w:p w:rsidR="00CE476B" w:rsidRPr="003D4B64" w:rsidRDefault="00CE476B" w:rsidP="004D3EFC">
            <w:pPr>
              <w:pStyle w:val="ConsPlusNormal"/>
              <w:jc w:val="center"/>
              <w:rPr>
                <w:rFonts w:ascii="Times New Roman" w:hAnsi="Times New Roman" w:cs="Times New Roman"/>
                <w:b/>
                <w:sz w:val="24"/>
                <w:szCs w:val="24"/>
              </w:rPr>
            </w:pPr>
          </w:p>
        </w:tc>
        <w:tc>
          <w:tcPr>
            <w:tcW w:w="1351" w:type="dxa"/>
          </w:tcPr>
          <w:p w:rsidR="00CE476B" w:rsidRPr="003D4B64" w:rsidRDefault="00CE476B" w:rsidP="004D3EFC">
            <w:pPr>
              <w:pStyle w:val="ConsPlusNormal"/>
              <w:jc w:val="center"/>
              <w:rPr>
                <w:rFonts w:ascii="Times New Roman" w:hAnsi="Times New Roman" w:cs="Times New Roman"/>
                <w:b/>
                <w:sz w:val="24"/>
                <w:szCs w:val="24"/>
              </w:rPr>
            </w:pPr>
            <w:r w:rsidRPr="003D4B64">
              <w:rPr>
                <w:rFonts w:ascii="Times New Roman" w:hAnsi="Times New Roman" w:cs="Times New Roman"/>
                <w:b/>
                <w:sz w:val="24"/>
                <w:szCs w:val="24"/>
              </w:rPr>
              <w:t>1805</w:t>
            </w:r>
          </w:p>
        </w:tc>
        <w:tc>
          <w:tcPr>
            <w:tcW w:w="1134" w:type="dxa"/>
            <w:shd w:val="clear" w:color="auto" w:fill="auto"/>
          </w:tcPr>
          <w:p w:rsidR="00CE476B" w:rsidRPr="003D4B64" w:rsidRDefault="00CE476B" w:rsidP="004D3EFC">
            <w:pPr>
              <w:pStyle w:val="ConsPlusNormal"/>
              <w:jc w:val="center"/>
              <w:rPr>
                <w:rFonts w:ascii="Times New Roman" w:hAnsi="Times New Roman" w:cs="Times New Roman"/>
                <w:b/>
                <w:sz w:val="24"/>
                <w:szCs w:val="24"/>
              </w:rPr>
            </w:pPr>
            <w:r w:rsidRPr="003D4B64">
              <w:rPr>
                <w:rFonts w:ascii="Times New Roman" w:hAnsi="Times New Roman" w:cs="Times New Roman"/>
                <w:b/>
                <w:sz w:val="24"/>
                <w:szCs w:val="24"/>
              </w:rPr>
              <w:t>345</w:t>
            </w:r>
          </w:p>
        </w:tc>
        <w:tc>
          <w:tcPr>
            <w:tcW w:w="925" w:type="dxa"/>
          </w:tcPr>
          <w:p w:rsidR="00CE476B" w:rsidRPr="003D4B64" w:rsidRDefault="00CE476B" w:rsidP="004D3EFC">
            <w:pPr>
              <w:pStyle w:val="ConsPlusNormal"/>
              <w:jc w:val="center"/>
              <w:rPr>
                <w:rFonts w:ascii="Times New Roman" w:hAnsi="Times New Roman" w:cs="Times New Roman"/>
                <w:b/>
                <w:sz w:val="24"/>
                <w:szCs w:val="24"/>
              </w:rPr>
            </w:pPr>
            <w:r w:rsidRPr="003D4B64">
              <w:rPr>
                <w:rFonts w:ascii="Times New Roman" w:hAnsi="Times New Roman" w:cs="Times New Roman"/>
                <w:b/>
                <w:sz w:val="24"/>
                <w:szCs w:val="24"/>
              </w:rPr>
              <w:t>270</w:t>
            </w:r>
          </w:p>
        </w:tc>
        <w:tc>
          <w:tcPr>
            <w:tcW w:w="993"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b/>
                <w:sz w:val="24"/>
                <w:szCs w:val="24"/>
              </w:rPr>
              <w:t>270</w:t>
            </w:r>
          </w:p>
        </w:tc>
        <w:tc>
          <w:tcPr>
            <w:tcW w:w="850"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b/>
                <w:sz w:val="24"/>
                <w:szCs w:val="24"/>
              </w:rPr>
              <w:t>270</w:t>
            </w:r>
          </w:p>
        </w:tc>
        <w:tc>
          <w:tcPr>
            <w:tcW w:w="992" w:type="dxa"/>
          </w:tcPr>
          <w:p w:rsidR="00CE476B" w:rsidRPr="003D4B64" w:rsidRDefault="00CE476B"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b/>
                <w:sz w:val="24"/>
                <w:szCs w:val="24"/>
              </w:rPr>
              <w:t>650</w:t>
            </w:r>
          </w:p>
        </w:tc>
        <w:tc>
          <w:tcPr>
            <w:tcW w:w="1560" w:type="dxa"/>
            <w:vMerge w:val="restart"/>
          </w:tcPr>
          <w:p w:rsidR="00CE476B" w:rsidRPr="00A25A4E" w:rsidRDefault="00CE476B"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Отдел по </w:t>
            </w:r>
            <w:r w:rsidRPr="00A25A4E">
              <w:rPr>
                <w:rFonts w:ascii="Times New Roman" w:hAnsi="Times New Roman" w:cs="Times New Roman"/>
                <w:sz w:val="24"/>
                <w:szCs w:val="24"/>
              </w:rPr>
              <w:lastRenderedPageBreak/>
              <w:t>делам ГО</w:t>
            </w:r>
            <w:r w:rsidR="003424BE">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CE476B" w:rsidRPr="00A25A4E" w:rsidRDefault="00CE476B" w:rsidP="004D3EFC">
            <w:pPr>
              <w:pStyle w:val="ConsPlusNormal"/>
              <w:rPr>
                <w:rFonts w:ascii="Times New Roman" w:hAnsi="Times New Roman" w:cs="Times New Roman"/>
                <w:sz w:val="24"/>
                <w:szCs w:val="24"/>
              </w:rPr>
            </w:pPr>
          </w:p>
        </w:tc>
        <w:tc>
          <w:tcPr>
            <w:tcW w:w="1267" w:type="dxa"/>
            <w:vMerge w:val="restart"/>
          </w:tcPr>
          <w:p w:rsidR="00CE476B" w:rsidRPr="00A25A4E" w:rsidRDefault="00CE476B" w:rsidP="004D3EFC">
            <w:pPr>
              <w:pStyle w:val="ConsPlusNormal"/>
              <w:rPr>
                <w:rFonts w:ascii="Times New Roman" w:hAnsi="Times New Roman" w:cs="Times New Roman"/>
                <w:b/>
                <w:sz w:val="24"/>
                <w:szCs w:val="24"/>
              </w:rPr>
            </w:pPr>
          </w:p>
        </w:tc>
      </w:tr>
      <w:tr w:rsidR="003D4B64" w:rsidRPr="00A25A4E" w:rsidTr="004D3EFC">
        <w:tc>
          <w:tcPr>
            <w:tcW w:w="794" w:type="dxa"/>
            <w:vMerge/>
          </w:tcPr>
          <w:p w:rsidR="003D4B64" w:rsidRPr="00A25A4E" w:rsidRDefault="003D4B64" w:rsidP="004D3EFC">
            <w:pPr>
              <w:spacing w:after="0" w:line="240" w:lineRule="auto"/>
              <w:rPr>
                <w:rFonts w:ascii="Times New Roman" w:hAnsi="Times New Roman" w:cs="Times New Roman"/>
                <w:b/>
              </w:rPr>
            </w:pPr>
          </w:p>
        </w:tc>
        <w:tc>
          <w:tcPr>
            <w:tcW w:w="1900" w:type="dxa"/>
            <w:vMerge/>
          </w:tcPr>
          <w:p w:rsidR="003D4B64" w:rsidRPr="003D4B64" w:rsidRDefault="003D4B64" w:rsidP="004D3EFC">
            <w:pPr>
              <w:spacing w:after="0" w:line="240" w:lineRule="auto"/>
              <w:rPr>
                <w:rFonts w:ascii="Times New Roman" w:hAnsi="Times New Roman" w:cs="Times New Roman"/>
                <w:b/>
                <w:sz w:val="24"/>
                <w:szCs w:val="24"/>
              </w:rPr>
            </w:pPr>
          </w:p>
        </w:tc>
        <w:tc>
          <w:tcPr>
            <w:tcW w:w="635" w:type="dxa"/>
            <w:vMerge/>
          </w:tcPr>
          <w:p w:rsidR="003D4B64" w:rsidRPr="003D4B64" w:rsidRDefault="003D4B64" w:rsidP="004D3EFC">
            <w:pPr>
              <w:spacing w:after="0" w:line="240" w:lineRule="auto"/>
              <w:rPr>
                <w:rFonts w:ascii="Times New Roman" w:hAnsi="Times New Roman" w:cs="Times New Roman"/>
                <w:b/>
                <w:sz w:val="24"/>
                <w:szCs w:val="24"/>
              </w:rPr>
            </w:pPr>
          </w:p>
        </w:tc>
        <w:tc>
          <w:tcPr>
            <w:tcW w:w="1417" w:type="dxa"/>
          </w:tcPr>
          <w:p w:rsidR="003D4B64" w:rsidRPr="00A25A4E" w:rsidRDefault="003D4B64"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3D4B64" w:rsidRPr="003D4B64" w:rsidRDefault="003D4B64" w:rsidP="004D3EFC">
            <w:pPr>
              <w:pStyle w:val="ConsPlusNormal"/>
              <w:jc w:val="center"/>
              <w:rPr>
                <w:rFonts w:ascii="Times New Roman" w:hAnsi="Times New Roman" w:cs="Times New Roman"/>
                <w:b/>
                <w:sz w:val="24"/>
                <w:szCs w:val="24"/>
              </w:rPr>
            </w:pPr>
          </w:p>
        </w:tc>
        <w:tc>
          <w:tcPr>
            <w:tcW w:w="1351" w:type="dxa"/>
          </w:tcPr>
          <w:p w:rsidR="003D4B64" w:rsidRPr="003D4B64" w:rsidRDefault="003F3D77" w:rsidP="004D3EF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shd w:val="clear" w:color="auto" w:fill="auto"/>
          </w:tcPr>
          <w:p w:rsidR="003D4B64" w:rsidRPr="003D4B64" w:rsidRDefault="003F3D77" w:rsidP="004D3EF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25"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3D4B64" w:rsidRPr="00A25A4E" w:rsidRDefault="003D4B64" w:rsidP="004D3EFC">
            <w:pPr>
              <w:pStyle w:val="ConsPlusNormal"/>
              <w:rPr>
                <w:rFonts w:ascii="Times New Roman" w:hAnsi="Times New Roman" w:cs="Times New Roman"/>
                <w:b/>
                <w:sz w:val="24"/>
                <w:szCs w:val="24"/>
              </w:rPr>
            </w:pPr>
          </w:p>
        </w:tc>
        <w:tc>
          <w:tcPr>
            <w:tcW w:w="1267" w:type="dxa"/>
            <w:vMerge/>
          </w:tcPr>
          <w:p w:rsidR="003D4B64" w:rsidRPr="00A25A4E" w:rsidRDefault="003D4B64" w:rsidP="004D3EFC">
            <w:pPr>
              <w:pStyle w:val="ConsPlusNormal"/>
              <w:rPr>
                <w:rFonts w:ascii="Times New Roman" w:hAnsi="Times New Roman" w:cs="Times New Roman"/>
                <w:b/>
                <w:sz w:val="24"/>
                <w:szCs w:val="24"/>
              </w:rPr>
            </w:pPr>
          </w:p>
        </w:tc>
      </w:tr>
      <w:tr w:rsidR="003D4B64" w:rsidRPr="00A25A4E" w:rsidTr="004D3EFC">
        <w:tc>
          <w:tcPr>
            <w:tcW w:w="794" w:type="dxa"/>
            <w:vMerge/>
          </w:tcPr>
          <w:p w:rsidR="003D4B64" w:rsidRPr="00A25A4E" w:rsidRDefault="003D4B64" w:rsidP="004D3EFC">
            <w:pPr>
              <w:spacing w:after="0" w:line="240" w:lineRule="auto"/>
              <w:rPr>
                <w:rFonts w:ascii="Times New Roman" w:hAnsi="Times New Roman" w:cs="Times New Roman"/>
                <w:b/>
              </w:rPr>
            </w:pPr>
          </w:p>
        </w:tc>
        <w:tc>
          <w:tcPr>
            <w:tcW w:w="1900" w:type="dxa"/>
            <w:vMerge/>
          </w:tcPr>
          <w:p w:rsidR="003D4B64" w:rsidRPr="003D4B64" w:rsidRDefault="003D4B64" w:rsidP="004D3EFC">
            <w:pPr>
              <w:spacing w:after="0" w:line="240" w:lineRule="auto"/>
              <w:rPr>
                <w:rFonts w:ascii="Times New Roman" w:hAnsi="Times New Roman" w:cs="Times New Roman"/>
                <w:b/>
                <w:sz w:val="24"/>
                <w:szCs w:val="24"/>
              </w:rPr>
            </w:pPr>
          </w:p>
        </w:tc>
        <w:tc>
          <w:tcPr>
            <w:tcW w:w="635" w:type="dxa"/>
            <w:vMerge/>
          </w:tcPr>
          <w:p w:rsidR="003D4B64" w:rsidRPr="003D4B64" w:rsidRDefault="003D4B64" w:rsidP="004D3EFC">
            <w:pPr>
              <w:spacing w:after="0" w:line="240" w:lineRule="auto"/>
              <w:rPr>
                <w:rFonts w:ascii="Times New Roman" w:hAnsi="Times New Roman" w:cs="Times New Roman"/>
                <w:b/>
                <w:sz w:val="24"/>
                <w:szCs w:val="24"/>
              </w:rPr>
            </w:pPr>
          </w:p>
        </w:tc>
        <w:tc>
          <w:tcPr>
            <w:tcW w:w="1417" w:type="dxa"/>
          </w:tcPr>
          <w:p w:rsidR="003D4B64" w:rsidRPr="00A25A4E" w:rsidRDefault="003D4B64" w:rsidP="004D3EF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3D4B64" w:rsidRPr="003D4B64" w:rsidRDefault="003D4B64" w:rsidP="004D3EFC">
            <w:pPr>
              <w:pStyle w:val="ConsPlusNormal"/>
              <w:jc w:val="center"/>
              <w:rPr>
                <w:rFonts w:ascii="Times New Roman" w:hAnsi="Times New Roman" w:cs="Times New Roman"/>
                <w:b/>
                <w:sz w:val="24"/>
                <w:szCs w:val="24"/>
              </w:rPr>
            </w:pPr>
          </w:p>
        </w:tc>
        <w:tc>
          <w:tcPr>
            <w:tcW w:w="1351" w:type="dxa"/>
          </w:tcPr>
          <w:p w:rsidR="003D4B64" w:rsidRPr="003D4B64" w:rsidRDefault="003F3D77" w:rsidP="004D3EF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shd w:val="clear" w:color="auto" w:fill="auto"/>
          </w:tcPr>
          <w:p w:rsidR="003D4B64" w:rsidRPr="003D4B64" w:rsidRDefault="003F3D77" w:rsidP="004D3EF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25"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3D4B64" w:rsidRPr="003D4B64" w:rsidRDefault="003F3D77" w:rsidP="004D3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3D4B64" w:rsidRPr="00A25A4E" w:rsidRDefault="003D4B64" w:rsidP="004D3EFC">
            <w:pPr>
              <w:pStyle w:val="ConsPlusNormal"/>
              <w:rPr>
                <w:rFonts w:ascii="Times New Roman" w:hAnsi="Times New Roman" w:cs="Times New Roman"/>
                <w:b/>
                <w:sz w:val="24"/>
                <w:szCs w:val="24"/>
              </w:rPr>
            </w:pPr>
          </w:p>
        </w:tc>
        <w:tc>
          <w:tcPr>
            <w:tcW w:w="1267" w:type="dxa"/>
            <w:vMerge/>
          </w:tcPr>
          <w:p w:rsidR="003D4B64" w:rsidRPr="00A25A4E" w:rsidRDefault="003D4B64" w:rsidP="004D3EFC">
            <w:pPr>
              <w:pStyle w:val="ConsPlusNormal"/>
              <w:rPr>
                <w:rFonts w:ascii="Times New Roman" w:hAnsi="Times New Roman" w:cs="Times New Roman"/>
                <w:b/>
                <w:sz w:val="24"/>
                <w:szCs w:val="24"/>
              </w:rPr>
            </w:pPr>
          </w:p>
        </w:tc>
      </w:tr>
      <w:tr w:rsidR="003D4B64" w:rsidRPr="00A25A4E" w:rsidTr="004D3EFC">
        <w:tc>
          <w:tcPr>
            <w:tcW w:w="794" w:type="dxa"/>
            <w:vMerge/>
          </w:tcPr>
          <w:p w:rsidR="003D4B64" w:rsidRPr="00A25A4E" w:rsidRDefault="003D4B64" w:rsidP="004D3EFC">
            <w:pPr>
              <w:spacing w:after="0" w:line="240" w:lineRule="auto"/>
              <w:rPr>
                <w:rFonts w:ascii="Times New Roman" w:hAnsi="Times New Roman" w:cs="Times New Roman"/>
                <w:b/>
              </w:rPr>
            </w:pPr>
          </w:p>
        </w:tc>
        <w:tc>
          <w:tcPr>
            <w:tcW w:w="1900" w:type="dxa"/>
            <w:vMerge/>
          </w:tcPr>
          <w:p w:rsidR="003D4B64" w:rsidRPr="003D4B64" w:rsidRDefault="003D4B64" w:rsidP="004D3EFC">
            <w:pPr>
              <w:spacing w:after="0" w:line="240" w:lineRule="auto"/>
              <w:rPr>
                <w:rFonts w:ascii="Times New Roman" w:hAnsi="Times New Roman" w:cs="Times New Roman"/>
                <w:b/>
                <w:sz w:val="24"/>
                <w:szCs w:val="24"/>
              </w:rPr>
            </w:pPr>
          </w:p>
        </w:tc>
        <w:tc>
          <w:tcPr>
            <w:tcW w:w="635" w:type="dxa"/>
            <w:vMerge/>
          </w:tcPr>
          <w:p w:rsidR="003D4B64" w:rsidRPr="003D4B64" w:rsidRDefault="003D4B64" w:rsidP="004D3EFC">
            <w:pPr>
              <w:spacing w:after="0" w:line="240" w:lineRule="auto"/>
              <w:rPr>
                <w:rFonts w:ascii="Times New Roman" w:hAnsi="Times New Roman" w:cs="Times New Roman"/>
                <w:b/>
                <w:sz w:val="24"/>
                <w:szCs w:val="24"/>
              </w:rPr>
            </w:pPr>
          </w:p>
        </w:tc>
        <w:tc>
          <w:tcPr>
            <w:tcW w:w="1417" w:type="dxa"/>
          </w:tcPr>
          <w:p w:rsidR="003D4B64" w:rsidRPr="00A25A4E" w:rsidRDefault="003D4B64" w:rsidP="004D3EFC">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3D4B64" w:rsidRPr="003D4B64" w:rsidRDefault="003D4B64" w:rsidP="004D3EFC">
            <w:pPr>
              <w:pStyle w:val="ConsPlusNormal"/>
              <w:jc w:val="center"/>
              <w:rPr>
                <w:rFonts w:ascii="Times New Roman" w:hAnsi="Times New Roman" w:cs="Times New Roman"/>
                <w:b/>
                <w:sz w:val="24"/>
                <w:szCs w:val="24"/>
              </w:rPr>
            </w:pPr>
          </w:p>
        </w:tc>
        <w:tc>
          <w:tcPr>
            <w:tcW w:w="1351" w:type="dxa"/>
          </w:tcPr>
          <w:p w:rsidR="003D4B64" w:rsidRPr="003D4B64" w:rsidRDefault="003D4B64" w:rsidP="004D3EFC">
            <w:pPr>
              <w:pStyle w:val="ConsPlusNormal"/>
              <w:jc w:val="center"/>
              <w:rPr>
                <w:rFonts w:ascii="Times New Roman" w:hAnsi="Times New Roman" w:cs="Times New Roman"/>
                <w:b/>
                <w:sz w:val="24"/>
                <w:szCs w:val="24"/>
              </w:rPr>
            </w:pPr>
            <w:r w:rsidRPr="003D4B64">
              <w:rPr>
                <w:rFonts w:ascii="Times New Roman" w:hAnsi="Times New Roman" w:cs="Times New Roman"/>
                <w:b/>
                <w:sz w:val="24"/>
                <w:szCs w:val="24"/>
              </w:rPr>
              <w:t>1805</w:t>
            </w:r>
          </w:p>
        </w:tc>
        <w:tc>
          <w:tcPr>
            <w:tcW w:w="1134" w:type="dxa"/>
            <w:shd w:val="clear" w:color="auto" w:fill="auto"/>
          </w:tcPr>
          <w:p w:rsidR="003D4B64" w:rsidRPr="003D4B64" w:rsidRDefault="003D4B64" w:rsidP="004D3EFC">
            <w:pPr>
              <w:pStyle w:val="ConsPlusNormal"/>
              <w:jc w:val="center"/>
              <w:rPr>
                <w:rFonts w:ascii="Times New Roman" w:hAnsi="Times New Roman" w:cs="Times New Roman"/>
                <w:b/>
                <w:sz w:val="24"/>
                <w:szCs w:val="24"/>
              </w:rPr>
            </w:pPr>
            <w:r w:rsidRPr="003D4B64">
              <w:rPr>
                <w:rFonts w:ascii="Times New Roman" w:hAnsi="Times New Roman" w:cs="Times New Roman"/>
                <w:b/>
                <w:sz w:val="24"/>
                <w:szCs w:val="24"/>
              </w:rPr>
              <w:t>345</w:t>
            </w:r>
          </w:p>
        </w:tc>
        <w:tc>
          <w:tcPr>
            <w:tcW w:w="925"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b/>
                <w:sz w:val="24"/>
                <w:szCs w:val="24"/>
              </w:rPr>
              <w:t>270</w:t>
            </w:r>
          </w:p>
        </w:tc>
        <w:tc>
          <w:tcPr>
            <w:tcW w:w="993"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b/>
                <w:sz w:val="24"/>
                <w:szCs w:val="24"/>
              </w:rPr>
              <w:t>270</w:t>
            </w:r>
          </w:p>
        </w:tc>
        <w:tc>
          <w:tcPr>
            <w:tcW w:w="850"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b/>
                <w:sz w:val="24"/>
                <w:szCs w:val="24"/>
              </w:rPr>
              <w:t>270</w:t>
            </w:r>
          </w:p>
        </w:tc>
        <w:tc>
          <w:tcPr>
            <w:tcW w:w="992" w:type="dxa"/>
          </w:tcPr>
          <w:p w:rsidR="003D4B64" w:rsidRPr="003D4B64" w:rsidRDefault="003D4B64" w:rsidP="004D3EFC">
            <w:pPr>
              <w:spacing w:after="0" w:line="240" w:lineRule="auto"/>
              <w:jc w:val="center"/>
              <w:rPr>
                <w:rFonts w:ascii="Times New Roman" w:hAnsi="Times New Roman" w:cs="Times New Roman"/>
                <w:sz w:val="24"/>
                <w:szCs w:val="24"/>
              </w:rPr>
            </w:pPr>
            <w:r w:rsidRPr="003D4B64">
              <w:rPr>
                <w:rFonts w:ascii="Times New Roman" w:hAnsi="Times New Roman" w:cs="Times New Roman"/>
                <w:b/>
                <w:sz w:val="24"/>
                <w:szCs w:val="24"/>
              </w:rPr>
              <w:t>650</w:t>
            </w:r>
          </w:p>
        </w:tc>
        <w:tc>
          <w:tcPr>
            <w:tcW w:w="1560" w:type="dxa"/>
            <w:vMerge/>
          </w:tcPr>
          <w:p w:rsidR="003D4B64" w:rsidRPr="00A25A4E" w:rsidRDefault="003D4B64" w:rsidP="004D3EFC">
            <w:pPr>
              <w:pStyle w:val="ConsPlusNormal"/>
              <w:rPr>
                <w:rFonts w:ascii="Times New Roman" w:hAnsi="Times New Roman" w:cs="Times New Roman"/>
                <w:b/>
                <w:sz w:val="24"/>
                <w:szCs w:val="24"/>
              </w:rPr>
            </w:pPr>
          </w:p>
        </w:tc>
        <w:tc>
          <w:tcPr>
            <w:tcW w:w="1267" w:type="dxa"/>
            <w:vMerge/>
          </w:tcPr>
          <w:p w:rsidR="003D4B64" w:rsidRPr="00A25A4E" w:rsidRDefault="003D4B64" w:rsidP="004D3EFC">
            <w:pPr>
              <w:pStyle w:val="ConsPlusNormal"/>
              <w:rPr>
                <w:rFonts w:ascii="Times New Roman" w:hAnsi="Times New Roman" w:cs="Times New Roman"/>
                <w:b/>
                <w:sz w:val="24"/>
                <w:szCs w:val="24"/>
              </w:rPr>
            </w:pPr>
          </w:p>
        </w:tc>
      </w:tr>
      <w:tr w:rsidR="003D4B64" w:rsidRPr="00A25A4E" w:rsidTr="004D3EFC">
        <w:tc>
          <w:tcPr>
            <w:tcW w:w="794" w:type="dxa"/>
            <w:vMerge/>
          </w:tcPr>
          <w:p w:rsidR="003D4B64" w:rsidRPr="00A25A4E" w:rsidRDefault="003D4B64" w:rsidP="004D3EFC">
            <w:pPr>
              <w:spacing w:after="0" w:line="240" w:lineRule="auto"/>
              <w:rPr>
                <w:rFonts w:ascii="Times New Roman" w:hAnsi="Times New Roman" w:cs="Times New Roman"/>
                <w:b/>
              </w:rPr>
            </w:pPr>
          </w:p>
        </w:tc>
        <w:tc>
          <w:tcPr>
            <w:tcW w:w="1900" w:type="dxa"/>
            <w:vMerge/>
          </w:tcPr>
          <w:p w:rsidR="003D4B64" w:rsidRPr="00A25A4E" w:rsidRDefault="003D4B64" w:rsidP="004D3EFC">
            <w:pPr>
              <w:spacing w:after="0" w:line="240" w:lineRule="auto"/>
              <w:rPr>
                <w:rFonts w:ascii="Times New Roman" w:hAnsi="Times New Roman" w:cs="Times New Roman"/>
                <w:b/>
              </w:rPr>
            </w:pPr>
          </w:p>
        </w:tc>
        <w:tc>
          <w:tcPr>
            <w:tcW w:w="635" w:type="dxa"/>
            <w:vMerge/>
          </w:tcPr>
          <w:p w:rsidR="003D4B64" w:rsidRPr="00A25A4E" w:rsidRDefault="003D4B64" w:rsidP="004D3EFC">
            <w:pPr>
              <w:spacing w:after="0" w:line="240" w:lineRule="auto"/>
              <w:rPr>
                <w:rFonts w:ascii="Times New Roman" w:hAnsi="Times New Roman" w:cs="Times New Roman"/>
                <w:b/>
              </w:rPr>
            </w:pPr>
          </w:p>
        </w:tc>
        <w:tc>
          <w:tcPr>
            <w:tcW w:w="1417" w:type="dxa"/>
          </w:tcPr>
          <w:p w:rsidR="003D4B64" w:rsidRPr="00A25A4E" w:rsidRDefault="003D4B64" w:rsidP="004D3EFC">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3D4B64" w:rsidRPr="00A25A4E" w:rsidRDefault="003D4B64" w:rsidP="004D3EFC">
            <w:pPr>
              <w:spacing w:after="0" w:line="240" w:lineRule="auto"/>
              <w:jc w:val="center"/>
              <w:rPr>
                <w:rFonts w:ascii="Times New Roman" w:hAnsi="Times New Roman" w:cs="Times New Roman"/>
                <w:b/>
              </w:rPr>
            </w:pPr>
          </w:p>
        </w:tc>
        <w:tc>
          <w:tcPr>
            <w:tcW w:w="1351" w:type="dxa"/>
          </w:tcPr>
          <w:p w:rsidR="003D4B64" w:rsidRPr="00A25A4E" w:rsidRDefault="003D4B64" w:rsidP="004D3EFC">
            <w:pPr>
              <w:spacing w:after="0" w:line="240" w:lineRule="auto"/>
              <w:jc w:val="center"/>
              <w:rPr>
                <w:rFonts w:ascii="Times New Roman" w:hAnsi="Times New Roman" w:cs="Times New Roman"/>
                <w:b/>
              </w:rPr>
            </w:pPr>
            <w:r w:rsidRPr="00A25A4E">
              <w:rPr>
                <w:rFonts w:ascii="Times New Roman" w:hAnsi="Times New Roman" w:cs="Times New Roman"/>
                <w:b/>
              </w:rPr>
              <w:t>0</w:t>
            </w:r>
          </w:p>
        </w:tc>
        <w:tc>
          <w:tcPr>
            <w:tcW w:w="1134" w:type="dxa"/>
            <w:shd w:val="clear" w:color="auto" w:fill="auto"/>
          </w:tcPr>
          <w:p w:rsidR="003D4B64" w:rsidRPr="00A25A4E" w:rsidRDefault="003D4B64" w:rsidP="004D3EFC">
            <w:pPr>
              <w:spacing w:after="0" w:line="240" w:lineRule="auto"/>
              <w:jc w:val="center"/>
              <w:rPr>
                <w:rFonts w:ascii="Times New Roman" w:hAnsi="Times New Roman" w:cs="Times New Roman"/>
                <w:b/>
              </w:rPr>
            </w:pPr>
            <w:r w:rsidRPr="00A25A4E">
              <w:rPr>
                <w:rFonts w:ascii="Times New Roman" w:hAnsi="Times New Roman" w:cs="Times New Roman"/>
                <w:b/>
              </w:rPr>
              <w:t>0</w:t>
            </w:r>
          </w:p>
        </w:tc>
        <w:tc>
          <w:tcPr>
            <w:tcW w:w="925" w:type="dxa"/>
          </w:tcPr>
          <w:p w:rsidR="003D4B64" w:rsidRPr="00A25A4E" w:rsidRDefault="003D4B64" w:rsidP="004D3EFC">
            <w:pPr>
              <w:spacing w:after="0" w:line="240" w:lineRule="auto"/>
              <w:jc w:val="center"/>
              <w:rPr>
                <w:rFonts w:ascii="Times New Roman" w:hAnsi="Times New Roman" w:cs="Times New Roman"/>
                <w:b/>
              </w:rPr>
            </w:pPr>
            <w:r w:rsidRPr="00A25A4E">
              <w:rPr>
                <w:rFonts w:ascii="Times New Roman" w:hAnsi="Times New Roman" w:cs="Times New Roman"/>
                <w:b/>
              </w:rPr>
              <w:t>0</w:t>
            </w:r>
          </w:p>
        </w:tc>
        <w:tc>
          <w:tcPr>
            <w:tcW w:w="993" w:type="dxa"/>
          </w:tcPr>
          <w:p w:rsidR="003D4B64" w:rsidRPr="00A25A4E" w:rsidRDefault="003D4B64" w:rsidP="004D3EFC">
            <w:pPr>
              <w:spacing w:after="0" w:line="240" w:lineRule="auto"/>
              <w:jc w:val="center"/>
              <w:rPr>
                <w:rFonts w:ascii="Times New Roman" w:hAnsi="Times New Roman" w:cs="Times New Roman"/>
                <w:b/>
              </w:rPr>
            </w:pPr>
            <w:r w:rsidRPr="00A25A4E">
              <w:rPr>
                <w:rFonts w:ascii="Times New Roman" w:hAnsi="Times New Roman" w:cs="Times New Roman"/>
                <w:b/>
              </w:rPr>
              <w:t>0</w:t>
            </w:r>
          </w:p>
        </w:tc>
        <w:tc>
          <w:tcPr>
            <w:tcW w:w="850" w:type="dxa"/>
          </w:tcPr>
          <w:p w:rsidR="003D4B64" w:rsidRPr="00A25A4E" w:rsidRDefault="003D4B64" w:rsidP="004D3EFC">
            <w:pPr>
              <w:spacing w:after="0" w:line="240" w:lineRule="auto"/>
              <w:jc w:val="center"/>
              <w:rPr>
                <w:rFonts w:ascii="Times New Roman" w:hAnsi="Times New Roman" w:cs="Times New Roman"/>
                <w:b/>
              </w:rPr>
            </w:pPr>
            <w:r w:rsidRPr="00A25A4E">
              <w:rPr>
                <w:rFonts w:ascii="Times New Roman" w:hAnsi="Times New Roman" w:cs="Times New Roman"/>
                <w:b/>
              </w:rPr>
              <w:t>0</w:t>
            </w:r>
          </w:p>
        </w:tc>
        <w:tc>
          <w:tcPr>
            <w:tcW w:w="992" w:type="dxa"/>
          </w:tcPr>
          <w:p w:rsidR="003D4B64" w:rsidRPr="00A25A4E" w:rsidRDefault="003D4B64" w:rsidP="004D3EFC">
            <w:pPr>
              <w:spacing w:after="0" w:line="240" w:lineRule="auto"/>
              <w:jc w:val="center"/>
              <w:rPr>
                <w:rFonts w:ascii="Times New Roman" w:hAnsi="Times New Roman" w:cs="Times New Roman"/>
                <w:b/>
              </w:rPr>
            </w:pPr>
            <w:r w:rsidRPr="00A25A4E">
              <w:rPr>
                <w:rFonts w:ascii="Times New Roman" w:hAnsi="Times New Roman" w:cs="Times New Roman"/>
                <w:b/>
              </w:rPr>
              <w:t>0</w:t>
            </w:r>
          </w:p>
        </w:tc>
        <w:tc>
          <w:tcPr>
            <w:tcW w:w="1560" w:type="dxa"/>
            <w:vMerge/>
          </w:tcPr>
          <w:p w:rsidR="003D4B64" w:rsidRPr="00A25A4E" w:rsidRDefault="003D4B64" w:rsidP="004D3EFC">
            <w:pPr>
              <w:pStyle w:val="ConsPlusNormal"/>
              <w:rPr>
                <w:rFonts w:ascii="Times New Roman" w:hAnsi="Times New Roman" w:cs="Times New Roman"/>
                <w:b/>
                <w:sz w:val="24"/>
                <w:szCs w:val="24"/>
              </w:rPr>
            </w:pPr>
          </w:p>
        </w:tc>
        <w:tc>
          <w:tcPr>
            <w:tcW w:w="1267" w:type="dxa"/>
            <w:vMerge/>
          </w:tcPr>
          <w:p w:rsidR="003D4B64" w:rsidRPr="00A25A4E" w:rsidRDefault="003D4B64" w:rsidP="004D3EFC">
            <w:pPr>
              <w:pStyle w:val="ConsPlusNormal"/>
              <w:rPr>
                <w:rFonts w:ascii="Times New Roman" w:hAnsi="Times New Roman" w:cs="Times New Roman"/>
                <w:b/>
                <w:sz w:val="24"/>
                <w:szCs w:val="24"/>
              </w:rPr>
            </w:pPr>
          </w:p>
        </w:tc>
      </w:tr>
    </w:tbl>
    <w:p w:rsidR="00CE476B" w:rsidRPr="00A25A4E" w:rsidRDefault="00CE476B" w:rsidP="00CE476B">
      <w:pPr>
        <w:pStyle w:val="ConsPlusNormal"/>
        <w:ind w:firstLine="540"/>
        <w:jc w:val="both"/>
        <w:rPr>
          <w:rFonts w:ascii="Times New Roman" w:hAnsi="Times New Roman" w:cs="Times New Roman"/>
          <w:sz w:val="24"/>
          <w:szCs w:val="24"/>
        </w:rPr>
      </w:pPr>
    </w:p>
    <w:p w:rsidR="00CE476B" w:rsidRPr="00A25A4E" w:rsidRDefault="00CE476B" w:rsidP="00CE476B">
      <w:pPr>
        <w:rPr>
          <w:rFonts w:ascii="Times New Roman" w:hAnsi="Times New Roman" w:cs="Times New Roman"/>
        </w:rPr>
      </w:pPr>
    </w:p>
    <w:p w:rsidR="00CE476B" w:rsidRPr="00A25A4E" w:rsidRDefault="00CE476B" w:rsidP="00CE476B">
      <w:pPr>
        <w:rPr>
          <w:rFonts w:ascii="Times New Roman" w:hAnsi="Times New Roman" w:cs="Times New Roman"/>
        </w:rPr>
      </w:pPr>
    </w:p>
    <w:p w:rsidR="00CE476B" w:rsidRPr="00A25A4E" w:rsidRDefault="00CE476B" w:rsidP="00CE476B">
      <w:pPr>
        <w:rPr>
          <w:rFonts w:ascii="Times New Roman" w:hAnsi="Times New Roman" w:cs="Times New Roman"/>
        </w:rPr>
      </w:pPr>
    </w:p>
    <w:p w:rsidR="004D3EFC" w:rsidRDefault="004D3EFC" w:rsidP="00CE476B">
      <w:pPr>
        <w:rPr>
          <w:rFonts w:ascii="Times New Roman" w:hAnsi="Times New Roman" w:cs="Times New Roman"/>
        </w:rPr>
        <w:sectPr w:rsidR="004D3EFC" w:rsidSect="00F70BF8">
          <w:pgSz w:w="16820" w:h="11900" w:orient="landscape"/>
          <w:pgMar w:top="1134" w:right="567" w:bottom="1134" w:left="1701" w:header="720" w:footer="720" w:gutter="0"/>
          <w:cols w:space="708"/>
          <w:noEndnote/>
          <w:docGrid w:linePitch="299"/>
        </w:sectPr>
      </w:pPr>
    </w:p>
    <w:p w:rsidR="00CE476B" w:rsidRPr="00436AD8" w:rsidRDefault="00CE476B" w:rsidP="000F1D05">
      <w:pPr>
        <w:pStyle w:val="ConsPlusNormal"/>
        <w:jc w:val="center"/>
        <w:rPr>
          <w:rFonts w:ascii="Times New Roman" w:hAnsi="Times New Roman" w:cs="Times New Roman"/>
          <w:b/>
          <w:sz w:val="24"/>
          <w:szCs w:val="24"/>
        </w:rPr>
      </w:pPr>
      <w:r w:rsidRPr="00436AD8">
        <w:rPr>
          <w:rFonts w:ascii="Times New Roman" w:hAnsi="Times New Roman" w:cs="Times New Roman"/>
          <w:b/>
          <w:sz w:val="24"/>
          <w:szCs w:val="24"/>
        </w:rPr>
        <w:lastRenderedPageBreak/>
        <w:t>11. Паспорт</w:t>
      </w:r>
      <w:r w:rsidR="000F1D05" w:rsidRPr="00436AD8">
        <w:rPr>
          <w:rFonts w:ascii="Times New Roman" w:hAnsi="Times New Roman" w:cs="Times New Roman"/>
          <w:b/>
          <w:sz w:val="24"/>
          <w:szCs w:val="24"/>
        </w:rPr>
        <w:t xml:space="preserve"> </w:t>
      </w:r>
      <w:r w:rsidRPr="00436AD8">
        <w:rPr>
          <w:rFonts w:ascii="Times New Roman" w:hAnsi="Times New Roman" w:cs="Times New Roman"/>
          <w:b/>
          <w:sz w:val="24"/>
          <w:szCs w:val="24"/>
        </w:rPr>
        <w:t>подпрограммы «Обеспечение пожарной безопасности на территории городского округа Пущино Московской области на 2017</w:t>
      </w:r>
      <w:r w:rsidR="00975062" w:rsidRPr="00436AD8">
        <w:rPr>
          <w:rFonts w:ascii="Times New Roman" w:hAnsi="Times New Roman" w:cs="Times New Roman"/>
          <w:b/>
          <w:sz w:val="24"/>
          <w:szCs w:val="24"/>
        </w:rPr>
        <w:t>–</w:t>
      </w:r>
      <w:r w:rsidRPr="00436AD8">
        <w:rPr>
          <w:rFonts w:ascii="Times New Roman" w:hAnsi="Times New Roman" w:cs="Times New Roman"/>
          <w:b/>
          <w:sz w:val="24"/>
          <w:szCs w:val="24"/>
        </w:rPr>
        <w:t xml:space="preserve">2021 годы» </w:t>
      </w:r>
      <w:r w:rsidRPr="00436AD8">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Pr="00436AD8">
        <w:rPr>
          <w:rFonts w:ascii="Times New Roman" w:hAnsi="Times New Roman" w:cs="Times New Roman"/>
          <w:b/>
          <w:sz w:val="24"/>
          <w:szCs w:val="24"/>
        </w:rPr>
        <w:t>«Обеспечение безопасности жизнедеятельности населения</w:t>
      </w:r>
      <w:r w:rsidR="000F1D05" w:rsidRPr="00436AD8">
        <w:rPr>
          <w:rFonts w:ascii="Times New Roman" w:hAnsi="Times New Roman" w:cs="Times New Roman"/>
          <w:b/>
          <w:sz w:val="24"/>
          <w:szCs w:val="24"/>
        </w:rPr>
        <w:t xml:space="preserve"> </w:t>
      </w:r>
      <w:r w:rsidRPr="00436AD8">
        <w:rPr>
          <w:rFonts w:ascii="Times New Roman" w:hAnsi="Times New Roman" w:cs="Times New Roman"/>
          <w:b/>
          <w:sz w:val="24"/>
          <w:szCs w:val="24"/>
        </w:rPr>
        <w:t>городского округа Пущино на 2017 -2021 годы»</w:t>
      </w:r>
    </w:p>
    <w:p w:rsidR="00CE476B" w:rsidRPr="00A25A4E" w:rsidRDefault="00CE476B" w:rsidP="00436AD8">
      <w:pPr>
        <w:pStyle w:val="ConsPlusNormal"/>
        <w:rPr>
          <w:rFonts w:ascii="Times New Roman" w:hAnsi="Times New Roman" w:cs="Times New Roman"/>
          <w:sz w:val="24"/>
          <w:szCs w:val="24"/>
        </w:rPr>
      </w:pPr>
    </w:p>
    <w:tbl>
      <w:tblPr>
        <w:tblW w:w="148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86"/>
        <w:gridCol w:w="2251"/>
        <w:gridCol w:w="1965"/>
        <w:gridCol w:w="1268"/>
        <w:gridCol w:w="1134"/>
        <w:gridCol w:w="1134"/>
        <w:gridCol w:w="1276"/>
        <w:gridCol w:w="1134"/>
        <w:gridCol w:w="992"/>
      </w:tblGrid>
      <w:tr w:rsidR="00CE476B" w:rsidRPr="00A25A4E" w:rsidTr="004D3EFC">
        <w:tc>
          <w:tcPr>
            <w:tcW w:w="3686" w:type="dxa"/>
          </w:tcPr>
          <w:p w:rsidR="00CE476B" w:rsidRPr="00A25A4E" w:rsidRDefault="00436AD8" w:rsidP="00436AD8">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00CE476B" w:rsidRPr="00A25A4E">
              <w:rPr>
                <w:rFonts w:ascii="Times New Roman" w:hAnsi="Times New Roman" w:cs="Times New Roman"/>
                <w:sz w:val="24"/>
                <w:szCs w:val="24"/>
              </w:rPr>
              <w:t>аказчик подпрограммы</w:t>
            </w:r>
          </w:p>
        </w:tc>
        <w:tc>
          <w:tcPr>
            <w:tcW w:w="11154" w:type="dxa"/>
            <w:gridSpan w:val="8"/>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Администрация города Пущино</w:t>
            </w:r>
          </w:p>
        </w:tc>
      </w:tr>
      <w:tr w:rsidR="00436AD8" w:rsidRPr="00A25A4E" w:rsidTr="004D3EFC">
        <w:tc>
          <w:tcPr>
            <w:tcW w:w="3686" w:type="dxa"/>
            <w:vMerge w:val="restart"/>
          </w:tcPr>
          <w:p w:rsidR="00436AD8" w:rsidRPr="00A25A4E" w:rsidRDefault="00436AD8"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51" w:type="dxa"/>
            <w:vMerge w:val="restart"/>
          </w:tcPr>
          <w:p w:rsidR="00436AD8" w:rsidRPr="00A25A4E" w:rsidRDefault="00436AD8"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Главный распорядитель бюджетных средств</w:t>
            </w:r>
          </w:p>
        </w:tc>
        <w:tc>
          <w:tcPr>
            <w:tcW w:w="1965" w:type="dxa"/>
            <w:vMerge w:val="restart"/>
          </w:tcPr>
          <w:p w:rsidR="00436AD8" w:rsidRPr="00A25A4E" w:rsidRDefault="00436AD8"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 финансирования</w:t>
            </w:r>
          </w:p>
        </w:tc>
        <w:tc>
          <w:tcPr>
            <w:tcW w:w="6938" w:type="dxa"/>
            <w:gridSpan w:val="6"/>
          </w:tcPr>
          <w:p w:rsidR="00436AD8" w:rsidRPr="00A25A4E" w:rsidRDefault="00436AD8"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Расходы (тыс. рублей)</w:t>
            </w:r>
          </w:p>
        </w:tc>
      </w:tr>
      <w:tr w:rsidR="00436AD8" w:rsidRPr="00A25A4E" w:rsidTr="004D3EFC">
        <w:tc>
          <w:tcPr>
            <w:tcW w:w="3686" w:type="dxa"/>
            <w:vMerge/>
          </w:tcPr>
          <w:p w:rsidR="00436AD8" w:rsidRPr="00A25A4E" w:rsidRDefault="00436AD8" w:rsidP="00CE476B">
            <w:pPr>
              <w:rPr>
                <w:rFonts w:ascii="Times New Roman" w:hAnsi="Times New Roman" w:cs="Times New Roman"/>
              </w:rPr>
            </w:pPr>
          </w:p>
        </w:tc>
        <w:tc>
          <w:tcPr>
            <w:tcW w:w="2251" w:type="dxa"/>
            <w:vMerge/>
          </w:tcPr>
          <w:p w:rsidR="00436AD8" w:rsidRPr="00A25A4E" w:rsidRDefault="00436AD8" w:rsidP="00CE476B">
            <w:pPr>
              <w:rPr>
                <w:rFonts w:ascii="Times New Roman" w:hAnsi="Times New Roman" w:cs="Times New Roman"/>
              </w:rPr>
            </w:pPr>
          </w:p>
        </w:tc>
        <w:tc>
          <w:tcPr>
            <w:tcW w:w="1965" w:type="dxa"/>
            <w:vMerge/>
          </w:tcPr>
          <w:p w:rsidR="00436AD8" w:rsidRPr="00A25A4E" w:rsidRDefault="00436AD8" w:rsidP="00CE476B">
            <w:pPr>
              <w:rPr>
                <w:rFonts w:ascii="Times New Roman" w:hAnsi="Times New Roman" w:cs="Times New Roman"/>
              </w:rPr>
            </w:pPr>
          </w:p>
        </w:tc>
        <w:tc>
          <w:tcPr>
            <w:tcW w:w="1268"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1134"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1134"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1276"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1134"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c>
          <w:tcPr>
            <w:tcW w:w="992" w:type="dxa"/>
          </w:tcPr>
          <w:p w:rsidR="00436AD8" w:rsidRPr="00A25A4E" w:rsidRDefault="00436AD8"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Итого</w:t>
            </w:r>
          </w:p>
        </w:tc>
      </w:tr>
      <w:tr w:rsidR="00436AD8" w:rsidRPr="00A25A4E" w:rsidTr="004D3EFC">
        <w:tc>
          <w:tcPr>
            <w:tcW w:w="3686" w:type="dxa"/>
            <w:vMerge/>
          </w:tcPr>
          <w:p w:rsidR="00436AD8" w:rsidRPr="00A25A4E" w:rsidRDefault="00436AD8" w:rsidP="00CE476B">
            <w:pPr>
              <w:pStyle w:val="ConsPlusNormal"/>
              <w:rPr>
                <w:rFonts w:ascii="Times New Roman" w:hAnsi="Times New Roman" w:cs="Times New Roman"/>
                <w:color w:val="FF0000"/>
                <w:sz w:val="24"/>
                <w:szCs w:val="24"/>
              </w:rPr>
            </w:pPr>
          </w:p>
        </w:tc>
        <w:tc>
          <w:tcPr>
            <w:tcW w:w="2251" w:type="dxa"/>
            <w:vMerge w:val="restart"/>
          </w:tcPr>
          <w:p w:rsidR="00436AD8" w:rsidRPr="00A25A4E" w:rsidRDefault="00436AD8"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436AD8" w:rsidRPr="00A25A4E" w:rsidRDefault="00436AD8" w:rsidP="00CE476B">
            <w:pPr>
              <w:pStyle w:val="ConsPlusNormal"/>
              <w:rPr>
                <w:rFonts w:ascii="Times New Roman" w:hAnsi="Times New Roman" w:cs="Times New Roman"/>
                <w:sz w:val="24"/>
                <w:szCs w:val="24"/>
              </w:rPr>
            </w:pPr>
          </w:p>
        </w:tc>
        <w:tc>
          <w:tcPr>
            <w:tcW w:w="1965" w:type="dxa"/>
          </w:tcPr>
          <w:p w:rsidR="00436AD8" w:rsidRPr="00A25A4E" w:rsidRDefault="00436AD8"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Всего:</w:t>
            </w:r>
          </w:p>
          <w:p w:rsidR="00436AD8" w:rsidRPr="00A25A4E" w:rsidRDefault="00436AD8"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 том числе:</w:t>
            </w:r>
          </w:p>
        </w:tc>
        <w:tc>
          <w:tcPr>
            <w:tcW w:w="1268"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597</w:t>
            </w:r>
          </w:p>
        </w:tc>
        <w:tc>
          <w:tcPr>
            <w:tcW w:w="1134"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60</w:t>
            </w:r>
          </w:p>
        </w:tc>
        <w:tc>
          <w:tcPr>
            <w:tcW w:w="1134"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60</w:t>
            </w:r>
          </w:p>
        </w:tc>
        <w:tc>
          <w:tcPr>
            <w:tcW w:w="1276"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60</w:t>
            </w:r>
          </w:p>
        </w:tc>
        <w:tc>
          <w:tcPr>
            <w:tcW w:w="1134"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210</w:t>
            </w:r>
          </w:p>
        </w:tc>
        <w:tc>
          <w:tcPr>
            <w:tcW w:w="992" w:type="dxa"/>
          </w:tcPr>
          <w:p w:rsidR="00436AD8" w:rsidRPr="00A25A4E" w:rsidRDefault="00436AD8"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987</w:t>
            </w:r>
          </w:p>
        </w:tc>
      </w:tr>
      <w:tr w:rsidR="003F3D77" w:rsidRPr="00A25A4E" w:rsidTr="004D3EFC">
        <w:tc>
          <w:tcPr>
            <w:tcW w:w="3686" w:type="dxa"/>
            <w:vMerge/>
          </w:tcPr>
          <w:p w:rsidR="003F3D77" w:rsidRPr="00A25A4E" w:rsidRDefault="003F3D77" w:rsidP="003F3D77">
            <w:pPr>
              <w:rPr>
                <w:rFonts w:ascii="Times New Roman" w:hAnsi="Times New Roman" w:cs="Times New Roman"/>
              </w:rPr>
            </w:pPr>
          </w:p>
        </w:tc>
        <w:tc>
          <w:tcPr>
            <w:tcW w:w="2251" w:type="dxa"/>
            <w:vMerge/>
          </w:tcPr>
          <w:p w:rsidR="003F3D77" w:rsidRPr="00A25A4E" w:rsidRDefault="003F3D77" w:rsidP="003F3D77">
            <w:pPr>
              <w:rPr>
                <w:rFonts w:ascii="Times New Roman" w:hAnsi="Times New Roman" w:cs="Times New Roman"/>
              </w:rPr>
            </w:pPr>
          </w:p>
        </w:tc>
        <w:tc>
          <w:tcPr>
            <w:tcW w:w="1965" w:type="dxa"/>
          </w:tcPr>
          <w:p w:rsidR="003F3D77" w:rsidRPr="00A25A4E" w:rsidRDefault="003F3D77" w:rsidP="003F3D7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68"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6"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r>
      <w:tr w:rsidR="003F3D77" w:rsidRPr="00A25A4E" w:rsidTr="004D3EFC">
        <w:tc>
          <w:tcPr>
            <w:tcW w:w="3686" w:type="dxa"/>
            <w:vMerge/>
          </w:tcPr>
          <w:p w:rsidR="003F3D77" w:rsidRPr="00A25A4E" w:rsidRDefault="003F3D77" w:rsidP="003F3D77">
            <w:pPr>
              <w:rPr>
                <w:rFonts w:ascii="Times New Roman" w:hAnsi="Times New Roman" w:cs="Times New Roman"/>
              </w:rPr>
            </w:pPr>
          </w:p>
        </w:tc>
        <w:tc>
          <w:tcPr>
            <w:tcW w:w="2251" w:type="dxa"/>
            <w:vMerge/>
          </w:tcPr>
          <w:p w:rsidR="003F3D77" w:rsidRPr="00A25A4E" w:rsidRDefault="003F3D77" w:rsidP="003F3D77">
            <w:pPr>
              <w:rPr>
                <w:rFonts w:ascii="Times New Roman" w:hAnsi="Times New Roman" w:cs="Times New Roman"/>
              </w:rPr>
            </w:pPr>
          </w:p>
        </w:tc>
        <w:tc>
          <w:tcPr>
            <w:tcW w:w="1965" w:type="dxa"/>
          </w:tcPr>
          <w:p w:rsidR="003F3D77" w:rsidRPr="00A25A4E" w:rsidRDefault="003F3D77" w:rsidP="003F3D7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268"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6"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3F3D77" w:rsidRPr="006547E8" w:rsidRDefault="003F3D77" w:rsidP="003F3D77">
            <w:pPr>
              <w:jc w:val="center"/>
              <w:rPr>
                <w:rFonts w:ascii="Times New Roman" w:hAnsi="Times New Roman" w:cs="Times New Roman"/>
                <w:sz w:val="24"/>
                <w:szCs w:val="24"/>
              </w:rPr>
            </w:pPr>
            <w:r w:rsidRPr="006547E8">
              <w:rPr>
                <w:rFonts w:ascii="Times New Roman" w:hAnsi="Times New Roman" w:cs="Times New Roman"/>
                <w:sz w:val="24"/>
                <w:szCs w:val="24"/>
              </w:rPr>
              <w:t>0</w:t>
            </w:r>
          </w:p>
        </w:tc>
      </w:tr>
      <w:tr w:rsidR="00436AD8" w:rsidRPr="00A25A4E" w:rsidTr="004D3EFC">
        <w:tc>
          <w:tcPr>
            <w:tcW w:w="3686" w:type="dxa"/>
            <w:vMerge/>
          </w:tcPr>
          <w:p w:rsidR="00436AD8" w:rsidRPr="00A25A4E" w:rsidRDefault="00436AD8" w:rsidP="00436AD8">
            <w:pPr>
              <w:rPr>
                <w:rFonts w:ascii="Times New Roman" w:hAnsi="Times New Roman" w:cs="Times New Roman"/>
              </w:rPr>
            </w:pPr>
          </w:p>
        </w:tc>
        <w:tc>
          <w:tcPr>
            <w:tcW w:w="2251" w:type="dxa"/>
            <w:vMerge/>
          </w:tcPr>
          <w:p w:rsidR="00436AD8" w:rsidRPr="00A25A4E" w:rsidRDefault="00436AD8" w:rsidP="00436AD8">
            <w:pPr>
              <w:rPr>
                <w:rFonts w:ascii="Times New Roman" w:hAnsi="Times New Roman" w:cs="Times New Roman"/>
              </w:rPr>
            </w:pPr>
          </w:p>
        </w:tc>
        <w:tc>
          <w:tcPr>
            <w:tcW w:w="1965" w:type="dxa"/>
          </w:tcPr>
          <w:p w:rsidR="00436AD8" w:rsidRPr="00A25A4E" w:rsidRDefault="00436AD8" w:rsidP="00436AD8">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268"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597</w:t>
            </w:r>
          </w:p>
        </w:tc>
        <w:tc>
          <w:tcPr>
            <w:tcW w:w="1134"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60</w:t>
            </w:r>
          </w:p>
        </w:tc>
        <w:tc>
          <w:tcPr>
            <w:tcW w:w="1134"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60</w:t>
            </w:r>
          </w:p>
        </w:tc>
        <w:tc>
          <w:tcPr>
            <w:tcW w:w="1276"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60</w:t>
            </w:r>
          </w:p>
        </w:tc>
        <w:tc>
          <w:tcPr>
            <w:tcW w:w="1134"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210</w:t>
            </w:r>
          </w:p>
        </w:tc>
        <w:tc>
          <w:tcPr>
            <w:tcW w:w="992"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987</w:t>
            </w:r>
          </w:p>
        </w:tc>
      </w:tr>
      <w:tr w:rsidR="00436AD8" w:rsidRPr="00A25A4E" w:rsidTr="004D3EFC">
        <w:tc>
          <w:tcPr>
            <w:tcW w:w="3686" w:type="dxa"/>
            <w:vMerge/>
          </w:tcPr>
          <w:p w:rsidR="00436AD8" w:rsidRPr="00A25A4E" w:rsidRDefault="00436AD8" w:rsidP="00436AD8">
            <w:pPr>
              <w:rPr>
                <w:rFonts w:ascii="Times New Roman" w:hAnsi="Times New Roman" w:cs="Times New Roman"/>
              </w:rPr>
            </w:pPr>
          </w:p>
        </w:tc>
        <w:tc>
          <w:tcPr>
            <w:tcW w:w="2251" w:type="dxa"/>
            <w:vMerge/>
          </w:tcPr>
          <w:p w:rsidR="00436AD8" w:rsidRPr="00A25A4E" w:rsidRDefault="00436AD8" w:rsidP="00436AD8">
            <w:pPr>
              <w:rPr>
                <w:rFonts w:ascii="Times New Roman" w:hAnsi="Times New Roman" w:cs="Times New Roman"/>
              </w:rPr>
            </w:pPr>
          </w:p>
        </w:tc>
        <w:tc>
          <w:tcPr>
            <w:tcW w:w="1965" w:type="dxa"/>
          </w:tcPr>
          <w:p w:rsidR="00436AD8" w:rsidRPr="00A25A4E" w:rsidRDefault="00436AD8" w:rsidP="00436AD8">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68"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134"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134"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276"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1134"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c>
          <w:tcPr>
            <w:tcW w:w="992" w:type="dxa"/>
          </w:tcPr>
          <w:p w:rsidR="00436AD8" w:rsidRPr="00A25A4E" w:rsidRDefault="00436AD8" w:rsidP="00436AD8">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0</w:t>
            </w:r>
          </w:p>
        </w:tc>
      </w:tr>
    </w:tbl>
    <w:p w:rsidR="00EB7E33" w:rsidRDefault="00EB7E33" w:rsidP="00436AD8">
      <w:pPr>
        <w:autoSpaceDE w:val="0"/>
        <w:autoSpaceDN w:val="0"/>
        <w:adjustRightInd w:val="0"/>
        <w:rPr>
          <w:rFonts w:ascii="Times New Roman" w:hAnsi="Times New Roman" w:cs="Times New Roman"/>
          <w:b/>
          <w:color w:val="000000"/>
        </w:rPr>
        <w:sectPr w:rsidR="00EB7E33" w:rsidSect="00F70BF8">
          <w:pgSz w:w="16820" w:h="11900" w:orient="landscape"/>
          <w:pgMar w:top="1134" w:right="567" w:bottom="1134" w:left="1701" w:header="720" w:footer="720" w:gutter="0"/>
          <w:cols w:space="708"/>
          <w:noEndnote/>
          <w:docGrid w:linePitch="299"/>
        </w:sectPr>
      </w:pP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sz w:val="24"/>
          <w:szCs w:val="24"/>
        </w:rPr>
      </w:pPr>
      <w:r w:rsidRPr="00EB7E33">
        <w:rPr>
          <w:rFonts w:ascii="Times New Roman" w:hAnsi="Times New Roman" w:cs="Times New Roman"/>
          <w:b/>
          <w:sz w:val="24"/>
          <w:szCs w:val="24"/>
        </w:rPr>
        <w:lastRenderedPageBreak/>
        <w:t>11.1</w:t>
      </w:r>
      <w:r w:rsidR="00EB7E33" w:rsidRPr="00EB7E33">
        <w:rPr>
          <w:rFonts w:ascii="Times New Roman" w:hAnsi="Times New Roman" w:cs="Times New Roman"/>
          <w:b/>
          <w:sz w:val="24"/>
          <w:szCs w:val="24"/>
        </w:rPr>
        <w:t>.</w:t>
      </w:r>
      <w:r w:rsidRPr="00EB7E33">
        <w:rPr>
          <w:rFonts w:ascii="Times New Roman" w:hAnsi="Times New Roman" w:cs="Times New Roman"/>
          <w:b/>
          <w:sz w:val="24"/>
          <w:szCs w:val="24"/>
        </w:rPr>
        <w:t xml:space="preserve"> Характеристика сферы реализации подпрограммы</w:t>
      </w: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color w:val="FF0000"/>
          <w:sz w:val="24"/>
          <w:szCs w:val="24"/>
        </w:rPr>
      </w:pP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Важным фактором устойчивого социально экономического развития городского округа Пущино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города происходит около 10 пожаров, из них 50%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0,5 человека, огнем уничтожалось 1 строение в СНТ, расположенных на территории города.</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На территории города имеется 3 объекта, осуществляющих хранение нефтепродуктов, 1 объект осуществляет хранение бытового газа. При этом все выше указанные объекты расположены вне селитебной (жилой) зоны и в случае возможной ЧС угрозы для населения города не представляют.</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Повышение уровня защиты объектов, населения и территории городского округа от пожаров будет обеспечено за счет выполнения мероприятий программы.</w:t>
      </w:r>
    </w:p>
    <w:p w:rsidR="00CE476B" w:rsidRPr="00A25A4E" w:rsidRDefault="00CE476B" w:rsidP="00CE476B">
      <w:pPr>
        <w:autoSpaceDE w:val="0"/>
        <w:autoSpaceDN w:val="0"/>
        <w:adjustRightInd w:val="0"/>
        <w:ind w:firstLine="709"/>
        <w:jc w:val="center"/>
        <w:rPr>
          <w:rFonts w:ascii="Times New Roman" w:hAnsi="Times New Roman" w:cs="Times New Roman"/>
          <w:color w:val="FF0000"/>
          <w:highlight w:val="yellow"/>
        </w:rPr>
      </w:pPr>
    </w:p>
    <w:p w:rsidR="00CE476B" w:rsidRPr="00A25A4E" w:rsidRDefault="00CE476B" w:rsidP="00CE476B">
      <w:pPr>
        <w:autoSpaceDE w:val="0"/>
        <w:autoSpaceDN w:val="0"/>
        <w:adjustRightInd w:val="0"/>
        <w:ind w:firstLine="709"/>
        <w:jc w:val="center"/>
        <w:rPr>
          <w:rFonts w:ascii="Times New Roman" w:hAnsi="Times New Roman" w:cs="Times New Roman"/>
          <w:color w:val="FF0000"/>
          <w:highlight w:val="yellow"/>
        </w:rPr>
      </w:pPr>
    </w:p>
    <w:p w:rsidR="00EB7E33" w:rsidRDefault="00EB7E33" w:rsidP="00CE476B">
      <w:pPr>
        <w:pStyle w:val="ConsPlusNormal"/>
        <w:jc w:val="center"/>
        <w:rPr>
          <w:rFonts w:ascii="Times New Roman" w:hAnsi="Times New Roman" w:cs="Times New Roman"/>
          <w:b/>
          <w:sz w:val="24"/>
          <w:szCs w:val="24"/>
        </w:rPr>
        <w:sectPr w:rsidR="00EB7E33"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lastRenderedPageBreak/>
        <w:t>11.2</w:t>
      </w:r>
      <w:r w:rsidR="00975062">
        <w:rPr>
          <w:rFonts w:ascii="Times New Roman" w:hAnsi="Times New Roman" w:cs="Times New Roman"/>
          <w:b/>
          <w:sz w:val="24"/>
          <w:szCs w:val="24"/>
        </w:rPr>
        <w:t>.</w:t>
      </w:r>
      <w:r w:rsidRPr="00A25A4E">
        <w:rPr>
          <w:rFonts w:ascii="Times New Roman" w:hAnsi="Times New Roman" w:cs="Times New Roman"/>
          <w:b/>
          <w:sz w:val="24"/>
          <w:szCs w:val="24"/>
        </w:rPr>
        <w:t xml:space="preserve"> Перечень</w:t>
      </w:r>
      <w:r w:rsidR="00975062">
        <w:rPr>
          <w:rFonts w:ascii="Times New Roman" w:hAnsi="Times New Roman" w:cs="Times New Roman"/>
          <w:b/>
          <w:sz w:val="24"/>
          <w:szCs w:val="24"/>
        </w:rPr>
        <w:t xml:space="preserve"> </w:t>
      </w:r>
      <w:r w:rsidRPr="00A25A4E">
        <w:rPr>
          <w:rFonts w:ascii="Times New Roman" w:hAnsi="Times New Roman" w:cs="Times New Roman"/>
          <w:b/>
          <w:sz w:val="24"/>
          <w:szCs w:val="24"/>
        </w:rPr>
        <w:t xml:space="preserve">мероприятий подпрограммы «Обеспечение пожарной безопасности на территории </w:t>
      </w: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городского округа Пущино Московской области на 2017–2021 годы»</w:t>
      </w:r>
    </w:p>
    <w:p w:rsidR="00CE476B" w:rsidRPr="00A25A4E" w:rsidRDefault="00CE476B" w:rsidP="00CE476B">
      <w:pPr>
        <w:pStyle w:val="ConsPlusNormal"/>
        <w:jc w:val="both"/>
        <w:rPr>
          <w:rFonts w:ascii="Times New Roman" w:hAnsi="Times New Roman" w:cs="Times New Roman"/>
          <w:sz w:val="24"/>
          <w:szCs w:val="24"/>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343"/>
        <w:gridCol w:w="1417"/>
        <w:gridCol w:w="1351"/>
        <w:gridCol w:w="1134"/>
        <w:gridCol w:w="925"/>
        <w:gridCol w:w="993"/>
        <w:gridCol w:w="850"/>
        <w:gridCol w:w="992"/>
        <w:gridCol w:w="1268"/>
        <w:gridCol w:w="1417"/>
      </w:tblGrid>
      <w:tr w:rsidR="00CE476B" w:rsidRPr="00A25A4E" w:rsidTr="00742907">
        <w:tc>
          <w:tcPr>
            <w:tcW w:w="794"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N п/п</w:t>
            </w:r>
          </w:p>
        </w:tc>
        <w:tc>
          <w:tcPr>
            <w:tcW w:w="1974"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Мероприятия </w:t>
            </w:r>
          </w:p>
        </w:tc>
        <w:tc>
          <w:tcPr>
            <w:tcW w:w="851"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Сроки исполнения мероприятий</w:t>
            </w:r>
          </w:p>
        </w:tc>
        <w:tc>
          <w:tcPr>
            <w:tcW w:w="1343"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w:t>
            </w:r>
          </w:p>
        </w:tc>
        <w:tc>
          <w:tcPr>
            <w:tcW w:w="1417"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Объем финансирования мероприятия в текущем финансовом году (тыс. руб.)</w:t>
            </w:r>
            <w:hyperlink w:anchor="P981" w:history="1">
              <w:r w:rsidRPr="00A25A4E">
                <w:rPr>
                  <w:rFonts w:ascii="Times New Roman" w:hAnsi="Times New Roman" w:cs="Times New Roman"/>
                  <w:sz w:val="24"/>
                  <w:szCs w:val="24"/>
                </w:rPr>
                <w:t>*</w:t>
              </w:r>
            </w:hyperlink>
          </w:p>
        </w:tc>
        <w:tc>
          <w:tcPr>
            <w:tcW w:w="1351"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Всего (тыс. руб.)</w:t>
            </w:r>
          </w:p>
        </w:tc>
        <w:tc>
          <w:tcPr>
            <w:tcW w:w="4894" w:type="dxa"/>
            <w:gridSpan w:val="5"/>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Объем финансирования по годам (тыс. руб.)</w:t>
            </w:r>
          </w:p>
        </w:tc>
        <w:tc>
          <w:tcPr>
            <w:tcW w:w="1268"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Ответственный за выполнение мероприятия подпрограммы</w:t>
            </w:r>
          </w:p>
        </w:tc>
        <w:tc>
          <w:tcPr>
            <w:tcW w:w="1417" w:type="dxa"/>
            <w:vMerge w:val="restart"/>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 xml:space="preserve">Результаты </w:t>
            </w:r>
          </w:p>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выполнения</w:t>
            </w:r>
          </w:p>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мероприятий  подпрограммы</w:t>
            </w:r>
          </w:p>
          <w:p w:rsidR="00CE476B" w:rsidRPr="00A25A4E" w:rsidRDefault="00CE476B" w:rsidP="00742907">
            <w:pPr>
              <w:pStyle w:val="ConsPlusNormal"/>
              <w:jc w:val="center"/>
              <w:rPr>
                <w:rFonts w:ascii="Times New Roman" w:hAnsi="Times New Roman" w:cs="Times New Roman"/>
                <w:sz w:val="24"/>
                <w:szCs w:val="24"/>
              </w:rPr>
            </w:pPr>
          </w:p>
        </w:tc>
      </w:tr>
      <w:tr w:rsidR="00CE476B" w:rsidRPr="00A25A4E" w:rsidTr="00742907">
        <w:tc>
          <w:tcPr>
            <w:tcW w:w="794" w:type="dxa"/>
            <w:vMerge/>
          </w:tcPr>
          <w:p w:rsidR="00CE476B" w:rsidRPr="00A25A4E" w:rsidRDefault="00CE476B" w:rsidP="00742907">
            <w:pPr>
              <w:spacing w:after="0" w:line="240" w:lineRule="auto"/>
              <w:rPr>
                <w:rFonts w:ascii="Times New Roman" w:hAnsi="Times New Roman" w:cs="Times New Roman"/>
              </w:rPr>
            </w:pPr>
          </w:p>
        </w:tc>
        <w:tc>
          <w:tcPr>
            <w:tcW w:w="1974" w:type="dxa"/>
            <w:vMerge/>
          </w:tcPr>
          <w:p w:rsidR="00CE476B" w:rsidRPr="00A25A4E" w:rsidRDefault="00CE476B" w:rsidP="00742907">
            <w:pPr>
              <w:spacing w:after="0" w:line="240" w:lineRule="auto"/>
              <w:rPr>
                <w:rFonts w:ascii="Times New Roman" w:hAnsi="Times New Roman" w:cs="Times New Roman"/>
              </w:rPr>
            </w:pPr>
          </w:p>
        </w:tc>
        <w:tc>
          <w:tcPr>
            <w:tcW w:w="851" w:type="dxa"/>
            <w:vMerge/>
          </w:tcPr>
          <w:p w:rsidR="00CE476B" w:rsidRPr="00A25A4E" w:rsidRDefault="00CE476B" w:rsidP="00742907">
            <w:pPr>
              <w:spacing w:after="0" w:line="240" w:lineRule="auto"/>
              <w:rPr>
                <w:rFonts w:ascii="Times New Roman" w:hAnsi="Times New Roman" w:cs="Times New Roman"/>
              </w:rPr>
            </w:pPr>
          </w:p>
        </w:tc>
        <w:tc>
          <w:tcPr>
            <w:tcW w:w="1343" w:type="dxa"/>
            <w:vMerge/>
          </w:tcPr>
          <w:p w:rsidR="00CE476B" w:rsidRPr="00A25A4E" w:rsidRDefault="00CE476B" w:rsidP="00742907">
            <w:pPr>
              <w:spacing w:after="0" w:line="240" w:lineRule="auto"/>
              <w:rPr>
                <w:rFonts w:ascii="Times New Roman" w:hAnsi="Times New Roman" w:cs="Times New Roman"/>
              </w:rPr>
            </w:pPr>
          </w:p>
        </w:tc>
        <w:tc>
          <w:tcPr>
            <w:tcW w:w="1417" w:type="dxa"/>
            <w:vMerge/>
          </w:tcPr>
          <w:p w:rsidR="00CE476B" w:rsidRPr="00A25A4E" w:rsidRDefault="00CE476B" w:rsidP="00742907">
            <w:pPr>
              <w:spacing w:after="0" w:line="240" w:lineRule="auto"/>
              <w:rPr>
                <w:rFonts w:ascii="Times New Roman" w:hAnsi="Times New Roman" w:cs="Times New Roman"/>
              </w:rPr>
            </w:pPr>
          </w:p>
        </w:tc>
        <w:tc>
          <w:tcPr>
            <w:tcW w:w="1351" w:type="dxa"/>
            <w:vMerge/>
          </w:tcPr>
          <w:p w:rsidR="00CE476B" w:rsidRPr="00A25A4E" w:rsidRDefault="00CE476B" w:rsidP="00742907">
            <w:pPr>
              <w:spacing w:after="0" w:line="240" w:lineRule="auto"/>
              <w:rPr>
                <w:rFonts w:ascii="Times New Roman" w:hAnsi="Times New Roman" w:cs="Times New Roman"/>
              </w:rPr>
            </w:pPr>
          </w:p>
        </w:tc>
        <w:tc>
          <w:tcPr>
            <w:tcW w:w="1134"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925"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993"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850"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992"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c>
          <w:tcPr>
            <w:tcW w:w="1268" w:type="dxa"/>
            <w:vMerge/>
          </w:tcPr>
          <w:p w:rsidR="00CE476B" w:rsidRPr="00A25A4E" w:rsidRDefault="00CE476B" w:rsidP="00742907">
            <w:pPr>
              <w:spacing w:after="0" w:line="240" w:lineRule="auto"/>
              <w:rPr>
                <w:rFonts w:ascii="Times New Roman" w:hAnsi="Times New Roman" w:cs="Times New Roman"/>
              </w:rPr>
            </w:pPr>
          </w:p>
        </w:tc>
        <w:tc>
          <w:tcPr>
            <w:tcW w:w="1417" w:type="dxa"/>
            <w:vMerge/>
          </w:tcPr>
          <w:p w:rsidR="00CE476B" w:rsidRPr="00A25A4E" w:rsidRDefault="00CE476B" w:rsidP="00742907">
            <w:pPr>
              <w:spacing w:after="0" w:line="240" w:lineRule="auto"/>
              <w:rPr>
                <w:rFonts w:ascii="Times New Roman" w:hAnsi="Times New Roman" w:cs="Times New Roman"/>
              </w:rPr>
            </w:pPr>
          </w:p>
        </w:tc>
      </w:tr>
      <w:tr w:rsidR="00CE476B" w:rsidRPr="00A25A4E" w:rsidTr="00742907">
        <w:tc>
          <w:tcPr>
            <w:tcW w:w="794"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w:t>
            </w:r>
          </w:p>
        </w:tc>
        <w:tc>
          <w:tcPr>
            <w:tcW w:w="1974"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w:t>
            </w:r>
          </w:p>
        </w:tc>
        <w:tc>
          <w:tcPr>
            <w:tcW w:w="851"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3</w:t>
            </w:r>
          </w:p>
        </w:tc>
        <w:tc>
          <w:tcPr>
            <w:tcW w:w="1343"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4</w:t>
            </w:r>
          </w:p>
        </w:tc>
        <w:tc>
          <w:tcPr>
            <w:tcW w:w="1417"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5</w:t>
            </w:r>
          </w:p>
        </w:tc>
        <w:tc>
          <w:tcPr>
            <w:tcW w:w="1351"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6</w:t>
            </w:r>
          </w:p>
        </w:tc>
        <w:tc>
          <w:tcPr>
            <w:tcW w:w="1134"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7</w:t>
            </w:r>
          </w:p>
        </w:tc>
        <w:tc>
          <w:tcPr>
            <w:tcW w:w="925"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8</w:t>
            </w:r>
          </w:p>
        </w:tc>
        <w:tc>
          <w:tcPr>
            <w:tcW w:w="993"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9</w:t>
            </w:r>
          </w:p>
        </w:tc>
        <w:tc>
          <w:tcPr>
            <w:tcW w:w="850"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10</w:t>
            </w:r>
          </w:p>
        </w:tc>
        <w:tc>
          <w:tcPr>
            <w:tcW w:w="992"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11</w:t>
            </w:r>
          </w:p>
        </w:tc>
        <w:tc>
          <w:tcPr>
            <w:tcW w:w="1268"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12</w:t>
            </w:r>
          </w:p>
        </w:tc>
        <w:tc>
          <w:tcPr>
            <w:tcW w:w="1417" w:type="dxa"/>
          </w:tcPr>
          <w:p w:rsidR="00CE476B" w:rsidRPr="00A25A4E" w:rsidRDefault="00CE476B" w:rsidP="00742907">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13</w:t>
            </w:r>
          </w:p>
        </w:tc>
      </w:tr>
      <w:tr w:rsidR="00CE476B" w:rsidRPr="00A25A4E" w:rsidTr="00742907">
        <w:tc>
          <w:tcPr>
            <w:tcW w:w="794" w:type="dxa"/>
            <w:vMerge w:val="restart"/>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1.</w:t>
            </w:r>
          </w:p>
        </w:tc>
        <w:tc>
          <w:tcPr>
            <w:tcW w:w="1974" w:type="dxa"/>
            <w:vMerge w:val="restart"/>
          </w:tcPr>
          <w:p w:rsidR="00CE476B" w:rsidRPr="00A25A4E" w:rsidRDefault="00CE476B" w:rsidP="00742907">
            <w:pPr>
              <w:pStyle w:val="ConsPlusCell"/>
            </w:pPr>
            <w:r w:rsidRPr="00A25A4E">
              <w:rPr>
                <w:u w:val="single"/>
              </w:rPr>
              <w:t>Основное мероприятие 1</w:t>
            </w:r>
            <w:r w:rsidR="00EB7E33">
              <w:rPr>
                <w:u w:val="single"/>
              </w:rPr>
              <w:t xml:space="preserve">. </w:t>
            </w:r>
            <w:r w:rsidRPr="00A25A4E">
              <w:t>Проведение мероприятий по повышению уровня пожарной безопасности</w:t>
            </w:r>
          </w:p>
        </w:tc>
        <w:tc>
          <w:tcPr>
            <w:tcW w:w="851" w:type="dxa"/>
            <w:vMerge w:val="restart"/>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343" w:type="dxa"/>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260</w:t>
            </w:r>
          </w:p>
        </w:tc>
        <w:tc>
          <w:tcPr>
            <w:tcW w:w="1351" w:type="dxa"/>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40</w:t>
            </w:r>
          </w:p>
        </w:tc>
        <w:tc>
          <w:tcPr>
            <w:tcW w:w="1134" w:type="dxa"/>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3" w:type="dxa"/>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850" w:type="dxa"/>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2" w:type="dxa"/>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1268" w:type="dxa"/>
            <w:vMerge w:val="restart"/>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t>Отдел по делам ГО</w:t>
            </w:r>
            <w:r w:rsidR="00EB7E33">
              <w:rPr>
                <w:rFonts w:ascii="Times New Roman" w:hAnsi="Times New Roman" w:cs="Times New Roman"/>
              </w:rPr>
              <w:t xml:space="preserve"> </w:t>
            </w:r>
            <w:r w:rsidRPr="00A25A4E">
              <w:rPr>
                <w:rFonts w:ascii="Times New Roman" w:hAnsi="Times New Roman" w:cs="Times New Roman"/>
              </w:rPr>
              <w:t>ЧС, МП и ТБ</w:t>
            </w:r>
          </w:p>
        </w:tc>
        <w:tc>
          <w:tcPr>
            <w:tcW w:w="1417" w:type="dxa"/>
            <w:vMerge w:val="restart"/>
          </w:tcPr>
          <w:p w:rsidR="00CE476B" w:rsidRPr="00A25A4E" w:rsidRDefault="00CE476B" w:rsidP="00742907">
            <w:pPr>
              <w:pStyle w:val="ConsPlusCell"/>
            </w:pPr>
          </w:p>
        </w:tc>
      </w:tr>
      <w:tr w:rsidR="009853E3" w:rsidRPr="00A25A4E" w:rsidTr="00742907">
        <w:tc>
          <w:tcPr>
            <w:tcW w:w="794" w:type="dxa"/>
            <w:vMerge/>
          </w:tcPr>
          <w:p w:rsidR="009853E3" w:rsidRPr="00A25A4E" w:rsidRDefault="009853E3" w:rsidP="00742907">
            <w:pPr>
              <w:spacing w:after="0" w:line="240" w:lineRule="auto"/>
              <w:rPr>
                <w:rFonts w:ascii="Times New Roman" w:hAnsi="Times New Roman" w:cs="Times New Roman"/>
              </w:rPr>
            </w:pPr>
          </w:p>
        </w:tc>
        <w:tc>
          <w:tcPr>
            <w:tcW w:w="1974" w:type="dxa"/>
            <w:vMerge/>
          </w:tcPr>
          <w:p w:rsidR="009853E3" w:rsidRPr="00A25A4E" w:rsidRDefault="009853E3" w:rsidP="00742907">
            <w:pPr>
              <w:spacing w:after="0" w:line="240" w:lineRule="auto"/>
              <w:rPr>
                <w:rFonts w:ascii="Times New Roman" w:hAnsi="Times New Roman" w:cs="Times New Roman"/>
              </w:rPr>
            </w:pPr>
          </w:p>
        </w:tc>
        <w:tc>
          <w:tcPr>
            <w:tcW w:w="851" w:type="dxa"/>
            <w:vMerge/>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Pr>
          <w:p w:rsidR="009853E3" w:rsidRPr="00A25A4E" w:rsidRDefault="009853E3" w:rsidP="00742907">
            <w:pPr>
              <w:pStyle w:val="ConsPlusNormal"/>
              <w:rPr>
                <w:rFonts w:ascii="Times New Roman" w:hAnsi="Times New Roman" w:cs="Times New Roman"/>
                <w:sz w:val="24"/>
                <w:szCs w:val="24"/>
              </w:rPr>
            </w:pPr>
          </w:p>
        </w:tc>
        <w:tc>
          <w:tcPr>
            <w:tcW w:w="1417" w:type="dxa"/>
            <w:vMerge/>
          </w:tcPr>
          <w:p w:rsidR="009853E3" w:rsidRPr="00A25A4E" w:rsidRDefault="009853E3" w:rsidP="00742907">
            <w:pPr>
              <w:pStyle w:val="ConsPlusNormal"/>
              <w:rPr>
                <w:rFonts w:ascii="Times New Roman" w:hAnsi="Times New Roman" w:cs="Times New Roman"/>
                <w:sz w:val="24"/>
                <w:szCs w:val="24"/>
              </w:rPr>
            </w:pPr>
          </w:p>
        </w:tc>
      </w:tr>
      <w:tr w:rsidR="009853E3" w:rsidRPr="00A25A4E" w:rsidTr="00742907">
        <w:tc>
          <w:tcPr>
            <w:tcW w:w="794" w:type="dxa"/>
            <w:vMerge/>
          </w:tcPr>
          <w:p w:rsidR="009853E3" w:rsidRPr="00A25A4E" w:rsidRDefault="009853E3" w:rsidP="00742907">
            <w:pPr>
              <w:spacing w:after="0" w:line="240" w:lineRule="auto"/>
              <w:rPr>
                <w:rFonts w:ascii="Times New Roman" w:hAnsi="Times New Roman" w:cs="Times New Roman"/>
              </w:rPr>
            </w:pPr>
          </w:p>
        </w:tc>
        <w:tc>
          <w:tcPr>
            <w:tcW w:w="1974" w:type="dxa"/>
            <w:vMerge/>
          </w:tcPr>
          <w:p w:rsidR="009853E3" w:rsidRPr="00A25A4E" w:rsidRDefault="009853E3" w:rsidP="00742907">
            <w:pPr>
              <w:spacing w:after="0" w:line="240" w:lineRule="auto"/>
              <w:rPr>
                <w:rFonts w:ascii="Times New Roman" w:hAnsi="Times New Roman" w:cs="Times New Roman"/>
              </w:rPr>
            </w:pPr>
          </w:p>
        </w:tc>
        <w:tc>
          <w:tcPr>
            <w:tcW w:w="851" w:type="dxa"/>
            <w:vMerge/>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Pr>
          <w:p w:rsidR="009853E3" w:rsidRPr="00A25A4E" w:rsidRDefault="009853E3" w:rsidP="00742907">
            <w:pPr>
              <w:pStyle w:val="ConsPlusNormal"/>
              <w:rPr>
                <w:rFonts w:ascii="Times New Roman" w:hAnsi="Times New Roman" w:cs="Times New Roman"/>
                <w:sz w:val="24"/>
                <w:szCs w:val="24"/>
              </w:rPr>
            </w:pPr>
          </w:p>
        </w:tc>
        <w:tc>
          <w:tcPr>
            <w:tcW w:w="1417" w:type="dxa"/>
            <w:vMerge/>
          </w:tcPr>
          <w:p w:rsidR="009853E3" w:rsidRPr="00A25A4E" w:rsidRDefault="009853E3" w:rsidP="00742907">
            <w:pPr>
              <w:pStyle w:val="ConsPlusNormal"/>
              <w:rPr>
                <w:rFonts w:ascii="Times New Roman" w:hAnsi="Times New Roman" w:cs="Times New Roman"/>
                <w:sz w:val="24"/>
                <w:szCs w:val="24"/>
              </w:rPr>
            </w:pPr>
          </w:p>
        </w:tc>
      </w:tr>
      <w:tr w:rsidR="00436AD8" w:rsidRPr="00A25A4E" w:rsidTr="00742907">
        <w:tc>
          <w:tcPr>
            <w:tcW w:w="794" w:type="dxa"/>
            <w:vMerge/>
          </w:tcPr>
          <w:p w:rsidR="00436AD8" w:rsidRPr="00A25A4E" w:rsidRDefault="00436AD8" w:rsidP="00742907">
            <w:pPr>
              <w:spacing w:after="0" w:line="240" w:lineRule="auto"/>
              <w:rPr>
                <w:rFonts w:ascii="Times New Roman" w:hAnsi="Times New Roman" w:cs="Times New Roman"/>
              </w:rPr>
            </w:pPr>
          </w:p>
        </w:tc>
        <w:tc>
          <w:tcPr>
            <w:tcW w:w="1974" w:type="dxa"/>
            <w:vMerge/>
          </w:tcPr>
          <w:p w:rsidR="00436AD8" w:rsidRPr="00A25A4E" w:rsidRDefault="00436AD8" w:rsidP="00742907">
            <w:pPr>
              <w:spacing w:after="0" w:line="240" w:lineRule="auto"/>
              <w:rPr>
                <w:rFonts w:ascii="Times New Roman" w:hAnsi="Times New Roman" w:cs="Times New Roman"/>
              </w:rPr>
            </w:pPr>
          </w:p>
        </w:tc>
        <w:tc>
          <w:tcPr>
            <w:tcW w:w="851" w:type="dxa"/>
            <w:vMerge/>
          </w:tcPr>
          <w:p w:rsidR="00436AD8" w:rsidRPr="00A25A4E" w:rsidRDefault="00436AD8" w:rsidP="00742907">
            <w:pPr>
              <w:spacing w:after="0" w:line="240" w:lineRule="auto"/>
              <w:rPr>
                <w:rFonts w:ascii="Times New Roman" w:hAnsi="Times New Roman" w:cs="Times New Roman"/>
              </w:rPr>
            </w:pPr>
          </w:p>
        </w:tc>
        <w:tc>
          <w:tcPr>
            <w:tcW w:w="1343" w:type="dxa"/>
          </w:tcPr>
          <w:p w:rsidR="00436AD8" w:rsidRPr="00A25A4E" w:rsidRDefault="00436AD8"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260</w:t>
            </w:r>
          </w:p>
        </w:tc>
        <w:tc>
          <w:tcPr>
            <w:tcW w:w="1351" w:type="dxa"/>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40</w:t>
            </w:r>
          </w:p>
        </w:tc>
        <w:tc>
          <w:tcPr>
            <w:tcW w:w="1134" w:type="dxa"/>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3" w:type="dxa"/>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850" w:type="dxa"/>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2" w:type="dxa"/>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1268" w:type="dxa"/>
            <w:vMerge/>
          </w:tcPr>
          <w:p w:rsidR="00436AD8" w:rsidRPr="00A25A4E" w:rsidRDefault="00436AD8" w:rsidP="00742907">
            <w:pPr>
              <w:pStyle w:val="ConsPlusNormal"/>
              <w:rPr>
                <w:rFonts w:ascii="Times New Roman" w:hAnsi="Times New Roman" w:cs="Times New Roman"/>
                <w:sz w:val="24"/>
                <w:szCs w:val="24"/>
              </w:rPr>
            </w:pPr>
          </w:p>
        </w:tc>
        <w:tc>
          <w:tcPr>
            <w:tcW w:w="1417" w:type="dxa"/>
            <w:vMerge/>
          </w:tcPr>
          <w:p w:rsidR="00436AD8" w:rsidRPr="00A25A4E" w:rsidRDefault="00436AD8" w:rsidP="00742907">
            <w:pPr>
              <w:pStyle w:val="ConsPlusNormal"/>
              <w:rPr>
                <w:rFonts w:ascii="Times New Roman" w:hAnsi="Times New Roman" w:cs="Times New Roman"/>
                <w:sz w:val="24"/>
                <w:szCs w:val="24"/>
              </w:rPr>
            </w:pPr>
          </w:p>
        </w:tc>
      </w:tr>
      <w:tr w:rsidR="00436AD8" w:rsidRPr="00A25A4E" w:rsidTr="00742907">
        <w:tc>
          <w:tcPr>
            <w:tcW w:w="794" w:type="dxa"/>
            <w:vMerge/>
            <w:tcBorders>
              <w:bottom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974" w:type="dxa"/>
            <w:vMerge/>
            <w:tcBorders>
              <w:bottom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851" w:type="dxa"/>
            <w:vMerge/>
            <w:tcBorders>
              <w:bottom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343" w:type="dxa"/>
          </w:tcPr>
          <w:p w:rsidR="00436AD8" w:rsidRPr="00A25A4E" w:rsidRDefault="00436AD8" w:rsidP="0074290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bottom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351" w:type="dxa"/>
            <w:tcBorders>
              <w:bottom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134" w:type="dxa"/>
            <w:tcBorders>
              <w:bottom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Borders>
              <w:bottom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3" w:type="dxa"/>
            <w:tcBorders>
              <w:bottom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850" w:type="dxa"/>
            <w:tcBorders>
              <w:bottom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2" w:type="dxa"/>
            <w:tcBorders>
              <w:bottom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268" w:type="dxa"/>
            <w:vMerge/>
            <w:tcBorders>
              <w:bottom w:val="single" w:sz="4" w:space="0" w:color="auto"/>
            </w:tcBorders>
          </w:tcPr>
          <w:p w:rsidR="00436AD8" w:rsidRPr="00A25A4E" w:rsidRDefault="00436AD8" w:rsidP="00742907">
            <w:pPr>
              <w:pStyle w:val="ConsPlusNormal"/>
              <w:rPr>
                <w:rFonts w:ascii="Times New Roman" w:hAnsi="Times New Roman" w:cs="Times New Roman"/>
                <w:sz w:val="24"/>
                <w:szCs w:val="24"/>
              </w:rPr>
            </w:pPr>
          </w:p>
        </w:tc>
        <w:tc>
          <w:tcPr>
            <w:tcW w:w="1417" w:type="dxa"/>
            <w:vMerge/>
            <w:tcBorders>
              <w:bottom w:val="single" w:sz="4" w:space="0" w:color="auto"/>
            </w:tcBorders>
          </w:tcPr>
          <w:p w:rsidR="00436AD8" w:rsidRPr="00A25A4E" w:rsidRDefault="00436AD8" w:rsidP="00742907">
            <w:pPr>
              <w:pStyle w:val="ConsPlusNormal"/>
              <w:rPr>
                <w:rFonts w:ascii="Times New Roman" w:hAnsi="Times New Roman" w:cs="Times New Roman"/>
                <w:sz w:val="24"/>
                <w:szCs w:val="24"/>
              </w:rPr>
            </w:pPr>
          </w:p>
        </w:tc>
      </w:tr>
      <w:tr w:rsidR="00CE476B" w:rsidRPr="00A25A4E" w:rsidTr="00742907">
        <w:tc>
          <w:tcPr>
            <w:tcW w:w="79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1.1.</w:t>
            </w:r>
          </w:p>
        </w:tc>
        <w:tc>
          <w:tcPr>
            <w:tcW w:w="197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Cell"/>
              <w:rPr>
                <w:b/>
              </w:rPr>
            </w:pPr>
            <w:r w:rsidRPr="00A25A4E">
              <w:t xml:space="preserve">Мероприятие 1. </w:t>
            </w:r>
            <w:r w:rsidRPr="00A25A4E">
              <w:lastRenderedPageBreak/>
              <w:t xml:space="preserve">Изготовление наглядной противопожарной агитации (листовки, памятки, информационные стенды, таблички, плакаты, баннеры, постеры), в </w:t>
            </w:r>
            <w:proofErr w:type="spellStart"/>
            <w:r w:rsidRPr="00A25A4E">
              <w:t>т.ч</w:t>
            </w:r>
            <w:proofErr w:type="spellEnd"/>
            <w:r w:rsidRPr="00A25A4E">
              <w:t>. с установкой.</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2017-</w:t>
            </w:r>
            <w:r w:rsidRPr="00A25A4E">
              <w:rPr>
                <w:rFonts w:ascii="Times New Roman" w:hAnsi="Times New Roman" w:cs="Times New Roman"/>
                <w:sz w:val="24"/>
                <w:szCs w:val="24"/>
              </w:rPr>
              <w:lastRenderedPageBreak/>
              <w:t>2021</w:t>
            </w:r>
          </w:p>
        </w:tc>
        <w:tc>
          <w:tcPr>
            <w:tcW w:w="1343" w:type="dxa"/>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Итого</w:t>
            </w:r>
          </w:p>
        </w:tc>
        <w:tc>
          <w:tcPr>
            <w:tcW w:w="1417"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1268"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t>Отдел по делам ГО</w:t>
            </w:r>
            <w:r w:rsidR="00EB7E33">
              <w:rPr>
                <w:rFonts w:ascii="Times New Roman" w:hAnsi="Times New Roman" w:cs="Times New Roman"/>
              </w:rPr>
              <w:t xml:space="preserve"> </w:t>
            </w:r>
            <w:r w:rsidRPr="00A25A4E">
              <w:rPr>
                <w:rFonts w:ascii="Times New Roman" w:hAnsi="Times New Roman" w:cs="Times New Roman"/>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ad"/>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ad"/>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436AD8" w:rsidRPr="00A25A4E" w:rsidTr="00742907">
        <w:tc>
          <w:tcPr>
            <w:tcW w:w="794"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343" w:type="dxa"/>
          </w:tcPr>
          <w:p w:rsidR="00436AD8" w:rsidRPr="00A25A4E" w:rsidRDefault="00436AD8"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pStyle w:val="ConsPlusNormal"/>
              <w:jc w:val="center"/>
              <w:rPr>
                <w:rFonts w:ascii="Times New Roman" w:hAnsi="Times New Roman" w:cs="Times New Roman"/>
                <w:sz w:val="24"/>
                <w:szCs w:val="24"/>
              </w:rPr>
            </w:pPr>
            <w:r w:rsidRPr="00436AD8">
              <w:rPr>
                <w:rFonts w:ascii="Times New Roman" w:hAnsi="Times New Roman" w:cs="Times New Roman"/>
                <w:sz w:val="24"/>
                <w:szCs w:val="24"/>
              </w:rPr>
              <w:t>10</w:t>
            </w:r>
          </w:p>
        </w:tc>
        <w:tc>
          <w:tcPr>
            <w:tcW w:w="1268"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pStyle w:val="ad"/>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pStyle w:val="ConsPlusNormal"/>
              <w:rPr>
                <w:rFonts w:ascii="Times New Roman" w:hAnsi="Times New Roman" w:cs="Times New Roman"/>
                <w:sz w:val="24"/>
                <w:szCs w:val="24"/>
              </w:rPr>
            </w:pPr>
          </w:p>
        </w:tc>
      </w:tr>
      <w:tr w:rsidR="00436AD8" w:rsidRPr="00A25A4E" w:rsidTr="00742907">
        <w:tc>
          <w:tcPr>
            <w:tcW w:w="794"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343" w:type="dxa"/>
          </w:tcPr>
          <w:p w:rsidR="00436AD8" w:rsidRPr="00A25A4E" w:rsidRDefault="00436AD8" w:rsidP="0074290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pStyle w:val="ConsPlusNormal"/>
              <w:rPr>
                <w:rFonts w:ascii="Times New Roman" w:hAnsi="Times New Roman" w:cs="Times New Roman"/>
                <w:sz w:val="24"/>
                <w:szCs w:val="24"/>
              </w:rPr>
            </w:pPr>
          </w:p>
        </w:tc>
      </w:tr>
      <w:tr w:rsidR="00CE476B" w:rsidRPr="00A25A4E" w:rsidTr="00742907">
        <w:tc>
          <w:tcPr>
            <w:tcW w:w="79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1.2.</w:t>
            </w:r>
          </w:p>
        </w:tc>
        <w:tc>
          <w:tcPr>
            <w:tcW w:w="197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Cell"/>
              <w:rPr>
                <w:b/>
              </w:rPr>
            </w:pPr>
            <w:r w:rsidRPr="00A25A4E">
              <w:t xml:space="preserve">Мероприятие 2. 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w:t>
            </w:r>
            <w:r w:rsidRPr="00A25A4E">
              <w:lastRenderedPageBreak/>
              <w:t>людей, расположенных на территории городского округа Пущино</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2017-2021</w:t>
            </w:r>
          </w:p>
        </w:tc>
        <w:tc>
          <w:tcPr>
            <w:tcW w:w="1343" w:type="dxa"/>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268"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t>Отдел по делам ГО</w:t>
            </w:r>
            <w:r w:rsidR="00EB7E33">
              <w:rPr>
                <w:rFonts w:ascii="Times New Roman" w:hAnsi="Times New Roman" w:cs="Times New Roman"/>
              </w:rPr>
              <w:t xml:space="preserve"> </w:t>
            </w:r>
            <w:r w:rsidRPr="00A25A4E">
              <w:rPr>
                <w:rFonts w:ascii="Times New Roman" w:hAnsi="Times New Roman" w:cs="Times New Roman"/>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436AD8" w:rsidRPr="00A25A4E" w:rsidTr="00742907">
        <w:tc>
          <w:tcPr>
            <w:tcW w:w="794"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spacing w:after="0" w:line="240" w:lineRule="auto"/>
              <w:rPr>
                <w:rFonts w:ascii="Times New Roman" w:hAnsi="Times New Roman" w:cs="Times New Roman"/>
              </w:rPr>
            </w:pPr>
          </w:p>
        </w:tc>
        <w:tc>
          <w:tcPr>
            <w:tcW w:w="1343" w:type="dxa"/>
          </w:tcPr>
          <w:p w:rsidR="00436AD8" w:rsidRPr="00A25A4E" w:rsidRDefault="00436AD8"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w:t>
            </w:r>
            <w:r>
              <w:rPr>
                <w:rFonts w:ascii="Times New Roman" w:hAnsi="Times New Roman" w:cs="Times New Roman"/>
                <w:sz w:val="24"/>
                <w:szCs w:val="24"/>
              </w:rPr>
              <w:lastRenderedPageBreak/>
              <w:t>й области</w:t>
            </w:r>
          </w:p>
        </w:tc>
        <w:tc>
          <w:tcPr>
            <w:tcW w:w="1417"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lastRenderedPageBreak/>
              <w:t>0</w:t>
            </w:r>
          </w:p>
        </w:tc>
        <w:tc>
          <w:tcPr>
            <w:tcW w:w="1351"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36AD8" w:rsidRPr="00436AD8" w:rsidRDefault="00436AD8"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436AD8" w:rsidRPr="00A25A4E" w:rsidRDefault="00436AD8" w:rsidP="00742907">
            <w:pPr>
              <w:pStyle w:val="ConsPlusNormal"/>
              <w:rPr>
                <w:rFonts w:ascii="Times New Roman" w:hAnsi="Times New Roman" w:cs="Times New Roman"/>
                <w:sz w:val="24"/>
                <w:szCs w:val="24"/>
              </w:rPr>
            </w:pPr>
          </w:p>
        </w:tc>
      </w:tr>
      <w:tr w:rsidR="00CE476B" w:rsidRPr="00A25A4E" w:rsidTr="00742907">
        <w:trPr>
          <w:trHeight w:val="1143"/>
        </w:trPr>
        <w:tc>
          <w:tcPr>
            <w:tcW w:w="794" w:type="dxa"/>
            <w:vMerge/>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highlight w:val="yellow"/>
              </w:rPr>
            </w:pPr>
          </w:p>
        </w:tc>
        <w:tc>
          <w:tcPr>
            <w:tcW w:w="1974" w:type="dxa"/>
            <w:vMerge/>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highlight w:val="yellow"/>
              </w:rPr>
            </w:pPr>
          </w:p>
        </w:tc>
        <w:tc>
          <w:tcPr>
            <w:tcW w:w="851" w:type="dxa"/>
            <w:vMerge/>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highlight w:val="yellow"/>
              </w:rPr>
            </w:pPr>
          </w:p>
        </w:tc>
        <w:tc>
          <w:tcPr>
            <w:tcW w:w="1343" w:type="dxa"/>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476B" w:rsidRPr="00436AD8" w:rsidRDefault="00CE476B" w:rsidP="00742907">
            <w:pPr>
              <w:spacing w:after="0" w:line="240" w:lineRule="auto"/>
              <w:jc w:val="center"/>
              <w:rPr>
                <w:rFonts w:ascii="Times New Roman" w:hAnsi="Times New Roman" w:cs="Times New Roman"/>
                <w:sz w:val="24"/>
                <w:szCs w:val="24"/>
              </w:rPr>
            </w:pPr>
            <w:r w:rsidRPr="00436AD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r>
      <w:tr w:rsidR="00CE476B" w:rsidRPr="00A25A4E" w:rsidTr="00742907">
        <w:tc>
          <w:tcPr>
            <w:tcW w:w="79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1.3.</w:t>
            </w:r>
          </w:p>
        </w:tc>
        <w:tc>
          <w:tcPr>
            <w:tcW w:w="197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Cell"/>
            </w:pPr>
            <w:r w:rsidRPr="00A25A4E">
              <w:t xml:space="preserve">Мероприятие 3. Приобретение, установка и обслуживание автоматических дымовых пожарных </w:t>
            </w:r>
            <w:proofErr w:type="spellStart"/>
            <w:r w:rsidRPr="00A25A4E">
              <w:t>извещателей</w:t>
            </w:r>
            <w:proofErr w:type="spellEnd"/>
            <w:r w:rsidRPr="00A25A4E">
              <w:t xml:space="preserve"> в квартирах где проживают многодетные семьи и семьи, находящиеся в трудной жизненной ситуации. </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797</w:t>
            </w:r>
          </w:p>
        </w:tc>
        <w:tc>
          <w:tcPr>
            <w:tcW w:w="1134"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597</w:t>
            </w:r>
          </w:p>
        </w:tc>
        <w:tc>
          <w:tcPr>
            <w:tcW w:w="925"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1268"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sidR="00EB7E33">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p w:rsidR="00CE476B" w:rsidRPr="00A25A4E" w:rsidRDefault="00CE476B" w:rsidP="00742907">
            <w:pPr>
              <w:pStyle w:val="ConsPlusCell"/>
            </w:pPr>
            <w:r w:rsidRPr="00A25A4E">
              <w:t>ПСЧ-52</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416514" w:rsidRPr="00A25A4E" w:rsidTr="00742907">
        <w:tc>
          <w:tcPr>
            <w:tcW w:w="794"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1343" w:type="dxa"/>
          </w:tcPr>
          <w:p w:rsidR="00416514" w:rsidRPr="00A25A4E" w:rsidRDefault="00416514"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339</w:t>
            </w:r>
          </w:p>
        </w:tc>
        <w:tc>
          <w:tcPr>
            <w:tcW w:w="1134"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339</w:t>
            </w:r>
          </w:p>
        </w:tc>
        <w:tc>
          <w:tcPr>
            <w:tcW w:w="925"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pStyle w:val="ConsPlusNormal"/>
              <w:rPr>
                <w:rFonts w:ascii="Times New Roman" w:hAnsi="Times New Roman" w:cs="Times New Roman"/>
                <w:sz w:val="24"/>
                <w:szCs w:val="24"/>
              </w:rPr>
            </w:pPr>
          </w:p>
        </w:tc>
      </w:tr>
      <w:tr w:rsidR="00416514" w:rsidRPr="00A25A4E" w:rsidTr="00742907">
        <w:tc>
          <w:tcPr>
            <w:tcW w:w="794"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1343" w:type="dxa"/>
          </w:tcPr>
          <w:p w:rsidR="00416514" w:rsidRPr="00A25A4E" w:rsidRDefault="00416514"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458</w:t>
            </w:r>
          </w:p>
        </w:tc>
        <w:tc>
          <w:tcPr>
            <w:tcW w:w="1134"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w:t>
            </w:r>
          </w:p>
        </w:tc>
        <w:tc>
          <w:tcPr>
            <w:tcW w:w="925"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50</w:t>
            </w:r>
          </w:p>
        </w:tc>
        <w:tc>
          <w:tcPr>
            <w:tcW w:w="1268"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pStyle w:val="ConsPlusNormal"/>
              <w:rPr>
                <w:rFonts w:ascii="Times New Roman" w:hAnsi="Times New Roman" w:cs="Times New Roman"/>
                <w:sz w:val="24"/>
                <w:szCs w:val="24"/>
              </w:rPr>
            </w:pPr>
          </w:p>
        </w:tc>
      </w:tr>
      <w:tr w:rsidR="00416514" w:rsidRPr="00A25A4E" w:rsidTr="00742907">
        <w:tc>
          <w:tcPr>
            <w:tcW w:w="794"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spacing w:after="0" w:line="240" w:lineRule="auto"/>
              <w:rPr>
                <w:rFonts w:ascii="Times New Roman" w:hAnsi="Times New Roman" w:cs="Times New Roman"/>
              </w:rPr>
            </w:pPr>
          </w:p>
        </w:tc>
        <w:tc>
          <w:tcPr>
            <w:tcW w:w="1343" w:type="dxa"/>
          </w:tcPr>
          <w:p w:rsidR="00416514" w:rsidRPr="00A25A4E" w:rsidRDefault="00416514" w:rsidP="0074290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16514" w:rsidRPr="00416514" w:rsidRDefault="00416514"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416514" w:rsidRPr="00A25A4E" w:rsidRDefault="00416514" w:rsidP="00742907">
            <w:pPr>
              <w:pStyle w:val="ConsPlusNormal"/>
              <w:rPr>
                <w:rFonts w:ascii="Times New Roman" w:hAnsi="Times New Roman" w:cs="Times New Roman"/>
                <w:sz w:val="24"/>
                <w:szCs w:val="24"/>
              </w:rPr>
            </w:pPr>
          </w:p>
        </w:tc>
      </w:tr>
      <w:tr w:rsidR="00CE476B" w:rsidRPr="00A25A4E" w:rsidTr="00742907">
        <w:tc>
          <w:tcPr>
            <w:tcW w:w="79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t>2.</w:t>
            </w:r>
          </w:p>
        </w:tc>
        <w:tc>
          <w:tcPr>
            <w:tcW w:w="1974" w:type="dxa"/>
            <w:vMerge w:val="restart"/>
            <w:tcBorders>
              <w:top w:val="single" w:sz="4" w:space="0" w:color="auto"/>
              <w:left w:val="single" w:sz="4" w:space="0" w:color="auto"/>
              <w:bottom w:val="single" w:sz="4" w:space="0" w:color="auto"/>
              <w:right w:val="single" w:sz="4" w:space="0" w:color="auto"/>
            </w:tcBorders>
          </w:tcPr>
          <w:p w:rsidR="00CE476B" w:rsidRPr="00D8055B" w:rsidRDefault="00CE476B" w:rsidP="00742907">
            <w:pPr>
              <w:spacing w:after="0" w:line="240" w:lineRule="auto"/>
              <w:rPr>
                <w:rFonts w:ascii="Times New Roman" w:hAnsi="Times New Roman" w:cs="Times New Roman"/>
                <w:sz w:val="24"/>
                <w:szCs w:val="24"/>
              </w:rPr>
            </w:pPr>
            <w:r w:rsidRPr="00D8055B">
              <w:rPr>
                <w:rFonts w:ascii="Times New Roman" w:hAnsi="Times New Roman" w:cs="Times New Roman"/>
                <w:sz w:val="24"/>
                <w:szCs w:val="24"/>
                <w:u w:val="single"/>
              </w:rPr>
              <w:t>Основное мероприятие 2</w:t>
            </w:r>
            <w:r w:rsidRPr="00D8055B">
              <w:rPr>
                <w:rFonts w:ascii="Times New Roman" w:hAnsi="Times New Roman" w:cs="Times New Roman"/>
                <w:sz w:val="24"/>
                <w:szCs w:val="24"/>
              </w:rPr>
              <w:t xml:space="preserve">. </w:t>
            </w:r>
          </w:p>
          <w:p w:rsidR="00CE476B" w:rsidRPr="00D8055B" w:rsidRDefault="00CE476B" w:rsidP="00742907">
            <w:pPr>
              <w:spacing w:after="0" w:line="240" w:lineRule="auto"/>
              <w:rPr>
                <w:rFonts w:ascii="Times New Roman" w:hAnsi="Times New Roman" w:cs="Times New Roman"/>
                <w:sz w:val="24"/>
                <w:szCs w:val="24"/>
              </w:rPr>
            </w:pPr>
            <w:r w:rsidRPr="00D8055B">
              <w:rPr>
                <w:rFonts w:ascii="Times New Roman" w:hAnsi="Times New Roman" w:cs="Times New Roman"/>
                <w:sz w:val="24"/>
                <w:szCs w:val="24"/>
              </w:rPr>
              <w:t xml:space="preserve">Развитие добровольной пожарной охраны </w:t>
            </w:r>
            <w:r w:rsidRPr="00D8055B">
              <w:rPr>
                <w:rFonts w:ascii="Times New Roman" w:hAnsi="Times New Roman" w:cs="Times New Roman"/>
                <w:sz w:val="24"/>
                <w:szCs w:val="24"/>
              </w:rPr>
              <w:lastRenderedPageBreak/>
              <w:t xml:space="preserve">на территории городского </w:t>
            </w:r>
          </w:p>
          <w:p w:rsidR="00CE476B" w:rsidRPr="00A25A4E" w:rsidRDefault="00CE476B" w:rsidP="00742907">
            <w:pPr>
              <w:spacing w:after="0" w:line="240" w:lineRule="auto"/>
              <w:rPr>
                <w:rFonts w:ascii="Times New Roman" w:hAnsi="Times New Roman" w:cs="Times New Roman"/>
              </w:rPr>
            </w:pPr>
            <w:r w:rsidRPr="00D8055B">
              <w:rPr>
                <w:rFonts w:ascii="Times New Roman" w:hAnsi="Times New Roman" w:cs="Times New Roman"/>
                <w:sz w:val="24"/>
                <w:szCs w:val="24"/>
              </w:rPr>
              <w:t>округа</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lastRenderedPageBreak/>
              <w:t>2017-2021</w:t>
            </w:r>
          </w:p>
        </w:tc>
        <w:tc>
          <w:tcPr>
            <w:tcW w:w="1343" w:type="dxa"/>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476B" w:rsidRPr="00416514" w:rsidRDefault="00CE476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150</w:t>
            </w:r>
          </w:p>
        </w:tc>
        <w:tc>
          <w:tcPr>
            <w:tcW w:w="1268"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t>Отдел по делам ГО</w:t>
            </w:r>
            <w:r w:rsidR="00EB7E33">
              <w:rPr>
                <w:rFonts w:ascii="Times New Roman" w:hAnsi="Times New Roman" w:cs="Times New Roman"/>
              </w:rPr>
              <w:t xml:space="preserve"> </w:t>
            </w:r>
            <w:r w:rsidRPr="00A25A4E">
              <w:rPr>
                <w:rFonts w:ascii="Times New Roman" w:hAnsi="Times New Roman" w:cs="Times New Roman"/>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бюджета </w:t>
            </w:r>
            <w:r>
              <w:rPr>
                <w:rFonts w:ascii="Times New Roman" w:hAnsi="Times New Roman" w:cs="Times New Roman"/>
                <w:sz w:val="24"/>
                <w:szCs w:val="24"/>
              </w:rPr>
              <w:lastRenderedPageBreak/>
              <w:t>Московской области</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lastRenderedPageBreak/>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D8055B" w:rsidRPr="00A25A4E" w:rsidTr="00742907">
        <w:tc>
          <w:tcPr>
            <w:tcW w:w="79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343" w:type="dxa"/>
          </w:tcPr>
          <w:p w:rsidR="00D8055B" w:rsidRPr="00A25A4E" w:rsidRDefault="00D8055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8055B" w:rsidRPr="00416514" w:rsidRDefault="00D8055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D8055B" w:rsidRPr="00416514" w:rsidRDefault="00D8055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D8055B" w:rsidRPr="00416514" w:rsidRDefault="00D8055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8055B" w:rsidRPr="00416514" w:rsidRDefault="00D8055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8055B" w:rsidRPr="00416514" w:rsidRDefault="00D8055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8055B" w:rsidRPr="00416514" w:rsidRDefault="00D8055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8055B" w:rsidRPr="00416514" w:rsidRDefault="00D8055B" w:rsidP="00742907">
            <w:pPr>
              <w:spacing w:after="0" w:line="240" w:lineRule="auto"/>
              <w:jc w:val="center"/>
              <w:rPr>
                <w:rFonts w:ascii="Times New Roman" w:hAnsi="Times New Roman" w:cs="Times New Roman"/>
                <w:sz w:val="24"/>
                <w:szCs w:val="24"/>
              </w:rPr>
            </w:pPr>
            <w:r w:rsidRPr="00416514">
              <w:rPr>
                <w:rFonts w:ascii="Times New Roman" w:hAnsi="Times New Roman" w:cs="Times New Roman"/>
                <w:sz w:val="24"/>
                <w:szCs w:val="24"/>
              </w:rPr>
              <w:t>150</w:t>
            </w:r>
          </w:p>
        </w:tc>
        <w:tc>
          <w:tcPr>
            <w:tcW w:w="1268"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Normal"/>
              <w:rPr>
                <w:rFonts w:ascii="Times New Roman" w:hAnsi="Times New Roman" w:cs="Times New Roman"/>
                <w:sz w:val="24"/>
                <w:szCs w:val="24"/>
              </w:rPr>
            </w:pPr>
          </w:p>
        </w:tc>
      </w:tr>
      <w:tr w:rsidR="00D8055B" w:rsidRPr="00A25A4E" w:rsidTr="00742907">
        <w:tc>
          <w:tcPr>
            <w:tcW w:w="79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343" w:type="dxa"/>
          </w:tcPr>
          <w:p w:rsidR="00D8055B" w:rsidRPr="00A25A4E" w:rsidRDefault="00D8055B" w:rsidP="0074290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Normal"/>
              <w:rPr>
                <w:rFonts w:ascii="Times New Roman" w:hAnsi="Times New Roman" w:cs="Times New Roman"/>
                <w:sz w:val="24"/>
                <w:szCs w:val="24"/>
              </w:rPr>
            </w:pPr>
          </w:p>
        </w:tc>
      </w:tr>
      <w:tr w:rsidR="00CE476B" w:rsidRPr="00A25A4E" w:rsidTr="00742907">
        <w:tc>
          <w:tcPr>
            <w:tcW w:w="79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2.1.</w:t>
            </w:r>
          </w:p>
        </w:tc>
        <w:tc>
          <w:tcPr>
            <w:tcW w:w="197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Cell"/>
            </w:pPr>
            <w:r w:rsidRPr="00A25A4E">
              <w:t xml:space="preserve">Мероприятие 1. Поддержка общественных объединений добровольной пожарной охраны и добровольных пожарных, в </w:t>
            </w:r>
            <w:proofErr w:type="spellStart"/>
            <w:r w:rsidRPr="00A25A4E">
              <w:t>т.ч</w:t>
            </w:r>
            <w:proofErr w:type="spellEnd"/>
            <w:r w:rsidRPr="00A25A4E">
              <w:t xml:space="preserve">. предоставление субсидий и др. </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150</w:t>
            </w:r>
          </w:p>
        </w:tc>
        <w:tc>
          <w:tcPr>
            <w:tcW w:w="1268"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t>Отдел по делам ГО</w:t>
            </w:r>
            <w:r w:rsidR="00EB7E33">
              <w:rPr>
                <w:rFonts w:ascii="Times New Roman" w:hAnsi="Times New Roman" w:cs="Times New Roman"/>
              </w:rPr>
              <w:t xml:space="preserve"> </w:t>
            </w:r>
            <w:r w:rsidRPr="00A25A4E">
              <w:rPr>
                <w:rFonts w:ascii="Times New Roman" w:hAnsi="Times New Roman" w:cs="Times New Roman"/>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D8055B" w:rsidRPr="00A25A4E" w:rsidTr="00742907">
        <w:tc>
          <w:tcPr>
            <w:tcW w:w="79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343" w:type="dxa"/>
          </w:tcPr>
          <w:p w:rsidR="00D8055B" w:rsidRPr="00A25A4E" w:rsidRDefault="00D8055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150</w:t>
            </w:r>
          </w:p>
        </w:tc>
        <w:tc>
          <w:tcPr>
            <w:tcW w:w="1268"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Cell"/>
            </w:pPr>
          </w:p>
        </w:tc>
        <w:tc>
          <w:tcPr>
            <w:tcW w:w="1417"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Normal"/>
              <w:rPr>
                <w:rFonts w:ascii="Times New Roman" w:hAnsi="Times New Roman" w:cs="Times New Roman"/>
                <w:sz w:val="24"/>
                <w:szCs w:val="24"/>
              </w:rPr>
            </w:pPr>
          </w:p>
        </w:tc>
      </w:tr>
      <w:tr w:rsidR="00D8055B" w:rsidRPr="00A25A4E" w:rsidTr="00742907">
        <w:tc>
          <w:tcPr>
            <w:tcW w:w="79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spacing w:after="0" w:line="240" w:lineRule="auto"/>
              <w:rPr>
                <w:rFonts w:ascii="Times New Roman" w:hAnsi="Times New Roman" w:cs="Times New Roman"/>
              </w:rPr>
            </w:pPr>
          </w:p>
        </w:tc>
        <w:tc>
          <w:tcPr>
            <w:tcW w:w="1343" w:type="dxa"/>
          </w:tcPr>
          <w:p w:rsidR="00D8055B" w:rsidRPr="00A25A4E" w:rsidRDefault="00D8055B" w:rsidP="0074290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8055B" w:rsidRPr="006E1337" w:rsidRDefault="00D8055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268"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Normal"/>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D8055B" w:rsidRPr="00A25A4E" w:rsidRDefault="00D8055B" w:rsidP="00742907">
            <w:pPr>
              <w:pStyle w:val="ConsPlusNormal"/>
              <w:rPr>
                <w:rFonts w:ascii="Times New Roman" w:hAnsi="Times New Roman" w:cs="Times New Roman"/>
                <w:sz w:val="24"/>
                <w:szCs w:val="24"/>
              </w:rPr>
            </w:pPr>
          </w:p>
        </w:tc>
      </w:tr>
      <w:tr w:rsidR="00CE476B" w:rsidRPr="00A25A4E" w:rsidTr="00742907">
        <w:tc>
          <w:tcPr>
            <w:tcW w:w="79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lastRenderedPageBreak/>
              <w:t>2.2</w:t>
            </w:r>
            <w:r w:rsidR="00EB7E33">
              <w:rPr>
                <w:rFonts w:ascii="Times New Roman" w:hAnsi="Times New Roman" w:cs="Times New Roman"/>
                <w:sz w:val="24"/>
                <w:szCs w:val="24"/>
              </w:rPr>
              <w:t>.</w:t>
            </w:r>
          </w:p>
        </w:tc>
        <w:tc>
          <w:tcPr>
            <w:tcW w:w="1974"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Cell"/>
            </w:pPr>
            <w:r w:rsidRPr="00A25A4E">
              <w:t>Мероприятие 2. Проведение работы по привлечению граждан в качестве добровольных пожарных</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476B" w:rsidRPr="006E1337" w:rsidRDefault="00CE476B"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268"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spacing w:after="0" w:line="240" w:lineRule="auto"/>
              <w:rPr>
                <w:rFonts w:ascii="Times New Roman" w:hAnsi="Times New Roman" w:cs="Times New Roman"/>
              </w:rPr>
            </w:pPr>
            <w:r w:rsidRPr="00A25A4E">
              <w:rPr>
                <w:rFonts w:ascii="Times New Roman" w:hAnsi="Times New Roman" w:cs="Times New Roman"/>
              </w:rPr>
              <w:t>Отдел по делам ГО</w:t>
            </w:r>
            <w:r w:rsidR="00EB7E33">
              <w:rPr>
                <w:rFonts w:ascii="Times New Roman" w:hAnsi="Times New Roman" w:cs="Times New Roman"/>
              </w:rPr>
              <w:t xml:space="preserve"> </w:t>
            </w:r>
            <w:r w:rsidRPr="00A25A4E">
              <w:rPr>
                <w:rFonts w:ascii="Times New Roman" w:hAnsi="Times New Roman" w:cs="Times New Roman"/>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A25A4E" w:rsidRDefault="00CE476B"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tcBorders>
          </w:tcPr>
          <w:p w:rsidR="009853E3" w:rsidRPr="00A25A4E" w:rsidRDefault="009853E3" w:rsidP="00742907">
            <w:pPr>
              <w:pStyle w:val="ConsPlusCell"/>
            </w:pPr>
          </w:p>
        </w:tc>
        <w:tc>
          <w:tcPr>
            <w:tcW w:w="1417" w:type="dxa"/>
            <w:vMerge/>
            <w:tcBorders>
              <w:top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9853E3" w:rsidRPr="00A25A4E" w:rsidTr="00742907">
        <w:tc>
          <w:tcPr>
            <w:tcW w:w="794" w:type="dxa"/>
            <w:vMerge/>
            <w:tcBorders>
              <w:top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974" w:type="dxa"/>
            <w:vMerge/>
            <w:tcBorders>
              <w:top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851" w:type="dxa"/>
            <w:vMerge/>
            <w:tcBorders>
              <w:top w:val="single" w:sz="4" w:space="0" w:color="auto"/>
            </w:tcBorders>
          </w:tcPr>
          <w:p w:rsidR="009853E3" w:rsidRPr="00A25A4E" w:rsidRDefault="009853E3" w:rsidP="00742907">
            <w:pPr>
              <w:spacing w:after="0" w:line="240" w:lineRule="auto"/>
              <w:rPr>
                <w:rFonts w:ascii="Times New Roman" w:hAnsi="Times New Roman" w:cs="Times New Roman"/>
              </w:rPr>
            </w:pPr>
          </w:p>
        </w:tc>
        <w:tc>
          <w:tcPr>
            <w:tcW w:w="1343" w:type="dxa"/>
          </w:tcPr>
          <w:p w:rsidR="009853E3" w:rsidRPr="00A25A4E" w:rsidRDefault="009853E3"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9853E3" w:rsidRPr="006547E8" w:rsidRDefault="009853E3" w:rsidP="00742907">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68" w:type="dxa"/>
            <w:vMerge/>
            <w:tcBorders>
              <w:top w:val="single" w:sz="4" w:space="0" w:color="auto"/>
            </w:tcBorders>
          </w:tcPr>
          <w:p w:rsidR="009853E3" w:rsidRPr="00A25A4E" w:rsidRDefault="009853E3" w:rsidP="00742907">
            <w:pPr>
              <w:pStyle w:val="ConsPlusCell"/>
            </w:pPr>
          </w:p>
        </w:tc>
        <w:tc>
          <w:tcPr>
            <w:tcW w:w="1417" w:type="dxa"/>
            <w:vMerge/>
            <w:tcBorders>
              <w:top w:val="single" w:sz="4" w:space="0" w:color="auto"/>
            </w:tcBorders>
          </w:tcPr>
          <w:p w:rsidR="009853E3" w:rsidRPr="00A25A4E" w:rsidRDefault="009853E3" w:rsidP="00742907">
            <w:pPr>
              <w:pStyle w:val="ConsPlusNormal"/>
              <w:rPr>
                <w:rFonts w:ascii="Times New Roman" w:hAnsi="Times New Roman" w:cs="Times New Roman"/>
                <w:sz w:val="24"/>
                <w:szCs w:val="24"/>
              </w:rPr>
            </w:pPr>
          </w:p>
        </w:tc>
      </w:tr>
      <w:tr w:rsidR="006E1337" w:rsidRPr="00A25A4E" w:rsidTr="00742907">
        <w:tc>
          <w:tcPr>
            <w:tcW w:w="794" w:type="dxa"/>
            <w:vMerge/>
            <w:tcBorders>
              <w:top w:val="single" w:sz="4" w:space="0" w:color="auto"/>
            </w:tcBorders>
          </w:tcPr>
          <w:p w:rsidR="006E1337" w:rsidRPr="00A25A4E" w:rsidRDefault="006E1337" w:rsidP="00742907">
            <w:pPr>
              <w:spacing w:after="0" w:line="240" w:lineRule="auto"/>
              <w:rPr>
                <w:rFonts w:ascii="Times New Roman" w:hAnsi="Times New Roman" w:cs="Times New Roman"/>
              </w:rPr>
            </w:pPr>
          </w:p>
        </w:tc>
        <w:tc>
          <w:tcPr>
            <w:tcW w:w="1974" w:type="dxa"/>
            <w:vMerge/>
            <w:tcBorders>
              <w:top w:val="single" w:sz="4" w:space="0" w:color="auto"/>
            </w:tcBorders>
          </w:tcPr>
          <w:p w:rsidR="006E1337" w:rsidRPr="00A25A4E" w:rsidRDefault="006E1337" w:rsidP="00742907">
            <w:pPr>
              <w:spacing w:after="0" w:line="240" w:lineRule="auto"/>
              <w:rPr>
                <w:rFonts w:ascii="Times New Roman" w:hAnsi="Times New Roman" w:cs="Times New Roman"/>
              </w:rPr>
            </w:pPr>
          </w:p>
        </w:tc>
        <w:tc>
          <w:tcPr>
            <w:tcW w:w="851" w:type="dxa"/>
            <w:vMerge/>
            <w:tcBorders>
              <w:top w:val="single" w:sz="4" w:space="0" w:color="auto"/>
            </w:tcBorders>
          </w:tcPr>
          <w:p w:rsidR="006E1337" w:rsidRPr="00A25A4E" w:rsidRDefault="006E1337" w:rsidP="00742907">
            <w:pPr>
              <w:spacing w:after="0" w:line="240" w:lineRule="auto"/>
              <w:rPr>
                <w:rFonts w:ascii="Times New Roman" w:hAnsi="Times New Roman" w:cs="Times New Roman"/>
              </w:rPr>
            </w:pPr>
          </w:p>
        </w:tc>
        <w:tc>
          <w:tcPr>
            <w:tcW w:w="1343" w:type="dxa"/>
          </w:tcPr>
          <w:p w:rsidR="006E1337" w:rsidRPr="00A25A4E" w:rsidRDefault="006E1337"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Borders>
              <w:top w:val="single" w:sz="4" w:space="0" w:color="auto"/>
            </w:tcBorders>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351" w:type="dxa"/>
            <w:tcBorders>
              <w:top w:val="single" w:sz="4" w:space="0" w:color="auto"/>
            </w:tcBorders>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134" w:type="dxa"/>
            <w:tcBorders>
              <w:top w:val="single" w:sz="4" w:space="0" w:color="auto"/>
            </w:tcBorders>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25" w:type="dxa"/>
            <w:tcBorders>
              <w:top w:val="single" w:sz="4" w:space="0" w:color="auto"/>
            </w:tcBorders>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3" w:type="dxa"/>
            <w:tcBorders>
              <w:top w:val="single" w:sz="4" w:space="0" w:color="auto"/>
            </w:tcBorders>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850" w:type="dxa"/>
            <w:tcBorders>
              <w:top w:val="single" w:sz="4" w:space="0" w:color="auto"/>
            </w:tcBorders>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2" w:type="dxa"/>
            <w:tcBorders>
              <w:top w:val="single" w:sz="4" w:space="0" w:color="auto"/>
            </w:tcBorders>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268" w:type="dxa"/>
            <w:vMerge/>
            <w:tcBorders>
              <w:top w:val="single" w:sz="4" w:space="0" w:color="auto"/>
            </w:tcBorders>
          </w:tcPr>
          <w:p w:rsidR="006E1337" w:rsidRPr="00A25A4E" w:rsidRDefault="006E1337" w:rsidP="00742907">
            <w:pPr>
              <w:pStyle w:val="ConsPlusCell"/>
            </w:pPr>
          </w:p>
        </w:tc>
        <w:tc>
          <w:tcPr>
            <w:tcW w:w="1417" w:type="dxa"/>
            <w:vMerge/>
            <w:tcBorders>
              <w:top w:val="single" w:sz="4" w:space="0" w:color="auto"/>
            </w:tcBorders>
          </w:tcPr>
          <w:p w:rsidR="006E1337" w:rsidRPr="00A25A4E" w:rsidRDefault="006E1337" w:rsidP="00742907">
            <w:pPr>
              <w:pStyle w:val="ConsPlusNormal"/>
              <w:rPr>
                <w:rFonts w:ascii="Times New Roman" w:hAnsi="Times New Roman" w:cs="Times New Roman"/>
                <w:sz w:val="24"/>
                <w:szCs w:val="24"/>
              </w:rPr>
            </w:pPr>
          </w:p>
        </w:tc>
      </w:tr>
      <w:tr w:rsidR="006E1337" w:rsidRPr="00A25A4E" w:rsidTr="00742907">
        <w:tc>
          <w:tcPr>
            <w:tcW w:w="794" w:type="dxa"/>
            <w:vMerge/>
          </w:tcPr>
          <w:p w:rsidR="006E1337" w:rsidRPr="00A25A4E" w:rsidRDefault="006E1337" w:rsidP="00742907">
            <w:pPr>
              <w:spacing w:after="0" w:line="240" w:lineRule="auto"/>
              <w:rPr>
                <w:rFonts w:ascii="Times New Roman" w:hAnsi="Times New Roman" w:cs="Times New Roman"/>
              </w:rPr>
            </w:pPr>
          </w:p>
        </w:tc>
        <w:tc>
          <w:tcPr>
            <w:tcW w:w="1974" w:type="dxa"/>
            <w:vMerge/>
          </w:tcPr>
          <w:p w:rsidR="006E1337" w:rsidRPr="00A25A4E" w:rsidRDefault="006E1337" w:rsidP="00742907">
            <w:pPr>
              <w:spacing w:after="0" w:line="240" w:lineRule="auto"/>
              <w:rPr>
                <w:rFonts w:ascii="Times New Roman" w:hAnsi="Times New Roman" w:cs="Times New Roman"/>
              </w:rPr>
            </w:pPr>
          </w:p>
        </w:tc>
        <w:tc>
          <w:tcPr>
            <w:tcW w:w="851" w:type="dxa"/>
            <w:vMerge/>
          </w:tcPr>
          <w:p w:rsidR="006E1337" w:rsidRPr="00A25A4E" w:rsidRDefault="006E1337" w:rsidP="00742907">
            <w:pPr>
              <w:spacing w:after="0" w:line="240" w:lineRule="auto"/>
              <w:rPr>
                <w:rFonts w:ascii="Times New Roman" w:hAnsi="Times New Roman" w:cs="Times New Roman"/>
              </w:rPr>
            </w:pPr>
          </w:p>
        </w:tc>
        <w:tc>
          <w:tcPr>
            <w:tcW w:w="1343" w:type="dxa"/>
          </w:tcPr>
          <w:p w:rsidR="006E1337" w:rsidRPr="00A25A4E" w:rsidRDefault="006E1337" w:rsidP="0074290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351" w:type="dxa"/>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134" w:type="dxa"/>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25" w:type="dxa"/>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3" w:type="dxa"/>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850" w:type="dxa"/>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992" w:type="dxa"/>
          </w:tcPr>
          <w:p w:rsidR="006E1337" w:rsidRPr="006E1337" w:rsidRDefault="006E1337" w:rsidP="00742907">
            <w:pPr>
              <w:spacing w:after="0" w:line="240" w:lineRule="auto"/>
              <w:jc w:val="center"/>
              <w:rPr>
                <w:rFonts w:ascii="Times New Roman" w:hAnsi="Times New Roman" w:cs="Times New Roman"/>
                <w:sz w:val="24"/>
                <w:szCs w:val="24"/>
              </w:rPr>
            </w:pPr>
            <w:r w:rsidRPr="006E1337">
              <w:rPr>
                <w:rFonts w:ascii="Times New Roman" w:hAnsi="Times New Roman" w:cs="Times New Roman"/>
                <w:sz w:val="24"/>
                <w:szCs w:val="24"/>
              </w:rPr>
              <w:t>0</w:t>
            </w:r>
          </w:p>
        </w:tc>
        <w:tc>
          <w:tcPr>
            <w:tcW w:w="1268" w:type="dxa"/>
            <w:vMerge/>
          </w:tcPr>
          <w:p w:rsidR="006E1337" w:rsidRPr="00A25A4E" w:rsidRDefault="006E1337" w:rsidP="00742907">
            <w:pPr>
              <w:pStyle w:val="ConsPlusNormal"/>
              <w:rPr>
                <w:rFonts w:ascii="Times New Roman" w:hAnsi="Times New Roman" w:cs="Times New Roman"/>
                <w:sz w:val="24"/>
                <w:szCs w:val="24"/>
              </w:rPr>
            </w:pPr>
          </w:p>
        </w:tc>
        <w:tc>
          <w:tcPr>
            <w:tcW w:w="1417" w:type="dxa"/>
            <w:vMerge/>
          </w:tcPr>
          <w:p w:rsidR="006E1337" w:rsidRPr="00A25A4E" w:rsidRDefault="006E1337" w:rsidP="00742907">
            <w:pPr>
              <w:pStyle w:val="ConsPlusNormal"/>
              <w:rPr>
                <w:rFonts w:ascii="Times New Roman" w:hAnsi="Times New Roman" w:cs="Times New Roman"/>
                <w:sz w:val="24"/>
                <w:szCs w:val="24"/>
              </w:rPr>
            </w:pPr>
          </w:p>
        </w:tc>
      </w:tr>
      <w:tr w:rsidR="00CE476B" w:rsidRPr="00A25A4E" w:rsidTr="00742907">
        <w:tc>
          <w:tcPr>
            <w:tcW w:w="794" w:type="dxa"/>
            <w:vMerge w:val="restart"/>
          </w:tcPr>
          <w:p w:rsidR="00CE476B" w:rsidRPr="00A25A4E" w:rsidRDefault="00CE476B" w:rsidP="00742907">
            <w:pPr>
              <w:pStyle w:val="ConsPlusNormal"/>
              <w:rPr>
                <w:rFonts w:ascii="Times New Roman" w:hAnsi="Times New Roman" w:cs="Times New Roman"/>
                <w:b/>
                <w:sz w:val="24"/>
                <w:szCs w:val="24"/>
              </w:rPr>
            </w:pPr>
          </w:p>
        </w:tc>
        <w:tc>
          <w:tcPr>
            <w:tcW w:w="1974" w:type="dxa"/>
            <w:vMerge w:val="restart"/>
          </w:tcPr>
          <w:p w:rsidR="00CE476B" w:rsidRPr="00A25A4E" w:rsidRDefault="00CE476B" w:rsidP="00742907">
            <w:pPr>
              <w:pStyle w:val="ConsPlusNormal"/>
              <w:rPr>
                <w:rFonts w:ascii="Times New Roman" w:hAnsi="Times New Roman" w:cs="Times New Roman"/>
                <w:b/>
                <w:sz w:val="24"/>
                <w:szCs w:val="24"/>
              </w:rPr>
            </w:pPr>
            <w:r w:rsidRPr="00A25A4E">
              <w:rPr>
                <w:rFonts w:ascii="Times New Roman" w:hAnsi="Times New Roman" w:cs="Times New Roman"/>
                <w:b/>
                <w:sz w:val="24"/>
                <w:szCs w:val="24"/>
              </w:rPr>
              <w:t>Всего по подпрограмме</w:t>
            </w:r>
          </w:p>
        </w:tc>
        <w:tc>
          <w:tcPr>
            <w:tcW w:w="851" w:type="dxa"/>
            <w:vMerge w:val="restart"/>
          </w:tcPr>
          <w:p w:rsidR="00CE476B" w:rsidRPr="00A25A4E" w:rsidRDefault="00CE476B" w:rsidP="00742907">
            <w:pPr>
              <w:pStyle w:val="ConsPlusNormal"/>
              <w:rPr>
                <w:rFonts w:ascii="Times New Roman" w:hAnsi="Times New Roman" w:cs="Times New Roman"/>
                <w:b/>
                <w:sz w:val="24"/>
                <w:szCs w:val="24"/>
              </w:rPr>
            </w:pPr>
            <w:r w:rsidRPr="00A25A4E">
              <w:rPr>
                <w:rFonts w:ascii="Times New Roman" w:hAnsi="Times New Roman" w:cs="Times New Roman"/>
                <w:sz w:val="24"/>
                <w:szCs w:val="24"/>
              </w:rPr>
              <w:t>2017-2021</w:t>
            </w:r>
          </w:p>
        </w:tc>
        <w:tc>
          <w:tcPr>
            <w:tcW w:w="1343" w:type="dxa"/>
          </w:tcPr>
          <w:p w:rsidR="00CE476B" w:rsidRPr="00A25A4E" w:rsidRDefault="00CE476B" w:rsidP="00742907">
            <w:pPr>
              <w:pStyle w:val="ConsPlusNormal"/>
              <w:rPr>
                <w:rFonts w:ascii="Times New Roman" w:hAnsi="Times New Roman" w:cs="Times New Roman"/>
                <w:b/>
                <w:sz w:val="24"/>
                <w:szCs w:val="24"/>
              </w:rPr>
            </w:pPr>
            <w:r w:rsidRPr="00A25A4E">
              <w:rPr>
                <w:rFonts w:ascii="Times New Roman" w:hAnsi="Times New Roman" w:cs="Times New Roman"/>
                <w:b/>
                <w:sz w:val="24"/>
                <w:szCs w:val="24"/>
              </w:rPr>
              <w:t>Итого</w:t>
            </w:r>
          </w:p>
        </w:tc>
        <w:tc>
          <w:tcPr>
            <w:tcW w:w="1417" w:type="dxa"/>
          </w:tcPr>
          <w:p w:rsidR="00CE476B" w:rsidRPr="006E1337" w:rsidRDefault="00CE476B"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1351" w:type="dxa"/>
          </w:tcPr>
          <w:p w:rsidR="00CE476B" w:rsidRPr="006E1337" w:rsidRDefault="00CE476B"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987</w:t>
            </w:r>
          </w:p>
        </w:tc>
        <w:tc>
          <w:tcPr>
            <w:tcW w:w="1134" w:type="dxa"/>
          </w:tcPr>
          <w:p w:rsidR="00CE476B" w:rsidRPr="006E1337" w:rsidRDefault="00CE476B"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597</w:t>
            </w:r>
          </w:p>
        </w:tc>
        <w:tc>
          <w:tcPr>
            <w:tcW w:w="925" w:type="dxa"/>
          </w:tcPr>
          <w:p w:rsidR="00CE476B" w:rsidRPr="006E1337" w:rsidRDefault="00CE476B"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60</w:t>
            </w:r>
          </w:p>
        </w:tc>
        <w:tc>
          <w:tcPr>
            <w:tcW w:w="993" w:type="dxa"/>
          </w:tcPr>
          <w:p w:rsidR="00CE476B" w:rsidRPr="006E1337" w:rsidRDefault="00CE476B"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60</w:t>
            </w:r>
          </w:p>
        </w:tc>
        <w:tc>
          <w:tcPr>
            <w:tcW w:w="850" w:type="dxa"/>
          </w:tcPr>
          <w:p w:rsidR="00CE476B" w:rsidRPr="006E1337" w:rsidRDefault="00CE476B"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60</w:t>
            </w:r>
          </w:p>
        </w:tc>
        <w:tc>
          <w:tcPr>
            <w:tcW w:w="992" w:type="dxa"/>
          </w:tcPr>
          <w:p w:rsidR="00CE476B" w:rsidRPr="006E1337" w:rsidRDefault="00CE476B"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210</w:t>
            </w:r>
          </w:p>
        </w:tc>
        <w:tc>
          <w:tcPr>
            <w:tcW w:w="1268" w:type="dxa"/>
            <w:vMerge w:val="restart"/>
          </w:tcPr>
          <w:p w:rsidR="00CE476B" w:rsidRPr="00A25A4E" w:rsidRDefault="00CE476B" w:rsidP="00742907">
            <w:pPr>
              <w:pStyle w:val="ConsPlusNormal"/>
              <w:rPr>
                <w:rFonts w:ascii="Times New Roman" w:hAnsi="Times New Roman" w:cs="Times New Roman"/>
                <w:b/>
                <w:sz w:val="24"/>
                <w:szCs w:val="24"/>
              </w:rPr>
            </w:pPr>
          </w:p>
        </w:tc>
        <w:tc>
          <w:tcPr>
            <w:tcW w:w="1417" w:type="dxa"/>
            <w:vMerge w:val="restart"/>
          </w:tcPr>
          <w:p w:rsidR="00CE476B" w:rsidRPr="00A25A4E" w:rsidRDefault="00CE476B" w:rsidP="00742907">
            <w:pPr>
              <w:pStyle w:val="ConsPlusNormal"/>
              <w:rPr>
                <w:rFonts w:ascii="Times New Roman" w:hAnsi="Times New Roman" w:cs="Times New Roman"/>
                <w:b/>
                <w:sz w:val="24"/>
                <w:szCs w:val="24"/>
              </w:rPr>
            </w:pPr>
          </w:p>
        </w:tc>
      </w:tr>
      <w:tr w:rsidR="006E1337" w:rsidRPr="00A25A4E" w:rsidTr="00742907">
        <w:tc>
          <w:tcPr>
            <w:tcW w:w="794" w:type="dxa"/>
            <w:vMerge/>
          </w:tcPr>
          <w:p w:rsidR="006E1337" w:rsidRPr="00A25A4E" w:rsidRDefault="006E1337" w:rsidP="00742907">
            <w:pPr>
              <w:spacing w:after="0" w:line="240" w:lineRule="auto"/>
              <w:rPr>
                <w:rFonts w:ascii="Times New Roman" w:hAnsi="Times New Roman" w:cs="Times New Roman"/>
                <w:b/>
              </w:rPr>
            </w:pPr>
          </w:p>
        </w:tc>
        <w:tc>
          <w:tcPr>
            <w:tcW w:w="1974" w:type="dxa"/>
            <w:vMerge/>
          </w:tcPr>
          <w:p w:rsidR="006E1337" w:rsidRPr="00A25A4E" w:rsidRDefault="006E1337" w:rsidP="00742907">
            <w:pPr>
              <w:spacing w:after="0" w:line="240" w:lineRule="auto"/>
              <w:rPr>
                <w:rFonts w:ascii="Times New Roman" w:hAnsi="Times New Roman" w:cs="Times New Roman"/>
                <w:b/>
              </w:rPr>
            </w:pPr>
          </w:p>
        </w:tc>
        <w:tc>
          <w:tcPr>
            <w:tcW w:w="851" w:type="dxa"/>
            <w:vMerge/>
          </w:tcPr>
          <w:p w:rsidR="006E1337" w:rsidRPr="00A25A4E" w:rsidRDefault="006E1337" w:rsidP="00742907">
            <w:pPr>
              <w:spacing w:after="0" w:line="240" w:lineRule="auto"/>
              <w:rPr>
                <w:rFonts w:ascii="Times New Roman" w:hAnsi="Times New Roman" w:cs="Times New Roman"/>
                <w:b/>
              </w:rPr>
            </w:pPr>
          </w:p>
        </w:tc>
        <w:tc>
          <w:tcPr>
            <w:tcW w:w="1343" w:type="dxa"/>
          </w:tcPr>
          <w:p w:rsidR="006E1337" w:rsidRPr="00A25A4E" w:rsidRDefault="006E1337"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351"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25"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268" w:type="dxa"/>
            <w:vMerge/>
          </w:tcPr>
          <w:p w:rsidR="006E1337" w:rsidRPr="00A25A4E" w:rsidRDefault="006E1337" w:rsidP="00742907">
            <w:pPr>
              <w:pStyle w:val="ConsPlusNormal"/>
              <w:rPr>
                <w:rFonts w:ascii="Times New Roman" w:hAnsi="Times New Roman" w:cs="Times New Roman"/>
                <w:b/>
                <w:sz w:val="24"/>
                <w:szCs w:val="24"/>
              </w:rPr>
            </w:pPr>
          </w:p>
        </w:tc>
        <w:tc>
          <w:tcPr>
            <w:tcW w:w="1417" w:type="dxa"/>
            <w:vMerge/>
          </w:tcPr>
          <w:p w:rsidR="006E1337" w:rsidRPr="00A25A4E" w:rsidRDefault="006E1337" w:rsidP="00742907">
            <w:pPr>
              <w:pStyle w:val="ConsPlusNormal"/>
              <w:rPr>
                <w:rFonts w:ascii="Times New Roman" w:hAnsi="Times New Roman" w:cs="Times New Roman"/>
                <w:b/>
                <w:sz w:val="24"/>
                <w:szCs w:val="24"/>
              </w:rPr>
            </w:pPr>
          </w:p>
        </w:tc>
      </w:tr>
      <w:tr w:rsidR="006E1337" w:rsidRPr="00A25A4E" w:rsidTr="00742907">
        <w:tc>
          <w:tcPr>
            <w:tcW w:w="794" w:type="dxa"/>
            <w:vMerge/>
          </w:tcPr>
          <w:p w:rsidR="006E1337" w:rsidRPr="00A25A4E" w:rsidRDefault="006E1337" w:rsidP="00742907">
            <w:pPr>
              <w:spacing w:after="0" w:line="240" w:lineRule="auto"/>
              <w:rPr>
                <w:rFonts w:ascii="Times New Roman" w:hAnsi="Times New Roman" w:cs="Times New Roman"/>
                <w:b/>
              </w:rPr>
            </w:pPr>
          </w:p>
        </w:tc>
        <w:tc>
          <w:tcPr>
            <w:tcW w:w="1974" w:type="dxa"/>
            <w:vMerge/>
          </w:tcPr>
          <w:p w:rsidR="006E1337" w:rsidRPr="00A25A4E" w:rsidRDefault="006E1337" w:rsidP="00742907">
            <w:pPr>
              <w:spacing w:after="0" w:line="240" w:lineRule="auto"/>
              <w:rPr>
                <w:rFonts w:ascii="Times New Roman" w:hAnsi="Times New Roman" w:cs="Times New Roman"/>
                <w:b/>
              </w:rPr>
            </w:pPr>
          </w:p>
        </w:tc>
        <w:tc>
          <w:tcPr>
            <w:tcW w:w="851" w:type="dxa"/>
            <w:vMerge/>
          </w:tcPr>
          <w:p w:rsidR="006E1337" w:rsidRPr="00A25A4E" w:rsidRDefault="006E1337" w:rsidP="00742907">
            <w:pPr>
              <w:spacing w:after="0" w:line="240" w:lineRule="auto"/>
              <w:rPr>
                <w:rFonts w:ascii="Times New Roman" w:hAnsi="Times New Roman" w:cs="Times New Roman"/>
                <w:b/>
              </w:rPr>
            </w:pPr>
          </w:p>
        </w:tc>
        <w:tc>
          <w:tcPr>
            <w:tcW w:w="1343" w:type="dxa"/>
          </w:tcPr>
          <w:p w:rsidR="006E1337" w:rsidRPr="00A25A4E" w:rsidRDefault="006E1337" w:rsidP="0074290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351" w:type="dxa"/>
          </w:tcPr>
          <w:p w:rsidR="006E1337" w:rsidRPr="006E1337" w:rsidRDefault="006E1337"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339</w:t>
            </w:r>
          </w:p>
        </w:tc>
        <w:tc>
          <w:tcPr>
            <w:tcW w:w="1134" w:type="dxa"/>
          </w:tcPr>
          <w:p w:rsidR="006E1337" w:rsidRPr="006E1337" w:rsidRDefault="006E1337"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339</w:t>
            </w:r>
          </w:p>
        </w:tc>
        <w:tc>
          <w:tcPr>
            <w:tcW w:w="925"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6E1337" w:rsidRPr="006E1337" w:rsidRDefault="00A21AA4"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268" w:type="dxa"/>
            <w:vMerge/>
          </w:tcPr>
          <w:p w:rsidR="006E1337" w:rsidRPr="00A25A4E" w:rsidRDefault="006E1337" w:rsidP="00742907">
            <w:pPr>
              <w:pStyle w:val="ConsPlusNormal"/>
              <w:rPr>
                <w:rFonts w:ascii="Times New Roman" w:hAnsi="Times New Roman" w:cs="Times New Roman"/>
                <w:b/>
                <w:sz w:val="24"/>
                <w:szCs w:val="24"/>
              </w:rPr>
            </w:pPr>
          </w:p>
        </w:tc>
        <w:tc>
          <w:tcPr>
            <w:tcW w:w="1417" w:type="dxa"/>
            <w:vMerge/>
          </w:tcPr>
          <w:p w:rsidR="006E1337" w:rsidRPr="00A25A4E" w:rsidRDefault="006E1337" w:rsidP="00742907">
            <w:pPr>
              <w:pStyle w:val="ConsPlusNormal"/>
              <w:rPr>
                <w:rFonts w:ascii="Times New Roman" w:hAnsi="Times New Roman" w:cs="Times New Roman"/>
                <w:b/>
                <w:sz w:val="24"/>
                <w:szCs w:val="24"/>
              </w:rPr>
            </w:pPr>
          </w:p>
        </w:tc>
      </w:tr>
      <w:tr w:rsidR="006E1337" w:rsidRPr="00A25A4E" w:rsidTr="00742907">
        <w:tc>
          <w:tcPr>
            <w:tcW w:w="794" w:type="dxa"/>
            <w:vMerge/>
          </w:tcPr>
          <w:p w:rsidR="006E1337" w:rsidRPr="00A25A4E" w:rsidRDefault="006E1337" w:rsidP="00742907">
            <w:pPr>
              <w:spacing w:after="0" w:line="240" w:lineRule="auto"/>
              <w:rPr>
                <w:rFonts w:ascii="Times New Roman" w:hAnsi="Times New Roman" w:cs="Times New Roman"/>
                <w:b/>
              </w:rPr>
            </w:pPr>
          </w:p>
        </w:tc>
        <w:tc>
          <w:tcPr>
            <w:tcW w:w="1974" w:type="dxa"/>
            <w:vMerge/>
          </w:tcPr>
          <w:p w:rsidR="006E1337" w:rsidRPr="00A25A4E" w:rsidRDefault="006E1337" w:rsidP="00742907">
            <w:pPr>
              <w:spacing w:after="0" w:line="240" w:lineRule="auto"/>
              <w:rPr>
                <w:rFonts w:ascii="Times New Roman" w:hAnsi="Times New Roman" w:cs="Times New Roman"/>
                <w:b/>
              </w:rPr>
            </w:pPr>
          </w:p>
        </w:tc>
        <w:tc>
          <w:tcPr>
            <w:tcW w:w="851" w:type="dxa"/>
            <w:vMerge/>
          </w:tcPr>
          <w:p w:rsidR="006E1337" w:rsidRPr="00A25A4E" w:rsidRDefault="006E1337" w:rsidP="00742907">
            <w:pPr>
              <w:spacing w:after="0" w:line="240" w:lineRule="auto"/>
              <w:rPr>
                <w:rFonts w:ascii="Times New Roman" w:hAnsi="Times New Roman" w:cs="Times New Roman"/>
                <w:b/>
              </w:rPr>
            </w:pPr>
          </w:p>
        </w:tc>
        <w:tc>
          <w:tcPr>
            <w:tcW w:w="1343" w:type="dxa"/>
          </w:tcPr>
          <w:p w:rsidR="006E1337" w:rsidRPr="00A25A4E" w:rsidRDefault="006E1337" w:rsidP="00742907">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Средства бюджета городского округа </w:t>
            </w:r>
            <w:r w:rsidRPr="00A25A4E">
              <w:rPr>
                <w:rFonts w:ascii="Times New Roman" w:hAnsi="Times New Roman" w:cs="Times New Roman"/>
                <w:sz w:val="24"/>
                <w:szCs w:val="24"/>
              </w:rPr>
              <w:lastRenderedPageBreak/>
              <w:t>Пущино</w:t>
            </w:r>
            <w:r>
              <w:rPr>
                <w:rFonts w:ascii="Times New Roman" w:hAnsi="Times New Roman" w:cs="Times New Roman"/>
                <w:sz w:val="24"/>
                <w:szCs w:val="24"/>
              </w:rPr>
              <w:t xml:space="preserve"> Московской области</w:t>
            </w:r>
          </w:p>
        </w:tc>
        <w:tc>
          <w:tcPr>
            <w:tcW w:w="1417" w:type="dxa"/>
          </w:tcPr>
          <w:p w:rsidR="006E1337" w:rsidRPr="006E1337" w:rsidRDefault="006E1337"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lastRenderedPageBreak/>
              <w:t>0</w:t>
            </w:r>
          </w:p>
        </w:tc>
        <w:tc>
          <w:tcPr>
            <w:tcW w:w="1351" w:type="dxa"/>
          </w:tcPr>
          <w:p w:rsidR="006E1337" w:rsidRPr="006E1337" w:rsidRDefault="006E1337"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648</w:t>
            </w:r>
          </w:p>
        </w:tc>
        <w:tc>
          <w:tcPr>
            <w:tcW w:w="1134" w:type="dxa"/>
          </w:tcPr>
          <w:p w:rsidR="006E1337" w:rsidRPr="006E1337" w:rsidRDefault="006E1337" w:rsidP="00742907">
            <w:pPr>
              <w:pStyle w:val="ConsPlusNormal"/>
              <w:jc w:val="center"/>
              <w:rPr>
                <w:rFonts w:ascii="Times New Roman" w:hAnsi="Times New Roman" w:cs="Times New Roman"/>
                <w:b/>
                <w:sz w:val="24"/>
                <w:szCs w:val="24"/>
              </w:rPr>
            </w:pPr>
            <w:r>
              <w:rPr>
                <w:rFonts w:ascii="Times New Roman" w:hAnsi="Times New Roman" w:cs="Times New Roman"/>
                <w:b/>
                <w:sz w:val="24"/>
                <w:szCs w:val="24"/>
              </w:rPr>
              <w:t>258</w:t>
            </w:r>
          </w:p>
        </w:tc>
        <w:tc>
          <w:tcPr>
            <w:tcW w:w="925" w:type="dxa"/>
          </w:tcPr>
          <w:p w:rsidR="006E1337" w:rsidRPr="006E1337" w:rsidRDefault="006E1337"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60</w:t>
            </w:r>
          </w:p>
        </w:tc>
        <w:tc>
          <w:tcPr>
            <w:tcW w:w="993" w:type="dxa"/>
          </w:tcPr>
          <w:p w:rsidR="006E1337" w:rsidRPr="006E1337" w:rsidRDefault="006E1337"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60</w:t>
            </w:r>
          </w:p>
        </w:tc>
        <w:tc>
          <w:tcPr>
            <w:tcW w:w="850" w:type="dxa"/>
          </w:tcPr>
          <w:p w:rsidR="006E1337" w:rsidRPr="006E1337" w:rsidRDefault="006E1337"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60</w:t>
            </w:r>
          </w:p>
        </w:tc>
        <w:tc>
          <w:tcPr>
            <w:tcW w:w="992" w:type="dxa"/>
          </w:tcPr>
          <w:p w:rsidR="006E1337" w:rsidRPr="006E1337" w:rsidRDefault="006E1337" w:rsidP="0074290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210</w:t>
            </w:r>
          </w:p>
        </w:tc>
        <w:tc>
          <w:tcPr>
            <w:tcW w:w="1268" w:type="dxa"/>
            <w:vMerge/>
          </w:tcPr>
          <w:p w:rsidR="006E1337" w:rsidRPr="00A25A4E" w:rsidRDefault="006E1337" w:rsidP="00742907">
            <w:pPr>
              <w:pStyle w:val="ConsPlusNormal"/>
              <w:rPr>
                <w:rFonts w:ascii="Times New Roman" w:hAnsi="Times New Roman" w:cs="Times New Roman"/>
                <w:b/>
                <w:sz w:val="24"/>
                <w:szCs w:val="24"/>
              </w:rPr>
            </w:pPr>
          </w:p>
        </w:tc>
        <w:tc>
          <w:tcPr>
            <w:tcW w:w="1417" w:type="dxa"/>
            <w:vMerge/>
          </w:tcPr>
          <w:p w:rsidR="006E1337" w:rsidRPr="00A25A4E" w:rsidRDefault="006E1337" w:rsidP="00742907">
            <w:pPr>
              <w:pStyle w:val="ConsPlusNormal"/>
              <w:rPr>
                <w:rFonts w:ascii="Times New Roman" w:hAnsi="Times New Roman" w:cs="Times New Roman"/>
                <w:b/>
                <w:sz w:val="24"/>
                <w:szCs w:val="24"/>
              </w:rPr>
            </w:pPr>
          </w:p>
        </w:tc>
      </w:tr>
      <w:tr w:rsidR="006E1337" w:rsidRPr="00A25A4E" w:rsidTr="00742907">
        <w:tc>
          <w:tcPr>
            <w:tcW w:w="794" w:type="dxa"/>
            <w:vMerge/>
          </w:tcPr>
          <w:p w:rsidR="006E1337" w:rsidRPr="00A25A4E" w:rsidRDefault="006E1337" w:rsidP="00742907">
            <w:pPr>
              <w:spacing w:after="0" w:line="240" w:lineRule="auto"/>
              <w:rPr>
                <w:rFonts w:ascii="Times New Roman" w:hAnsi="Times New Roman" w:cs="Times New Roman"/>
                <w:b/>
              </w:rPr>
            </w:pPr>
          </w:p>
        </w:tc>
        <w:tc>
          <w:tcPr>
            <w:tcW w:w="1974" w:type="dxa"/>
            <w:vMerge/>
          </w:tcPr>
          <w:p w:rsidR="006E1337" w:rsidRPr="00A25A4E" w:rsidRDefault="006E1337" w:rsidP="00742907">
            <w:pPr>
              <w:spacing w:after="0" w:line="240" w:lineRule="auto"/>
              <w:rPr>
                <w:rFonts w:ascii="Times New Roman" w:hAnsi="Times New Roman" w:cs="Times New Roman"/>
                <w:b/>
              </w:rPr>
            </w:pPr>
          </w:p>
        </w:tc>
        <w:tc>
          <w:tcPr>
            <w:tcW w:w="851" w:type="dxa"/>
            <w:vMerge/>
          </w:tcPr>
          <w:p w:rsidR="006E1337" w:rsidRPr="00A25A4E" w:rsidRDefault="006E1337" w:rsidP="00742907">
            <w:pPr>
              <w:spacing w:after="0" w:line="240" w:lineRule="auto"/>
              <w:rPr>
                <w:rFonts w:ascii="Times New Roman" w:hAnsi="Times New Roman" w:cs="Times New Roman"/>
                <w:b/>
              </w:rPr>
            </w:pPr>
          </w:p>
        </w:tc>
        <w:tc>
          <w:tcPr>
            <w:tcW w:w="1343" w:type="dxa"/>
          </w:tcPr>
          <w:p w:rsidR="006E1337" w:rsidRPr="00A25A4E" w:rsidRDefault="006E1337" w:rsidP="00742907">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6E1337" w:rsidRPr="006E1337" w:rsidRDefault="006E1337" w:rsidP="00742907">
            <w:pPr>
              <w:spacing w:after="0" w:line="240" w:lineRule="auto"/>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1351" w:type="dxa"/>
          </w:tcPr>
          <w:p w:rsidR="006E1337" w:rsidRPr="006E1337" w:rsidRDefault="006E1337" w:rsidP="00742907">
            <w:pPr>
              <w:spacing w:after="0" w:line="240" w:lineRule="auto"/>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1134" w:type="dxa"/>
          </w:tcPr>
          <w:p w:rsidR="006E1337" w:rsidRPr="006E1337" w:rsidRDefault="006E1337" w:rsidP="00742907">
            <w:pPr>
              <w:spacing w:after="0" w:line="240" w:lineRule="auto"/>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925" w:type="dxa"/>
          </w:tcPr>
          <w:p w:rsidR="006E1337" w:rsidRPr="006E1337" w:rsidRDefault="006E1337" w:rsidP="00742907">
            <w:pPr>
              <w:spacing w:after="0" w:line="240" w:lineRule="auto"/>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993" w:type="dxa"/>
          </w:tcPr>
          <w:p w:rsidR="006E1337" w:rsidRPr="006E1337" w:rsidRDefault="006E1337" w:rsidP="00742907">
            <w:pPr>
              <w:spacing w:after="0" w:line="240" w:lineRule="auto"/>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850" w:type="dxa"/>
          </w:tcPr>
          <w:p w:rsidR="006E1337" w:rsidRPr="006E1337" w:rsidRDefault="006E1337" w:rsidP="00742907">
            <w:pPr>
              <w:spacing w:after="0" w:line="240" w:lineRule="auto"/>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992" w:type="dxa"/>
          </w:tcPr>
          <w:p w:rsidR="006E1337" w:rsidRPr="006E1337" w:rsidRDefault="006E1337" w:rsidP="00742907">
            <w:pPr>
              <w:spacing w:after="0" w:line="240" w:lineRule="auto"/>
              <w:jc w:val="center"/>
              <w:rPr>
                <w:rFonts w:ascii="Times New Roman" w:hAnsi="Times New Roman" w:cs="Times New Roman"/>
                <w:b/>
                <w:sz w:val="24"/>
                <w:szCs w:val="24"/>
              </w:rPr>
            </w:pPr>
            <w:r w:rsidRPr="006E1337">
              <w:rPr>
                <w:rFonts w:ascii="Times New Roman" w:hAnsi="Times New Roman" w:cs="Times New Roman"/>
                <w:b/>
                <w:sz w:val="24"/>
                <w:szCs w:val="24"/>
              </w:rPr>
              <w:t>0</w:t>
            </w:r>
          </w:p>
        </w:tc>
        <w:tc>
          <w:tcPr>
            <w:tcW w:w="1268" w:type="dxa"/>
            <w:vMerge/>
          </w:tcPr>
          <w:p w:rsidR="006E1337" w:rsidRPr="00A25A4E" w:rsidRDefault="006E1337" w:rsidP="00742907">
            <w:pPr>
              <w:pStyle w:val="ConsPlusNormal"/>
              <w:rPr>
                <w:rFonts w:ascii="Times New Roman" w:hAnsi="Times New Roman" w:cs="Times New Roman"/>
                <w:b/>
                <w:sz w:val="24"/>
                <w:szCs w:val="24"/>
              </w:rPr>
            </w:pPr>
          </w:p>
        </w:tc>
        <w:tc>
          <w:tcPr>
            <w:tcW w:w="1417" w:type="dxa"/>
            <w:vMerge/>
          </w:tcPr>
          <w:p w:rsidR="006E1337" w:rsidRPr="00A25A4E" w:rsidRDefault="006E1337" w:rsidP="00742907">
            <w:pPr>
              <w:pStyle w:val="ConsPlusNormal"/>
              <w:rPr>
                <w:rFonts w:ascii="Times New Roman" w:hAnsi="Times New Roman" w:cs="Times New Roman"/>
                <w:b/>
                <w:sz w:val="24"/>
                <w:szCs w:val="24"/>
              </w:rPr>
            </w:pPr>
          </w:p>
        </w:tc>
      </w:tr>
    </w:tbl>
    <w:p w:rsidR="00CE476B" w:rsidRPr="00A25A4E" w:rsidRDefault="00CE476B" w:rsidP="00CE476B">
      <w:pPr>
        <w:pStyle w:val="ConsPlusNormal"/>
        <w:jc w:val="both"/>
        <w:rPr>
          <w:rFonts w:ascii="Times New Roman" w:hAnsi="Times New Roman" w:cs="Times New Roman"/>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EB7E33" w:rsidRDefault="00EB7E33" w:rsidP="00CE476B">
      <w:pPr>
        <w:pStyle w:val="ConsPlusNormal"/>
        <w:jc w:val="center"/>
        <w:rPr>
          <w:rFonts w:ascii="Times New Roman" w:hAnsi="Times New Roman" w:cs="Times New Roman"/>
          <w:b/>
          <w:sz w:val="24"/>
          <w:szCs w:val="24"/>
        </w:rPr>
        <w:sectPr w:rsidR="00EB7E33" w:rsidSect="00F70BF8">
          <w:pgSz w:w="16820" w:h="11900" w:orient="landscape"/>
          <w:pgMar w:top="1134" w:right="567" w:bottom="1134" w:left="1701" w:header="720" w:footer="720" w:gutter="0"/>
          <w:cols w:space="708"/>
          <w:noEndnote/>
          <w:docGrid w:linePitch="299"/>
        </w:sectPr>
      </w:pPr>
    </w:p>
    <w:p w:rsidR="00CE476B" w:rsidRPr="006E1337" w:rsidRDefault="00CE476B" w:rsidP="006E133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lastRenderedPageBreak/>
        <w:t>12. Паспорт</w:t>
      </w:r>
      <w:r w:rsidR="005A78DC" w:rsidRPr="006E1337">
        <w:rPr>
          <w:rFonts w:ascii="Times New Roman" w:hAnsi="Times New Roman" w:cs="Times New Roman"/>
          <w:b/>
          <w:sz w:val="24"/>
          <w:szCs w:val="24"/>
        </w:rPr>
        <w:t xml:space="preserve"> </w:t>
      </w:r>
      <w:r w:rsidRPr="006E1337">
        <w:rPr>
          <w:rFonts w:ascii="Times New Roman" w:hAnsi="Times New Roman" w:cs="Times New Roman"/>
          <w:b/>
          <w:sz w:val="24"/>
          <w:szCs w:val="24"/>
        </w:rPr>
        <w:t xml:space="preserve">подпрограммы «Обеспечение мероприятий гражданской обороны на территории городского округа Пущино на 2017 – 2021 годы» </w:t>
      </w:r>
      <w:r w:rsidRPr="006E1337">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Pr="006E1337">
        <w:rPr>
          <w:rFonts w:ascii="Times New Roman" w:hAnsi="Times New Roman" w:cs="Times New Roman"/>
          <w:b/>
          <w:sz w:val="24"/>
          <w:szCs w:val="24"/>
        </w:rPr>
        <w:t>«Обеспечение безопасности жизнедеятельности населения</w:t>
      </w:r>
      <w:r w:rsidR="006E1337">
        <w:rPr>
          <w:rFonts w:ascii="Times New Roman" w:hAnsi="Times New Roman" w:cs="Times New Roman"/>
          <w:b/>
          <w:sz w:val="24"/>
          <w:szCs w:val="24"/>
        </w:rPr>
        <w:t xml:space="preserve"> </w:t>
      </w:r>
      <w:r w:rsidRPr="006E1337">
        <w:rPr>
          <w:rFonts w:ascii="Times New Roman" w:hAnsi="Times New Roman" w:cs="Times New Roman"/>
          <w:b/>
          <w:sz w:val="24"/>
          <w:szCs w:val="24"/>
        </w:rPr>
        <w:t>городского округа Пущино на 2017-2021 годы»</w:t>
      </w:r>
    </w:p>
    <w:p w:rsidR="00CE476B" w:rsidRPr="00A25A4E" w:rsidRDefault="00CE476B" w:rsidP="00CE476B">
      <w:pPr>
        <w:pStyle w:val="ConsPlusNormal"/>
        <w:jc w:val="both"/>
        <w:rPr>
          <w:rFonts w:ascii="Times New Roman" w:hAnsi="Times New Roman" w:cs="Times New Roman"/>
          <w:sz w:val="24"/>
          <w:szCs w:val="24"/>
        </w:rPr>
      </w:pPr>
    </w:p>
    <w:tbl>
      <w:tblPr>
        <w:tblW w:w="15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828"/>
        <w:gridCol w:w="2184"/>
        <w:gridCol w:w="1965"/>
        <w:gridCol w:w="1268"/>
        <w:gridCol w:w="1323"/>
        <w:gridCol w:w="1229"/>
        <w:gridCol w:w="1276"/>
        <w:gridCol w:w="1134"/>
        <w:gridCol w:w="1134"/>
      </w:tblGrid>
      <w:tr w:rsidR="00CE476B" w:rsidRPr="00A25A4E" w:rsidTr="00742907">
        <w:tc>
          <w:tcPr>
            <w:tcW w:w="3828" w:type="dxa"/>
          </w:tcPr>
          <w:p w:rsidR="00CE476B" w:rsidRPr="00A25A4E" w:rsidRDefault="006E1337" w:rsidP="006E1337">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00CE476B" w:rsidRPr="00A25A4E">
              <w:rPr>
                <w:rFonts w:ascii="Times New Roman" w:hAnsi="Times New Roman" w:cs="Times New Roman"/>
                <w:sz w:val="24"/>
                <w:szCs w:val="24"/>
              </w:rPr>
              <w:t>аказчик подпрограммы</w:t>
            </w:r>
          </w:p>
        </w:tc>
        <w:tc>
          <w:tcPr>
            <w:tcW w:w="11513" w:type="dxa"/>
            <w:gridSpan w:val="8"/>
          </w:tcPr>
          <w:p w:rsidR="00CE476B" w:rsidRPr="00A25A4E" w:rsidRDefault="00CE476B"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Администрация города Пущино</w:t>
            </w:r>
          </w:p>
        </w:tc>
      </w:tr>
      <w:tr w:rsidR="006E1337" w:rsidRPr="00A25A4E" w:rsidTr="00742907">
        <w:tc>
          <w:tcPr>
            <w:tcW w:w="3828" w:type="dxa"/>
            <w:vMerge w:val="restart"/>
          </w:tcPr>
          <w:p w:rsidR="006E1337" w:rsidRPr="00A25A4E" w:rsidRDefault="006E1337"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84" w:type="dxa"/>
            <w:vMerge w:val="restart"/>
          </w:tcPr>
          <w:p w:rsidR="006E1337" w:rsidRPr="00A25A4E" w:rsidRDefault="006E1337"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Главный распорядитель бюджетных средств</w:t>
            </w:r>
          </w:p>
        </w:tc>
        <w:tc>
          <w:tcPr>
            <w:tcW w:w="1965" w:type="dxa"/>
            <w:vMerge w:val="restart"/>
          </w:tcPr>
          <w:p w:rsidR="006E1337" w:rsidRPr="00A25A4E" w:rsidRDefault="006E1337"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Источник финансирования</w:t>
            </w:r>
          </w:p>
        </w:tc>
        <w:tc>
          <w:tcPr>
            <w:tcW w:w="7364" w:type="dxa"/>
            <w:gridSpan w:val="6"/>
          </w:tcPr>
          <w:p w:rsidR="006E1337" w:rsidRPr="00A25A4E" w:rsidRDefault="006E1337"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Расходы (тыс. рублей)</w:t>
            </w:r>
          </w:p>
        </w:tc>
      </w:tr>
      <w:tr w:rsidR="006E1337" w:rsidRPr="00A25A4E" w:rsidTr="00742907">
        <w:tc>
          <w:tcPr>
            <w:tcW w:w="3828" w:type="dxa"/>
            <w:vMerge/>
          </w:tcPr>
          <w:p w:rsidR="006E1337" w:rsidRPr="00A25A4E" w:rsidRDefault="006E1337" w:rsidP="00CE476B">
            <w:pPr>
              <w:rPr>
                <w:rFonts w:ascii="Times New Roman" w:hAnsi="Times New Roman" w:cs="Times New Roman"/>
              </w:rPr>
            </w:pPr>
          </w:p>
        </w:tc>
        <w:tc>
          <w:tcPr>
            <w:tcW w:w="2184" w:type="dxa"/>
            <w:vMerge/>
          </w:tcPr>
          <w:p w:rsidR="006E1337" w:rsidRPr="00A25A4E" w:rsidRDefault="006E1337" w:rsidP="00CE476B">
            <w:pPr>
              <w:rPr>
                <w:rFonts w:ascii="Times New Roman" w:hAnsi="Times New Roman" w:cs="Times New Roman"/>
              </w:rPr>
            </w:pPr>
          </w:p>
        </w:tc>
        <w:tc>
          <w:tcPr>
            <w:tcW w:w="1965" w:type="dxa"/>
            <w:vMerge/>
          </w:tcPr>
          <w:p w:rsidR="006E1337" w:rsidRPr="00A25A4E" w:rsidRDefault="006E1337" w:rsidP="00CE476B">
            <w:pPr>
              <w:rPr>
                <w:rFonts w:ascii="Times New Roman" w:hAnsi="Times New Roman" w:cs="Times New Roman"/>
              </w:rPr>
            </w:pPr>
          </w:p>
        </w:tc>
        <w:tc>
          <w:tcPr>
            <w:tcW w:w="1268" w:type="dxa"/>
          </w:tcPr>
          <w:p w:rsidR="006E1337" w:rsidRPr="00A25A4E" w:rsidRDefault="006E1337"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2017</w:t>
            </w:r>
          </w:p>
        </w:tc>
        <w:tc>
          <w:tcPr>
            <w:tcW w:w="1323" w:type="dxa"/>
          </w:tcPr>
          <w:p w:rsidR="006E1337" w:rsidRPr="00A25A4E" w:rsidRDefault="006E1337"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2018</w:t>
            </w:r>
          </w:p>
        </w:tc>
        <w:tc>
          <w:tcPr>
            <w:tcW w:w="1229" w:type="dxa"/>
          </w:tcPr>
          <w:p w:rsidR="006E1337" w:rsidRPr="00A25A4E" w:rsidRDefault="006E1337"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2019</w:t>
            </w:r>
          </w:p>
        </w:tc>
        <w:tc>
          <w:tcPr>
            <w:tcW w:w="1276" w:type="dxa"/>
          </w:tcPr>
          <w:p w:rsidR="006E1337" w:rsidRPr="00A25A4E" w:rsidRDefault="006E1337"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2020</w:t>
            </w:r>
          </w:p>
        </w:tc>
        <w:tc>
          <w:tcPr>
            <w:tcW w:w="1134" w:type="dxa"/>
          </w:tcPr>
          <w:p w:rsidR="006E1337" w:rsidRPr="00A25A4E" w:rsidRDefault="006E1337" w:rsidP="00CE476B">
            <w:pPr>
              <w:pStyle w:val="ConsPlusNormal"/>
              <w:jc w:val="center"/>
              <w:rPr>
                <w:rFonts w:ascii="Times New Roman" w:hAnsi="Times New Roman" w:cs="Times New Roman"/>
                <w:sz w:val="24"/>
                <w:szCs w:val="24"/>
              </w:rPr>
            </w:pPr>
            <w:r w:rsidRPr="00A25A4E">
              <w:rPr>
                <w:rFonts w:ascii="Times New Roman" w:hAnsi="Times New Roman" w:cs="Times New Roman"/>
                <w:sz w:val="24"/>
                <w:szCs w:val="24"/>
              </w:rPr>
              <w:t>2021</w:t>
            </w:r>
          </w:p>
        </w:tc>
        <w:tc>
          <w:tcPr>
            <w:tcW w:w="1134" w:type="dxa"/>
          </w:tcPr>
          <w:p w:rsidR="006E1337" w:rsidRPr="00A25A4E" w:rsidRDefault="006E1337"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Итого</w:t>
            </w:r>
          </w:p>
        </w:tc>
      </w:tr>
      <w:tr w:rsidR="006E1337" w:rsidRPr="00A25A4E" w:rsidTr="00742907">
        <w:tc>
          <w:tcPr>
            <w:tcW w:w="3828" w:type="dxa"/>
            <w:vMerge/>
          </w:tcPr>
          <w:p w:rsidR="006E1337" w:rsidRPr="00A25A4E" w:rsidRDefault="006E1337" w:rsidP="00CE476B">
            <w:pPr>
              <w:pStyle w:val="ConsPlusNormal"/>
              <w:rPr>
                <w:rFonts w:ascii="Times New Roman" w:hAnsi="Times New Roman" w:cs="Times New Roman"/>
                <w:color w:val="FF0000"/>
                <w:sz w:val="24"/>
                <w:szCs w:val="24"/>
              </w:rPr>
            </w:pPr>
          </w:p>
        </w:tc>
        <w:tc>
          <w:tcPr>
            <w:tcW w:w="2184" w:type="dxa"/>
            <w:vMerge w:val="restart"/>
          </w:tcPr>
          <w:p w:rsidR="006E1337" w:rsidRPr="00A25A4E" w:rsidRDefault="006E1337"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A25A4E">
              <w:rPr>
                <w:rFonts w:ascii="Times New Roman" w:hAnsi="Times New Roman" w:cs="Times New Roman"/>
                <w:sz w:val="24"/>
                <w:szCs w:val="24"/>
              </w:rPr>
              <w:t>ЧС, МП и ТБ</w:t>
            </w:r>
          </w:p>
        </w:tc>
        <w:tc>
          <w:tcPr>
            <w:tcW w:w="1965" w:type="dxa"/>
          </w:tcPr>
          <w:p w:rsidR="006E1337" w:rsidRPr="00A25A4E" w:rsidRDefault="006E1337"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Всего:</w:t>
            </w:r>
          </w:p>
          <w:p w:rsidR="006E1337" w:rsidRPr="00A25A4E" w:rsidRDefault="006E1337" w:rsidP="00CE476B">
            <w:pPr>
              <w:pStyle w:val="ConsPlusNormal"/>
              <w:rPr>
                <w:rFonts w:ascii="Times New Roman" w:hAnsi="Times New Roman" w:cs="Times New Roman"/>
                <w:sz w:val="24"/>
                <w:szCs w:val="24"/>
              </w:rPr>
            </w:pPr>
            <w:r w:rsidRPr="00A25A4E">
              <w:rPr>
                <w:rFonts w:ascii="Times New Roman" w:hAnsi="Times New Roman" w:cs="Times New Roman"/>
                <w:sz w:val="24"/>
                <w:szCs w:val="24"/>
              </w:rPr>
              <w:t>в том числе:</w:t>
            </w:r>
          </w:p>
        </w:tc>
        <w:tc>
          <w:tcPr>
            <w:tcW w:w="1268" w:type="dxa"/>
          </w:tcPr>
          <w:p w:rsidR="006E1337" w:rsidRPr="006E1337" w:rsidRDefault="006E1337" w:rsidP="00CE476B">
            <w:pPr>
              <w:jc w:val="center"/>
              <w:rPr>
                <w:rFonts w:ascii="Times New Roman" w:hAnsi="Times New Roman" w:cs="Times New Roman"/>
                <w:sz w:val="24"/>
                <w:szCs w:val="24"/>
              </w:rPr>
            </w:pPr>
            <w:r w:rsidRPr="006E1337">
              <w:rPr>
                <w:rFonts w:ascii="Times New Roman" w:hAnsi="Times New Roman" w:cs="Times New Roman"/>
                <w:sz w:val="24"/>
                <w:szCs w:val="24"/>
              </w:rPr>
              <w:t>170</w:t>
            </w:r>
          </w:p>
        </w:tc>
        <w:tc>
          <w:tcPr>
            <w:tcW w:w="1323" w:type="dxa"/>
          </w:tcPr>
          <w:p w:rsidR="006E1337" w:rsidRPr="006E1337" w:rsidRDefault="006E1337" w:rsidP="00CE476B">
            <w:pPr>
              <w:jc w:val="center"/>
              <w:rPr>
                <w:rFonts w:ascii="Times New Roman" w:hAnsi="Times New Roman" w:cs="Times New Roman"/>
                <w:sz w:val="24"/>
                <w:szCs w:val="24"/>
              </w:rPr>
            </w:pPr>
            <w:r w:rsidRPr="006E1337">
              <w:rPr>
                <w:rFonts w:ascii="Times New Roman" w:hAnsi="Times New Roman" w:cs="Times New Roman"/>
                <w:sz w:val="24"/>
                <w:szCs w:val="24"/>
              </w:rPr>
              <w:t>171</w:t>
            </w:r>
          </w:p>
        </w:tc>
        <w:tc>
          <w:tcPr>
            <w:tcW w:w="1229" w:type="dxa"/>
          </w:tcPr>
          <w:p w:rsidR="006E1337" w:rsidRPr="006E1337" w:rsidRDefault="006E1337" w:rsidP="00CE476B">
            <w:pPr>
              <w:jc w:val="center"/>
              <w:rPr>
                <w:rFonts w:ascii="Times New Roman" w:hAnsi="Times New Roman" w:cs="Times New Roman"/>
                <w:sz w:val="24"/>
                <w:szCs w:val="24"/>
              </w:rPr>
            </w:pPr>
            <w:r w:rsidRPr="006E1337">
              <w:rPr>
                <w:rFonts w:ascii="Times New Roman" w:hAnsi="Times New Roman" w:cs="Times New Roman"/>
                <w:sz w:val="24"/>
                <w:szCs w:val="24"/>
              </w:rPr>
              <w:t>171</w:t>
            </w:r>
          </w:p>
        </w:tc>
        <w:tc>
          <w:tcPr>
            <w:tcW w:w="1276" w:type="dxa"/>
          </w:tcPr>
          <w:p w:rsidR="006E1337" w:rsidRPr="006E1337" w:rsidRDefault="006E1337" w:rsidP="00CE476B">
            <w:pPr>
              <w:jc w:val="center"/>
              <w:rPr>
                <w:rFonts w:ascii="Times New Roman" w:hAnsi="Times New Roman" w:cs="Times New Roman"/>
                <w:sz w:val="24"/>
                <w:szCs w:val="24"/>
              </w:rPr>
            </w:pPr>
            <w:r w:rsidRPr="006E1337">
              <w:rPr>
                <w:rFonts w:ascii="Times New Roman" w:hAnsi="Times New Roman" w:cs="Times New Roman"/>
                <w:sz w:val="24"/>
                <w:szCs w:val="24"/>
              </w:rPr>
              <w:t>171</w:t>
            </w:r>
          </w:p>
        </w:tc>
        <w:tc>
          <w:tcPr>
            <w:tcW w:w="1134" w:type="dxa"/>
          </w:tcPr>
          <w:p w:rsidR="006E1337" w:rsidRPr="006E1337" w:rsidRDefault="006E1337" w:rsidP="00CE476B">
            <w:pPr>
              <w:jc w:val="center"/>
              <w:rPr>
                <w:rFonts w:ascii="Times New Roman" w:hAnsi="Times New Roman" w:cs="Times New Roman"/>
                <w:sz w:val="24"/>
                <w:szCs w:val="24"/>
              </w:rPr>
            </w:pPr>
            <w:r w:rsidRPr="006E1337">
              <w:rPr>
                <w:rFonts w:ascii="Times New Roman" w:hAnsi="Times New Roman" w:cs="Times New Roman"/>
                <w:sz w:val="24"/>
                <w:szCs w:val="24"/>
              </w:rPr>
              <w:t>321</w:t>
            </w:r>
          </w:p>
        </w:tc>
        <w:tc>
          <w:tcPr>
            <w:tcW w:w="1134" w:type="dxa"/>
          </w:tcPr>
          <w:p w:rsidR="006E1337" w:rsidRPr="00A25A4E" w:rsidRDefault="006E1337"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1004</w:t>
            </w:r>
          </w:p>
        </w:tc>
      </w:tr>
      <w:tr w:rsidR="00DE57B9" w:rsidRPr="00A25A4E" w:rsidTr="00742907">
        <w:tc>
          <w:tcPr>
            <w:tcW w:w="3828" w:type="dxa"/>
            <w:vMerge/>
          </w:tcPr>
          <w:p w:rsidR="00DE57B9" w:rsidRPr="00A25A4E" w:rsidRDefault="00DE57B9" w:rsidP="00DE57B9">
            <w:pPr>
              <w:rPr>
                <w:rFonts w:ascii="Times New Roman" w:hAnsi="Times New Roman" w:cs="Times New Roman"/>
              </w:rPr>
            </w:pPr>
          </w:p>
        </w:tc>
        <w:tc>
          <w:tcPr>
            <w:tcW w:w="2184" w:type="dxa"/>
            <w:vMerge/>
          </w:tcPr>
          <w:p w:rsidR="00DE57B9" w:rsidRPr="00A25A4E" w:rsidRDefault="00DE57B9" w:rsidP="00DE57B9">
            <w:pPr>
              <w:rPr>
                <w:rFonts w:ascii="Times New Roman" w:hAnsi="Times New Roman" w:cs="Times New Roman"/>
              </w:rPr>
            </w:pPr>
          </w:p>
        </w:tc>
        <w:tc>
          <w:tcPr>
            <w:tcW w:w="1965" w:type="dxa"/>
          </w:tcPr>
          <w:p w:rsidR="00DE57B9" w:rsidRPr="00A25A4E" w:rsidRDefault="00DE57B9" w:rsidP="00DE57B9">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68"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23"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29"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6"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DE57B9" w:rsidRPr="00DE57B9" w:rsidRDefault="00DE57B9" w:rsidP="00DE57B9">
            <w:pPr>
              <w:jc w:val="center"/>
              <w:rPr>
                <w:rFonts w:ascii="Times New Roman" w:hAnsi="Times New Roman" w:cs="Times New Roman"/>
                <w:b/>
                <w:sz w:val="24"/>
                <w:szCs w:val="24"/>
              </w:rPr>
            </w:pPr>
            <w:r w:rsidRPr="00DE57B9">
              <w:rPr>
                <w:rFonts w:ascii="Times New Roman" w:hAnsi="Times New Roman" w:cs="Times New Roman"/>
                <w:b/>
                <w:sz w:val="24"/>
                <w:szCs w:val="24"/>
              </w:rPr>
              <w:t>0</w:t>
            </w:r>
          </w:p>
        </w:tc>
      </w:tr>
      <w:tr w:rsidR="00DE57B9" w:rsidRPr="00A25A4E" w:rsidTr="00742907">
        <w:tc>
          <w:tcPr>
            <w:tcW w:w="3828" w:type="dxa"/>
            <w:vMerge/>
          </w:tcPr>
          <w:p w:rsidR="00DE57B9" w:rsidRPr="00A25A4E" w:rsidRDefault="00DE57B9" w:rsidP="00DE57B9">
            <w:pPr>
              <w:rPr>
                <w:rFonts w:ascii="Times New Roman" w:hAnsi="Times New Roman" w:cs="Times New Roman"/>
              </w:rPr>
            </w:pPr>
          </w:p>
        </w:tc>
        <w:tc>
          <w:tcPr>
            <w:tcW w:w="2184" w:type="dxa"/>
            <w:vMerge/>
          </w:tcPr>
          <w:p w:rsidR="00DE57B9" w:rsidRPr="00A25A4E" w:rsidRDefault="00DE57B9" w:rsidP="00DE57B9">
            <w:pPr>
              <w:rPr>
                <w:rFonts w:ascii="Times New Roman" w:hAnsi="Times New Roman" w:cs="Times New Roman"/>
              </w:rPr>
            </w:pPr>
          </w:p>
        </w:tc>
        <w:tc>
          <w:tcPr>
            <w:tcW w:w="1965" w:type="dxa"/>
          </w:tcPr>
          <w:p w:rsidR="00DE57B9" w:rsidRPr="00A25A4E" w:rsidRDefault="00DE57B9" w:rsidP="00DE57B9">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268"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23"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29"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6"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DE57B9" w:rsidRPr="00DE57B9" w:rsidRDefault="00DE57B9" w:rsidP="00DE57B9">
            <w:pPr>
              <w:jc w:val="center"/>
              <w:rPr>
                <w:rFonts w:ascii="Times New Roman" w:hAnsi="Times New Roman" w:cs="Times New Roman"/>
                <w:b/>
                <w:sz w:val="24"/>
                <w:szCs w:val="24"/>
              </w:rPr>
            </w:pPr>
            <w:r w:rsidRPr="00DE57B9">
              <w:rPr>
                <w:rFonts w:ascii="Times New Roman" w:hAnsi="Times New Roman" w:cs="Times New Roman"/>
                <w:b/>
                <w:sz w:val="24"/>
                <w:szCs w:val="24"/>
              </w:rPr>
              <w:t>0</w:t>
            </w:r>
          </w:p>
        </w:tc>
      </w:tr>
      <w:tr w:rsidR="006E1337" w:rsidRPr="00A25A4E" w:rsidTr="00742907">
        <w:tc>
          <w:tcPr>
            <w:tcW w:w="3828" w:type="dxa"/>
            <w:vMerge/>
          </w:tcPr>
          <w:p w:rsidR="006E1337" w:rsidRPr="00A25A4E" w:rsidRDefault="006E1337" w:rsidP="006E1337">
            <w:pPr>
              <w:rPr>
                <w:rFonts w:ascii="Times New Roman" w:hAnsi="Times New Roman" w:cs="Times New Roman"/>
              </w:rPr>
            </w:pPr>
          </w:p>
        </w:tc>
        <w:tc>
          <w:tcPr>
            <w:tcW w:w="2184" w:type="dxa"/>
            <w:vMerge/>
          </w:tcPr>
          <w:p w:rsidR="006E1337" w:rsidRPr="00A25A4E" w:rsidRDefault="006E1337" w:rsidP="006E1337">
            <w:pPr>
              <w:rPr>
                <w:rFonts w:ascii="Times New Roman" w:hAnsi="Times New Roman" w:cs="Times New Roman"/>
              </w:rPr>
            </w:pPr>
          </w:p>
        </w:tc>
        <w:tc>
          <w:tcPr>
            <w:tcW w:w="1965" w:type="dxa"/>
          </w:tcPr>
          <w:p w:rsidR="006E1337" w:rsidRPr="00A25A4E" w:rsidRDefault="006E1337" w:rsidP="006E1337">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268" w:type="dxa"/>
          </w:tcPr>
          <w:p w:rsidR="006E1337" w:rsidRPr="006E1337" w:rsidRDefault="006E1337" w:rsidP="006E1337">
            <w:pPr>
              <w:jc w:val="center"/>
              <w:rPr>
                <w:rFonts w:ascii="Times New Roman" w:hAnsi="Times New Roman" w:cs="Times New Roman"/>
                <w:sz w:val="24"/>
                <w:szCs w:val="24"/>
              </w:rPr>
            </w:pPr>
            <w:r w:rsidRPr="006E1337">
              <w:rPr>
                <w:rFonts w:ascii="Times New Roman" w:hAnsi="Times New Roman" w:cs="Times New Roman"/>
                <w:sz w:val="24"/>
                <w:szCs w:val="24"/>
              </w:rPr>
              <w:t>170</w:t>
            </w:r>
          </w:p>
        </w:tc>
        <w:tc>
          <w:tcPr>
            <w:tcW w:w="1323" w:type="dxa"/>
          </w:tcPr>
          <w:p w:rsidR="006E1337" w:rsidRPr="006E1337" w:rsidRDefault="006E1337" w:rsidP="006E1337">
            <w:pPr>
              <w:jc w:val="center"/>
              <w:rPr>
                <w:rFonts w:ascii="Times New Roman" w:hAnsi="Times New Roman" w:cs="Times New Roman"/>
                <w:sz w:val="24"/>
                <w:szCs w:val="24"/>
              </w:rPr>
            </w:pPr>
            <w:r w:rsidRPr="006E1337">
              <w:rPr>
                <w:rFonts w:ascii="Times New Roman" w:hAnsi="Times New Roman" w:cs="Times New Roman"/>
                <w:sz w:val="24"/>
                <w:szCs w:val="24"/>
              </w:rPr>
              <w:t>171</w:t>
            </w:r>
          </w:p>
        </w:tc>
        <w:tc>
          <w:tcPr>
            <w:tcW w:w="1229" w:type="dxa"/>
          </w:tcPr>
          <w:p w:rsidR="006E1337" w:rsidRPr="006E1337" w:rsidRDefault="006E1337" w:rsidP="006E1337">
            <w:pPr>
              <w:jc w:val="center"/>
              <w:rPr>
                <w:rFonts w:ascii="Times New Roman" w:hAnsi="Times New Roman" w:cs="Times New Roman"/>
                <w:sz w:val="24"/>
                <w:szCs w:val="24"/>
              </w:rPr>
            </w:pPr>
            <w:r w:rsidRPr="006E1337">
              <w:rPr>
                <w:rFonts w:ascii="Times New Roman" w:hAnsi="Times New Roman" w:cs="Times New Roman"/>
                <w:sz w:val="24"/>
                <w:szCs w:val="24"/>
              </w:rPr>
              <w:t>171</w:t>
            </w:r>
          </w:p>
        </w:tc>
        <w:tc>
          <w:tcPr>
            <w:tcW w:w="1276" w:type="dxa"/>
          </w:tcPr>
          <w:p w:rsidR="006E1337" w:rsidRPr="006E1337" w:rsidRDefault="006E1337" w:rsidP="006E1337">
            <w:pPr>
              <w:jc w:val="center"/>
              <w:rPr>
                <w:rFonts w:ascii="Times New Roman" w:hAnsi="Times New Roman" w:cs="Times New Roman"/>
                <w:sz w:val="24"/>
                <w:szCs w:val="24"/>
              </w:rPr>
            </w:pPr>
            <w:r w:rsidRPr="006E1337">
              <w:rPr>
                <w:rFonts w:ascii="Times New Roman" w:hAnsi="Times New Roman" w:cs="Times New Roman"/>
                <w:sz w:val="24"/>
                <w:szCs w:val="24"/>
              </w:rPr>
              <w:t>171</w:t>
            </w:r>
          </w:p>
        </w:tc>
        <w:tc>
          <w:tcPr>
            <w:tcW w:w="1134" w:type="dxa"/>
          </w:tcPr>
          <w:p w:rsidR="006E1337" w:rsidRPr="006E1337" w:rsidRDefault="006E1337" w:rsidP="006E1337">
            <w:pPr>
              <w:jc w:val="center"/>
              <w:rPr>
                <w:rFonts w:ascii="Times New Roman" w:hAnsi="Times New Roman" w:cs="Times New Roman"/>
                <w:sz w:val="24"/>
                <w:szCs w:val="24"/>
              </w:rPr>
            </w:pPr>
            <w:r w:rsidRPr="006E1337">
              <w:rPr>
                <w:rFonts w:ascii="Times New Roman" w:hAnsi="Times New Roman" w:cs="Times New Roman"/>
                <w:sz w:val="24"/>
                <w:szCs w:val="24"/>
              </w:rPr>
              <w:t>321</w:t>
            </w:r>
          </w:p>
        </w:tc>
        <w:tc>
          <w:tcPr>
            <w:tcW w:w="1134" w:type="dxa"/>
          </w:tcPr>
          <w:p w:rsidR="006E1337" w:rsidRPr="00A25A4E" w:rsidRDefault="006E1337" w:rsidP="006E1337">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1004</w:t>
            </w:r>
          </w:p>
        </w:tc>
      </w:tr>
      <w:tr w:rsidR="00DE57B9" w:rsidRPr="00A25A4E" w:rsidTr="00742907">
        <w:tc>
          <w:tcPr>
            <w:tcW w:w="3828" w:type="dxa"/>
            <w:vMerge/>
          </w:tcPr>
          <w:p w:rsidR="00DE57B9" w:rsidRPr="00A25A4E" w:rsidRDefault="00DE57B9" w:rsidP="00DE57B9">
            <w:pPr>
              <w:rPr>
                <w:rFonts w:ascii="Times New Roman" w:hAnsi="Times New Roman" w:cs="Times New Roman"/>
              </w:rPr>
            </w:pPr>
          </w:p>
        </w:tc>
        <w:tc>
          <w:tcPr>
            <w:tcW w:w="2184" w:type="dxa"/>
            <w:vMerge/>
          </w:tcPr>
          <w:p w:rsidR="00DE57B9" w:rsidRPr="00A25A4E" w:rsidRDefault="00DE57B9" w:rsidP="00DE57B9">
            <w:pPr>
              <w:rPr>
                <w:rFonts w:ascii="Times New Roman" w:hAnsi="Times New Roman" w:cs="Times New Roman"/>
              </w:rPr>
            </w:pPr>
          </w:p>
        </w:tc>
        <w:tc>
          <w:tcPr>
            <w:tcW w:w="1965" w:type="dxa"/>
          </w:tcPr>
          <w:p w:rsidR="00DE57B9" w:rsidRPr="00A25A4E" w:rsidRDefault="00DE57B9" w:rsidP="00DE57B9">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68"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23"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29"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276"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DE57B9" w:rsidRPr="006547E8" w:rsidRDefault="00DE57B9" w:rsidP="00DE57B9">
            <w:pPr>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DE57B9" w:rsidRPr="00DE57B9" w:rsidRDefault="00DE57B9" w:rsidP="00DE57B9">
            <w:pPr>
              <w:jc w:val="center"/>
              <w:rPr>
                <w:rFonts w:ascii="Times New Roman" w:hAnsi="Times New Roman" w:cs="Times New Roman"/>
                <w:b/>
                <w:sz w:val="24"/>
                <w:szCs w:val="24"/>
              </w:rPr>
            </w:pPr>
            <w:r w:rsidRPr="00DE57B9">
              <w:rPr>
                <w:rFonts w:ascii="Times New Roman" w:hAnsi="Times New Roman" w:cs="Times New Roman"/>
                <w:b/>
                <w:sz w:val="24"/>
                <w:szCs w:val="24"/>
              </w:rPr>
              <w:t>0</w:t>
            </w:r>
          </w:p>
        </w:tc>
      </w:tr>
    </w:tbl>
    <w:p w:rsidR="00CE476B" w:rsidRPr="00A25A4E" w:rsidRDefault="00CE476B" w:rsidP="00CE476B">
      <w:pPr>
        <w:pStyle w:val="ConsPlusNormal"/>
        <w:jc w:val="both"/>
        <w:rPr>
          <w:rFonts w:ascii="Times New Roman" w:hAnsi="Times New Roman" w:cs="Times New Roman"/>
          <w:sz w:val="24"/>
          <w:szCs w:val="24"/>
        </w:rPr>
      </w:pPr>
    </w:p>
    <w:p w:rsidR="00EB7E33" w:rsidRDefault="00EB7E33" w:rsidP="00CE476B">
      <w:pPr>
        <w:autoSpaceDE w:val="0"/>
        <w:autoSpaceDN w:val="0"/>
        <w:adjustRightInd w:val="0"/>
        <w:jc w:val="center"/>
        <w:rPr>
          <w:rFonts w:ascii="Times New Roman" w:hAnsi="Times New Roman" w:cs="Times New Roman"/>
          <w:b/>
        </w:rPr>
        <w:sectPr w:rsidR="00EB7E33" w:rsidSect="00F70BF8">
          <w:pgSz w:w="16820" w:h="11900" w:orient="landscape"/>
          <w:pgMar w:top="1134" w:right="567" w:bottom="1134" w:left="1701" w:header="720" w:footer="720" w:gutter="0"/>
          <w:cols w:space="708"/>
          <w:noEndnote/>
          <w:docGrid w:linePitch="299"/>
        </w:sectPr>
      </w:pP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sz w:val="24"/>
          <w:szCs w:val="24"/>
        </w:rPr>
      </w:pPr>
      <w:r w:rsidRPr="00EB7E33">
        <w:rPr>
          <w:rFonts w:ascii="Times New Roman" w:hAnsi="Times New Roman" w:cs="Times New Roman"/>
          <w:b/>
          <w:sz w:val="24"/>
          <w:szCs w:val="24"/>
        </w:rPr>
        <w:lastRenderedPageBreak/>
        <w:t xml:space="preserve">12.1. Характеристика сферы реализации подпрограммы </w:t>
      </w: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color w:val="FF0000"/>
          <w:sz w:val="24"/>
          <w:szCs w:val="24"/>
          <w:highlight w:val="yellow"/>
        </w:rPr>
      </w:pPr>
    </w:p>
    <w:p w:rsidR="00CE476B" w:rsidRPr="00EB7E33" w:rsidRDefault="00CE476B" w:rsidP="00EB7E33">
      <w:pPr>
        <w:spacing w:after="0" w:line="240" w:lineRule="auto"/>
        <w:ind w:firstLine="709"/>
        <w:jc w:val="both"/>
        <w:rPr>
          <w:rFonts w:ascii="Times New Roman" w:hAnsi="Times New Roman" w:cs="Times New Roman"/>
          <w:color w:val="000000"/>
          <w:sz w:val="24"/>
          <w:szCs w:val="24"/>
        </w:rPr>
      </w:pPr>
      <w:r w:rsidRPr="00EB7E33">
        <w:rPr>
          <w:rFonts w:ascii="Times New Roman" w:hAnsi="Times New Roman" w:cs="Times New Roman"/>
          <w:sz w:val="24"/>
          <w:szCs w:val="24"/>
        </w:rPr>
        <w:t xml:space="preserve">На территории городского округа Пущино расположено 21 защитное сооружение гражданской обороны (ЗС ГО) 10 убежищ и 11 противорадиационных укрытий, из них не готовы 9 убежищ и 7 противорадиационных укрытия. </w:t>
      </w:r>
      <w:r w:rsidRPr="00EB7E33">
        <w:rPr>
          <w:rFonts w:ascii="Times New Roman" w:hAnsi="Times New Roman" w:cs="Times New Roman"/>
          <w:color w:val="000000"/>
          <w:sz w:val="24"/>
          <w:szCs w:val="24"/>
        </w:rPr>
        <w:t>В соответствии с приказом МЧС России № 414 зарегистрированным Министерством Юстиции РФ от 06.10.2016 № 43939 планируется перевод 6 убежищ в ПРУ, 4 убежищ и 11 ПРУ в Укрытия</w:t>
      </w:r>
    </w:p>
    <w:p w:rsidR="00CE476B" w:rsidRPr="00EB7E33" w:rsidRDefault="00CE476B" w:rsidP="00EB7E33">
      <w:pPr>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 xml:space="preserve"> Для экстренного укрытия населения от обычных средств поражения в городе имеется необходимый фонд заглубленных помещений подземного пространства, расположенных в подвальных помещениях домов жилого фонда города. С целью подготовки населения в области гражданской обороны необходимо продолжить работу по содержанию имеющихся и созданию новых учебных консультационных пунктов городского округа Пущино.</w:t>
      </w:r>
    </w:p>
    <w:p w:rsidR="00CE476B" w:rsidRPr="00EB7E33" w:rsidRDefault="00CE476B" w:rsidP="00EB7E33">
      <w:pPr>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Повышение уровня защиты населения и территории городского округа Пущино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и средств, защитных сооружений, систем управления и связи гражданской обороны, создания и содержания запасов материально-технических, продовольственных, медицинских и иных средств, для целей гражданской обороны.</w:t>
      </w:r>
    </w:p>
    <w:p w:rsidR="00CE476B" w:rsidRPr="00A25A4E" w:rsidRDefault="00CE476B" w:rsidP="00CE476B">
      <w:pPr>
        <w:pStyle w:val="ConsPlusNormal"/>
        <w:jc w:val="both"/>
        <w:rPr>
          <w:rFonts w:ascii="Times New Roman" w:hAnsi="Times New Roman" w:cs="Times New Roman"/>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overflowPunct w:val="0"/>
        <w:autoSpaceDE w:val="0"/>
        <w:autoSpaceDN w:val="0"/>
        <w:adjustRightInd w:val="0"/>
        <w:rPr>
          <w:rFonts w:ascii="Times New Roman" w:hAnsi="Times New Roman" w:cs="Times New Roman"/>
          <w:sz w:val="20"/>
          <w:szCs w:val="20"/>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EB7E33" w:rsidRDefault="00EB7E33" w:rsidP="00CE476B">
      <w:pPr>
        <w:pStyle w:val="ConsPlusNormal"/>
        <w:jc w:val="center"/>
        <w:rPr>
          <w:rFonts w:ascii="Times New Roman" w:hAnsi="Times New Roman" w:cs="Times New Roman"/>
          <w:b/>
          <w:sz w:val="24"/>
          <w:szCs w:val="24"/>
        </w:rPr>
        <w:sectPr w:rsidR="00EB7E33"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lastRenderedPageBreak/>
        <w:t xml:space="preserve">12.2. Перечень мероприятий подпрограммы «Обеспечение мероприятий гражданской обороны на территории городского </w:t>
      </w: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округа Пущино на 2017</w:t>
      </w:r>
      <w:r w:rsidR="00EB7E33">
        <w:rPr>
          <w:rFonts w:ascii="Times New Roman" w:hAnsi="Times New Roman" w:cs="Times New Roman"/>
          <w:b/>
          <w:sz w:val="24"/>
          <w:szCs w:val="24"/>
        </w:rPr>
        <w:t>–</w:t>
      </w:r>
      <w:r w:rsidRPr="00A25A4E">
        <w:rPr>
          <w:rFonts w:ascii="Times New Roman" w:hAnsi="Times New Roman" w:cs="Times New Roman"/>
          <w:b/>
          <w:sz w:val="24"/>
          <w:szCs w:val="24"/>
        </w:rPr>
        <w:t>2021 годы»</w:t>
      </w:r>
    </w:p>
    <w:p w:rsidR="00CE476B" w:rsidRPr="00A25A4E" w:rsidRDefault="00CE476B" w:rsidP="00CE476B">
      <w:pPr>
        <w:pStyle w:val="ConsPlusNormal"/>
        <w:jc w:val="both"/>
        <w:rPr>
          <w:rFonts w:ascii="Times New Roman" w:hAnsi="Times New Roman" w:cs="Times New Roman"/>
          <w:sz w:val="24"/>
          <w:szCs w:val="24"/>
        </w:rPr>
      </w:pPr>
    </w:p>
    <w:tbl>
      <w:tblPr>
        <w:tblW w:w="153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843"/>
        <w:gridCol w:w="709"/>
        <w:gridCol w:w="1343"/>
        <w:gridCol w:w="1417"/>
        <w:gridCol w:w="1351"/>
        <w:gridCol w:w="1134"/>
        <w:gridCol w:w="925"/>
        <w:gridCol w:w="993"/>
        <w:gridCol w:w="850"/>
        <w:gridCol w:w="992"/>
        <w:gridCol w:w="1560"/>
        <w:gridCol w:w="1559"/>
      </w:tblGrid>
      <w:tr w:rsidR="00CE476B" w:rsidRPr="00EB7E33" w:rsidTr="0095791E">
        <w:tc>
          <w:tcPr>
            <w:tcW w:w="709"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N п/п</w:t>
            </w:r>
          </w:p>
        </w:tc>
        <w:tc>
          <w:tcPr>
            <w:tcW w:w="1843"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 xml:space="preserve">Мероприятия </w:t>
            </w:r>
          </w:p>
        </w:tc>
        <w:tc>
          <w:tcPr>
            <w:tcW w:w="709"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Сроки исполнения мероприятий</w:t>
            </w:r>
          </w:p>
        </w:tc>
        <w:tc>
          <w:tcPr>
            <w:tcW w:w="1343"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Источники финансирования</w:t>
            </w:r>
          </w:p>
        </w:tc>
        <w:tc>
          <w:tcPr>
            <w:tcW w:w="1417"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Объем финансирования мероприятия в текущем финансовом году (тыс. руб.)</w:t>
            </w:r>
            <w:hyperlink w:anchor="P981" w:history="1">
              <w:r w:rsidRPr="00EB7E33">
                <w:rPr>
                  <w:rFonts w:ascii="Times New Roman" w:hAnsi="Times New Roman" w:cs="Times New Roman"/>
                  <w:sz w:val="24"/>
                  <w:szCs w:val="24"/>
                </w:rPr>
                <w:t>*</w:t>
              </w:r>
            </w:hyperlink>
          </w:p>
        </w:tc>
        <w:tc>
          <w:tcPr>
            <w:tcW w:w="1351"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Всего (тыс. руб.)</w:t>
            </w:r>
          </w:p>
        </w:tc>
        <w:tc>
          <w:tcPr>
            <w:tcW w:w="4894" w:type="dxa"/>
            <w:gridSpan w:val="5"/>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Объем финансирования по годам (тыс. руб.)</w:t>
            </w:r>
          </w:p>
        </w:tc>
        <w:tc>
          <w:tcPr>
            <w:tcW w:w="1560"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 xml:space="preserve">Результаты </w:t>
            </w:r>
          </w:p>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выполнения</w:t>
            </w:r>
          </w:p>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мероприятий подпрограммы</w:t>
            </w:r>
          </w:p>
          <w:p w:rsidR="00CE476B" w:rsidRPr="00EB7E33" w:rsidRDefault="00CE476B" w:rsidP="0095791E">
            <w:pPr>
              <w:pStyle w:val="ConsPlusNormal"/>
              <w:jc w:val="center"/>
              <w:rPr>
                <w:rFonts w:ascii="Times New Roman" w:hAnsi="Times New Roman" w:cs="Times New Roman"/>
                <w:sz w:val="24"/>
                <w:szCs w:val="24"/>
              </w:rPr>
            </w:pPr>
          </w:p>
        </w:tc>
      </w:tr>
      <w:tr w:rsidR="00CE476B" w:rsidRPr="00EB7E33" w:rsidTr="0095791E">
        <w:tc>
          <w:tcPr>
            <w:tcW w:w="709" w:type="dxa"/>
            <w:vMerge/>
          </w:tcPr>
          <w:p w:rsidR="00CE476B" w:rsidRPr="00EB7E33" w:rsidRDefault="00CE476B" w:rsidP="0095791E">
            <w:pPr>
              <w:spacing w:after="0" w:line="240" w:lineRule="auto"/>
              <w:rPr>
                <w:rFonts w:ascii="Times New Roman" w:hAnsi="Times New Roman" w:cs="Times New Roman"/>
                <w:sz w:val="24"/>
                <w:szCs w:val="24"/>
              </w:rPr>
            </w:pPr>
          </w:p>
        </w:tc>
        <w:tc>
          <w:tcPr>
            <w:tcW w:w="1843" w:type="dxa"/>
            <w:vMerge/>
          </w:tcPr>
          <w:p w:rsidR="00CE476B" w:rsidRPr="00EB7E33" w:rsidRDefault="00CE476B" w:rsidP="0095791E">
            <w:pPr>
              <w:spacing w:after="0" w:line="240" w:lineRule="auto"/>
              <w:rPr>
                <w:rFonts w:ascii="Times New Roman" w:hAnsi="Times New Roman" w:cs="Times New Roman"/>
                <w:sz w:val="24"/>
                <w:szCs w:val="24"/>
              </w:rPr>
            </w:pPr>
          </w:p>
        </w:tc>
        <w:tc>
          <w:tcPr>
            <w:tcW w:w="709" w:type="dxa"/>
            <w:vMerge/>
          </w:tcPr>
          <w:p w:rsidR="00CE476B" w:rsidRPr="00EB7E33" w:rsidRDefault="00CE476B" w:rsidP="0095791E">
            <w:pPr>
              <w:spacing w:after="0" w:line="240" w:lineRule="auto"/>
              <w:rPr>
                <w:rFonts w:ascii="Times New Roman" w:hAnsi="Times New Roman" w:cs="Times New Roman"/>
                <w:sz w:val="24"/>
                <w:szCs w:val="24"/>
              </w:rPr>
            </w:pPr>
          </w:p>
        </w:tc>
        <w:tc>
          <w:tcPr>
            <w:tcW w:w="1343" w:type="dxa"/>
            <w:vMerge/>
          </w:tcPr>
          <w:p w:rsidR="00CE476B" w:rsidRPr="00EB7E33" w:rsidRDefault="00CE476B" w:rsidP="0095791E">
            <w:pPr>
              <w:spacing w:after="0" w:line="240" w:lineRule="auto"/>
              <w:rPr>
                <w:rFonts w:ascii="Times New Roman" w:hAnsi="Times New Roman" w:cs="Times New Roman"/>
                <w:sz w:val="24"/>
                <w:szCs w:val="24"/>
              </w:rPr>
            </w:pPr>
          </w:p>
        </w:tc>
        <w:tc>
          <w:tcPr>
            <w:tcW w:w="1417" w:type="dxa"/>
            <w:vMerge/>
          </w:tcPr>
          <w:p w:rsidR="00CE476B" w:rsidRPr="00EB7E33" w:rsidRDefault="00CE476B" w:rsidP="0095791E">
            <w:pPr>
              <w:spacing w:after="0" w:line="240" w:lineRule="auto"/>
              <w:rPr>
                <w:rFonts w:ascii="Times New Roman" w:hAnsi="Times New Roman" w:cs="Times New Roman"/>
                <w:sz w:val="24"/>
                <w:szCs w:val="24"/>
              </w:rPr>
            </w:pPr>
          </w:p>
        </w:tc>
        <w:tc>
          <w:tcPr>
            <w:tcW w:w="1351" w:type="dxa"/>
            <w:vMerge/>
          </w:tcPr>
          <w:p w:rsidR="00CE476B" w:rsidRPr="00EB7E33" w:rsidRDefault="00CE476B" w:rsidP="0095791E">
            <w:pPr>
              <w:spacing w:after="0" w:line="240" w:lineRule="auto"/>
              <w:rPr>
                <w:rFonts w:ascii="Times New Roman" w:hAnsi="Times New Roman" w:cs="Times New Roman"/>
                <w:sz w:val="24"/>
                <w:szCs w:val="24"/>
              </w:rPr>
            </w:pP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2017</w:t>
            </w:r>
          </w:p>
        </w:tc>
        <w:tc>
          <w:tcPr>
            <w:tcW w:w="925"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2018</w:t>
            </w:r>
          </w:p>
        </w:tc>
        <w:tc>
          <w:tcPr>
            <w:tcW w:w="993"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2019</w:t>
            </w:r>
          </w:p>
        </w:tc>
        <w:tc>
          <w:tcPr>
            <w:tcW w:w="850"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2020</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2021</w:t>
            </w:r>
          </w:p>
        </w:tc>
        <w:tc>
          <w:tcPr>
            <w:tcW w:w="1560" w:type="dxa"/>
            <w:vMerge/>
          </w:tcPr>
          <w:p w:rsidR="00CE476B" w:rsidRPr="00EB7E33" w:rsidRDefault="00CE476B" w:rsidP="0095791E">
            <w:pPr>
              <w:spacing w:after="0" w:line="240" w:lineRule="auto"/>
              <w:rPr>
                <w:rFonts w:ascii="Times New Roman" w:hAnsi="Times New Roman" w:cs="Times New Roman"/>
                <w:sz w:val="24"/>
                <w:szCs w:val="24"/>
              </w:rPr>
            </w:pPr>
          </w:p>
        </w:tc>
        <w:tc>
          <w:tcPr>
            <w:tcW w:w="1559" w:type="dxa"/>
            <w:vMerge/>
          </w:tcPr>
          <w:p w:rsidR="00CE476B" w:rsidRPr="00EB7E33" w:rsidRDefault="00CE476B" w:rsidP="0095791E">
            <w:pPr>
              <w:spacing w:after="0" w:line="240" w:lineRule="auto"/>
              <w:rPr>
                <w:rFonts w:ascii="Times New Roman" w:hAnsi="Times New Roman" w:cs="Times New Roman"/>
                <w:sz w:val="24"/>
                <w:szCs w:val="24"/>
              </w:rPr>
            </w:pPr>
          </w:p>
        </w:tc>
      </w:tr>
      <w:tr w:rsidR="00CE476B" w:rsidRPr="00EB7E33" w:rsidTr="0095791E">
        <w:tc>
          <w:tcPr>
            <w:tcW w:w="709"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w:t>
            </w:r>
          </w:p>
        </w:tc>
        <w:tc>
          <w:tcPr>
            <w:tcW w:w="1843"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w:t>
            </w:r>
          </w:p>
        </w:tc>
        <w:tc>
          <w:tcPr>
            <w:tcW w:w="709"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3</w:t>
            </w:r>
          </w:p>
        </w:tc>
        <w:tc>
          <w:tcPr>
            <w:tcW w:w="1343"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4</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5</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6</w:t>
            </w: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7</w:t>
            </w:r>
          </w:p>
        </w:tc>
        <w:tc>
          <w:tcPr>
            <w:tcW w:w="925"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8</w:t>
            </w:r>
          </w:p>
        </w:tc>
        <w:tc>
          <w:tcPr>
            <w:tcW w:w="993"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9</w:t>
            </w:r>
          </w:p>
        </w:tc>
        <w:tc>
          <w:tcPr>
            <w:tcW w:w="850"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10</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11</w:t>
            </w:r>
          </w:p>
        </w:tc>
        <w:tc>
          <w:tcPr>
            <w:tcW w:w="1560"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12</w:t>
            </w:r>
          </w:p>
        </w:tc>
        <w:tc>
          <w:tcPr>
            <w:tcW w:w="1559"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13</w:t>
            </w:r>
          </w:p>
        </w:tc>
      </w:tr>
      <w:tr w:rsidR="00CE476B" w:rsidRPr="00EB7E33" w:rsidTr="0095791E">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1.</w:t>
            </w:r>
          </w:p>
        </w:tc>
        <w:tc>
          <w:tcPr>
            <w:tcW w:w="1843" w:type="dxa"/>
            <w:vMerge w:val="restart"/>
          </w:tcPr>
          <w:p w:rsidR="00CE476B" w:rsidRPr="00EB7E33" w:rsidRDefault="00CE476B" w:rsidP="0095791E">
            <w:pPr>
              <w:pStyle w:val="ConsPlusCell"/>
              <w:rPr>
                <w:u w:val="single"/>
              </w:rPr>
            </w:pPr>
            <w:r w:rsidRPr="00EB7E33">
              <w:rPr>
                <w:u w:val="single"/>
              </w:rPr>
              <w:t>Основное мероприятие 1</w:t>
            </w:r>
            <w:r w:rsidR="00EB7E33" w:rsidRPr="00EB7E33">
              <w:rPr>
                <w:u w:val="single"/>
              </w:rPr>
              <w:t>.</w:t>
            </w:r>
          </w:p>
          <w:p w:rsidR="00CE476B" w:rsidRPr="00EB7E33" w:rsidRDefault="00CE476B" w:rsidP="0095791E">
            <w:pPr>
              <w:pStyle w:val="ConsPlusCell"/>
            </w:pPr>
            <w:r w:rsidRPr="00EB7E33">
              <w:t>Создание запасов материально-технических, продовольственных, медицинских и иных средств для целей гражданской обороны</w:t>
            </w:r>
          </w:p>
          <w:p w:rsidR="00CE476B" w:rsidRPr="00EB7E33" w:rsidRDefault="00CE476B" w:rsidP="0095791E">
            <w:pPr>
              <w:pStyle w:val="ConsPlusCell"/>
            </w:pPr>
          </w:p>
          <w:p w:rsidR="00CE476B" w:rsidRPr="00EB7E33" w:rsidRDefault="00CE476B" w:rsidP="0095791E">
            <w:pPr>
              <w:pStyle w:val="ConsPlusCell"/>
            </w:pPr>
          </w:p>
        </w:tc>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2017-2021</w:t>
            </w:r>
          </w:p>
        </w:tc>
        <w:tc>
          <w:tcPr>
            <w:tcW w:w="1343" w:type="dxa"/>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Итого</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720</w:t>
            </w: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62</w:t>
            </w:r>
          </w:p>
        </w:tc>
        <w:tc>
          <w:tcPr>
            <w:tcW w:w="925"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3"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850"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sidRP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89758C" w:rsidRPr="00EB7E33" w:rsidTr="0095791E">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843" w:type="dxa"/>
            <w:vMerge/>
          </w:tcPr>
          <w:p w:rsidR="0089758C" w:rsidRPr="00EB7E33" w:rsidRDefault="0089758C" w:rsidP="0095791E">
            <w:pPr>
              <w:spacing w:after="0" w:line="240" w:lineRule="auto"/>
              <w:rPr>
                <w:rFonts w:ascii="Times New Roman" w:hAnsi="Times New Roman" w:cs="Times New Roman"/>
                <w:sz w:val="24"/>
                <w:szCs w:val="24"/>
              </w:rPr>
            </w:pPr>
          </w:p>
        </w:tc>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343" w:type="dxa"/>
          </w:tcPr>
          <w:p w:rsidR="0089758C" w:rsidRPr="00A25A4E" w:rsidRDefault="0089758C"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351"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720</w:t>
            </w:r>
          </w:p>
        </w:tc>
        <w:tc>
          <w:tcPr>
            <w:tcW w:w="1134"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62</w:t>
            </w:r>
          </w:p>
        </w:tc>
        <w:tc>
          <w:tcPr>
            <w:tcW w:w="925"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3"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850"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2"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560" w:type="dxa"/>
            <w:vMerge/>
          </w:tcPr>
          <w:p w:rsidR="0089758C" w:rsidRPr="00EB7E33" w:rsidRDefault="0089758C" w:rsidP="0095791E">
            <w:pPr>
              <w:pStyle w:val="ConsPlusCell"/>
            </w:pPr>
          </w:p>
        </w:tc>
        <w:tc>
          <w:tcPr>
            <w:tcW w:w="1559" w:type="dxa"/>
            <w:vMerge/>
          </w:tcPr>
          <w:p w:rsidR="0089758C" w:rsidRPr="00EB7E33" w:rsidRDefault="0089758C" w:rsidP="0095791E">
            <w:pPr>
              <w:pStyle w:val="ConsPlusNormal"/>
              <w:rPr>
                <w:rFonts w:ascii="Times New Roman" w:hAnsi="Times New Roman" w:cs="Times New Roman"/>
                <w:sz w:val="24"/>
                <w:szCs w:val="24"/>
              </w:rPr>
            </w:pPr>
          </w:p>
        </w:tc>
      </w:tr>
      <w:tr w:rsidR="0089758C" w:rsidRPr="00EB7E33" w:rsidTr="0095791E">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843" w:type="dxa"/>
            <w:vMerge/>
          </w:tcPr>
          <w:p w:rsidR="0089758C" w:rsidRPr="00EB7E33" w:rsidRDefault="0089758C" w:rsidP="0095791E">
            <w:pPr>
              <w:spacing w:after="0" w:line="240" w:lineRule="auto"/>
              <w:rPr>
                <w:rFonts w:ascii="Times New Roman" w:hAnsi="Times New Roman" w:cs="Times New Roman"/>
                <w:sz w:val="24"/>
                <w:szCs w:val="24"/>
              </w:rPr>
            </w:pPr>
          </w:p>
        </w:tc>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343" w:type="dxa"/>
          </w:tcPr>
          <w:p w:rsidR="0089758C" w:rsidRPr="00A25A4E" w:rsidRDefault="0089758C"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134"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560" w:type="dxa"/>
            <w:vMerge/>
          </w:tcPr>
          <w:p w:rsidR="0089758C" w:rsidRPr="00EB7E33" w:rsidRDefault="0089758C" w:rsidP="0095791E">
            <w:pPr>
              <w:pStyle w:val="ConsPlusNormal"/>
              <w:rPr>
                <w:rFonts w:ascii="Times New Roman" w:hAnsi="Times New Roman" w:cs="Times New Roman"/>
                <w:sz w:val="24"/>
                <w:szCs w:val="24"/>
              </w:rPr>
            </w:pPr>
          </w:p>
        </w:tc>
        <w:tc>
          <w:tcPr>
            <w:tcW w:w="1559" w:type="dxa"/>
            <w:vMerge/>
          </w:tcPr>
          <w:p w:rsidR="0089758C" w:rsidRPr="00EB7E33" w:rsidRDefault="0089758C" w:rsidP="0095791E">
            <w:pPr>
              <w:pStyle w:val="ConsPlusNormal"/>
              <w:rPr>
                <w:rFonts w:ascii="Times New Roman" w:hAnsi="Times New Roman" w:cs="Times New Roman"/>
                <w:sz w:val="24"/>
                <w:szCs w:val="24"/>
              </w:rPr>
            </w:pPr>
          </w:p>
        </w:tc>
      </w:tr>
      <w:tr w:rsidR="00CE476B" w:rsidRPr="00EB7E33" w:rsidTr="0095791E">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1.1.</w:t>
            </w:r>
          </w:p>
        </w:tc>
        <w:tc>
          <w:tcPr>
            <w:tcW w:w="1843" w:type="dxa"/>
            <w:vMerge w:val="restart"/>
          </w:tcPr>
          <w:p w:rsidR="00CE476B" w:rsidRPr="00EB7E33" w:rsidRDefault="00CE476B" w:rsidP="0095791E">
            <w:pPr>
              <w:pStyle w:val="ConsPlusCell"/>
              <w:rPr>
                <w:u w:val="single"/>
              </w:rPr>
            </w:pPr>
            <w:r w:rsidRPr="00EB7E33">
              <w:rPr>
                <w:u w:val="single"/>
              </w:rPr>
              <w:t>Мероприятие 1.</w:t>
            </w:r>
          </w:p>
          <w:p w:rsidR="00CE476B" w:rsidRPr="00EB7E33" w:rsidRDefault="00CE476B" w:rsidP="0095791E">
            <w:pPr>
              <w:pStyle w:val="ConsPlusCell"/>
            </w:pPr>
            <w:r w:rsidRPr="00EB7E33">
              <w:lastRenderedPageBreak/>
              <w:t>Приобретение имущества гражданской обороны, организация и обеспечение его содержания.</w:t>
            </w:r>
          </w:p>
          <w:p w:rsidR="00CE476B" w:rsidRPr="00EB7E33" w:rsidRDefault="00CE476B" w:rsidP="0095791E">
            <w:pPr>
              <w:pStyle w:val="ConsPlusCell"/>
            </w:pPr>
          </w:p>
        </w:tc>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lastRenderedPageBreak/>
              <w:t>2017-</w:t>
            </w:r>
            <w:r w:rsidRPr="00EB7E33">
              <w:rPr>
                <w:rFonts w:ascii="Times New Roman" w:hAnsi="Times New Roman" w:cs="Times New Roman"/>
                <w:sz w:val="24"/>
                <w:szCs w:val="24"/>
              </w:rPr>
              <w:lastRenderedPageBreak/>
              <w:t>2021</w:t>
            </w:r>
          </w:p>
        </w:tc>
        <w:tc>
          <w:tcPr>
            <w:tcW w:w="1343" w:type="dxa"/>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lastRenderedPageBreak/>
              <w:t>Итого</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720</w:t>
            </w: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62</w:t>
            </w:r>
          </w:p>
        </w:tc>
        <w:tc>
          <w:tcPr>
            <w:tcW w:w="925"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3"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850"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sidRP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89758C" w:rsidRPr="00EB7E33" w:rsidTr="0095791E">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843" w:type="dxa"/>
            <w:vMerge/>
          </w:tcPr>
          <w:p w:rsidR="0089758C" w:rsidRPr="00EB7E33" w:rsidRDefault="0089758C" w:rsidP="0095791E">
            <w:pPr>
              <w:spacing w:after="0" w:line="240" w:lineRule="auto"/>
              <w:rPr>
                <w:rFonts w:ascii="Times New Roman" w:hAnsi="Times New Roman" w:cs="Times New Roman"/>
                <w:sz w:val="24"/>
                <w:szCs w:val="24"/>
              </w:rPr>
            </w:pPr>
          </w:p>
        </w:tc>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343" w:type="dxa"/>
          </w:tcPr>
          <w:p w:rsidR="0089758C" w:rsidRPr="00A25A4E" w:rsidRDefault="0089758C"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351"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720</w:t>
            </w:r>
          </w:p>
        </w:tc>
        <w:tc>
          <w:tcPr>
            <w:tcW w:w="1134"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62</w:t>
            </w:r>
          </w:p>
        </w:tc>
        <w:tc>
          <w:tcPr>
            <w:tcW w:w="925"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3"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850"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171</w:t>
            </w:r>
          </w:p>
        </w:tc>
        <w:tc>
          <w:tcPr>
            <w:tcW w:w="992" w:type="dxa"/>
          </w:tcPr>
          <w:p w:rsidR="0089758C" w:rsidRPr="00EB7E33" w:rsidRDefault="0089758C"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145</w:t>
            </w:r>
          </w:p>
        </w:tc>
        <w:tc>
          <w:tcPr>
            <w:tcW w:w="1560" w:type="dxa"/>
            <w:vMerge/>
          </w:tcPr>
          <w:p w:rsidR="0089758C" w:rsidRPr="00EB7E33" w:rsidRDefault="0089758C" w:rsidP="0095791E">
            <w:pPr>
              <w:pStyle w:val="ConsPlusCell"/>
            </w:pPr>
          </w:p>
        </w:tc>
        <w:tc>
          <w:tcPr>
            <w:tcW w:w="1559" w:type="dxa"/>
            <w:vMerge/>
          </w:tcPr>
          <w:p w:rsidR="0089758C" w:rsidRPr="00EB7E33" w:rsidRDefault="0089758C" w:rsidP="0095791E">
            <w:pPr>
              <w:pStyle w:val="ConsPlusNormal"/>
              <w:rPr>
                <w:rFonts w:ascii="Times New Roman" w:hAnsi="Times New Roman" w:cs="Times New Roman"/>
                <w:sz w:val="24"/>
                <w:szCs w:val="24"/>
              </w:rPr>
            </w:pPr>
          </w:p>
        </w:tc>
      </w:tr>
      <w:tr w:rsidR="0089758C" w:rsidRPr="00EB7E33" w:rsidTr="0095791E">
        <w:trPr>
          <w:trHeight w:val="763"/>
        </w:trPr>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843" w:type="dxa"/>
            <w:vMerge/>
          </w:tcPr>
          <w:p w:rsidR="0089758C" w:rsidRPr="00EB7E33" w:rsidRDefault="0089758C" w:rsidP="0095791E">
            <w:pPr>
              <w:spacing w:after="0" w:line="240" w:lineRule="auto"/>
              <w:rPr>
                <w:rFonts w:ascii="Times New Roman" w:hAnsi="Times New Roman" w:cs="Times New Roman"/>
                <w:sz w:val="24"/>
                <w:szCs w:val="24"/>
              </w:rPr>
            </w:pPr>
          </w:p>
        </w:tc>
        <w:tc>
          <w:tcPr>
            <w:tcW w:w="709" w:type="dxa"/>
            <w:vMerge/>
          </w:tcPr>
          <w:p w:rsidR="0089758C" w:rsidRPr="00EB7E33" w:rsidRDefault="0089758C" w:rsidP="0095791E">
            <w:pPr>
              <w:spacing w:after="0" w:line="240" w:lineRule="auto"/>
              <w:rPr>
                <w:rFonts w:ascii="Times New Roman" w:hAnsi="Times New Roman" w:cs="Times New Roman"/>
                <w:sz w:val="24"/>
                <w:szCs w:val="24"/>
              </w:rPr>
            </w:pPr>
          </w:p>
        </w:tc>
        <w:tc>
          <w:tcPr>
            <w:tcW w:w="1343" w:type="dxa"/>
          </w:tcPr>
          <w:p w:rsidR="0089758C" w:rsidRPr="00A25A4E" w:rsidRDefault="0089758C"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134"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89758C" w:rsidRPr="00EB7E33" w:rsidRDefault="0089758C"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560" w:type="dxa"/>
            <w:vMerge/>
          </w:tcPr>
          <w:p w:rsidR="0089758C" w:rsidRPr="00EB7E33" w:rsidRDefault="0089758C" w:rsidP="0095791E">
            <w:pPr>
              <w:pStyle w:val="ConsPlusNormal"/>
              <w:rPr>
                <w:rFonts w:ascii="Times New Roman" w:hAnsi="Times New Roman" w:cs="Times New Roman"/>
                <w:sz w:val="24"/>
                <w:szCs w:val="24"/>
              </w:rPr>
            </w:pPr>
          </w:p>
        </w:tc>
        <w:tc>
          <w:tcPr>
            <w:tcW w:w="1559" w:type="dxa"/>
            <w:vMerge/>
          </w:tcPr>
          <w:p w:rsidR="0089758C" w:rsidRPr="00EB7E33" w:rsidRDefault="0089758C" w:rsidP="0095791E">
            <w:pPr>
              <w:pStyle w:val="ConsPlusNormal"/>
              <w:rPr>
                <w:rFonts w:ascii="Times New Roman" w:hAnsi="Times New Roman" w:cs="Times New Roman"/>
                <w:sz w:val="24"/>
                <w:szCs w:val="24"/>
              </w:rPr>
            </w:pPr>
          </w:p>
        </w:tc>
      </w:tr>
      <w:tr w:rsidR="00CE476B" w:rsidRPr="00EB7E33" w:rsidTr="0095791E">
        <w:tc>
          <w:tcPr>
            <w:tcW w:w="709"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2.</w:t>
            </w:r>
          </w:p>
        </w:tc>
        <w:tc>
          <w:tcPr>
            <w:tcW w:w="1843"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u w:val="single"/>
              </w:rPr>
              <w:t>Основное мероприятие 2</w:t>
            </w:r>
            <w:r w:rsidR="005A78DC">
              <w:rPr>
                <w:rFonts w:ascii="Times New Roman" w:hAnsi="Times New Roman" w:cs="Times New Roman"/>
                <w:sz w:val="24"/>
                <w:szCs w:val="24"/>
                <w:u w:val="single"/>
              </w:rPr>
              <w:t>.</w:t>
            </w:r>
          </w:p>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 xml:space="preserve">Повышение степени готовности ЗСГО к приёму укрываемого населения </w:t>
            </w:r>
          </w:p>
          <w:p w:rsidR="00CE476B" w:rsidRPr="00EB7E33" w:rsidRDefault="00CE476B" w:rsidP="0095791E">
            <w:pPr>
              <w:spacing w:after="0" w:line="240" w:lineRule="auto"/>
              <w:rPr>
                <w:rFonts w:ascii="Times New Roman" w:hAnsi="Times New Roman" w:cs="Times New Roman"/>
                <w:sz w:val="24"/>
                <w:szCs w:val="24"/>
              </w:rPr>
            </w:pPr>
          </w:p>
        </w:tc>
        <w:tc>
          <w:tcPr>
            <w:tcW w:w="709"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2017-2021</w:t>
            </w:r>
          </w:p>
        </w:tc>
        <w:tc>
          <w:tcPr>
            <w:tcW w:w="1343" w:type="dxa"/>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Итого</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176</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490</w:t>
            </w: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100</w:t>
            </w:r>
          </w:p>
        </w:tc>
        <w:tc>
          <w:tcPr>
            <w:tcW w:w="925"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3"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850"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150</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sidRP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Normal"/>
              <w:rPr>
                <w:rFonts w:ascii="Times New Roman" w:hAnsi="Times New Roman" w:cs="Times New Roman"/>
                <w:sz w:val="24"/>
                <w:szCs w:val="24"/>
              </w:rPr>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Normal"/>
              <w:rPr>
                <w:rFonts w:ascii="Times New Roman" w:hAnsi="Times New Roman" w:cs="Times New Roman"/>
                <w:sz w:val="24"/>
                <w:szCs w:val="24"/>
              </w:rPr>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w:t>
            </w:r>
            <w:r>
              <w:rPr>
                <w:rFonts w:ascii="Times New Roman" w:hAnsi="Times New Roman" w:cs="Times New Roman"/>
                <w:sz w:val="24"/>
                <w:szCs w:val="24"/>
              </w:rPr>
              <w:lastRenderedPageBreak/>
              <w:t>й области</w:t>
            </w:r>
          </w:p>
        </w:tc>
        <w:tc>
          <w:tcPr>
            <w:tcW w:w="1417"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lastRenderedPageBreak/>
              <w:t>176</w:t>
            </w:r>
          </w:p>
        </w:tc>
        <w:tc>
          <w:tcPr>
            <w:tcW w:w="1351"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490</w:t>
            </w:r>
          </w:p>
        </w:tc>
        <w:tc>
          <w:tcPr>
            <w:tcW w:w="1134"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100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2"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150</w:t>
            </w:r>
          </w:p>
        </w:tc>
        <w:tc>
          <w:tcPr>
            <w:tcW w:w="1560" w:type="dxa"/>
            <w:vMerge/>
          </w:tcPr>
          <w:p w:rsidR="007F03C4" w:rsidRPr="00EB7E33" w:rsidRDefault="007F03C4" w:rsidP="0095791E">
            <w:pPr>
              <w:pStyle w:val="ConsPlusNormal"/>
              <w:rPr>
                <w:rFonts w:ascii="Times New Roman" w:hAnsi="Times New Roman" w:cs="Times New Roman"/>
                <w:sz w:val="24"/>
                <w:szCs w:val="24"/>
              </w:rPr>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134"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560" w:type="dxa"/>
            <w:vMerge/>
          </w:tcPr>
          <w:p w:rsidR="007F03C4" w:rsidRPr="00EB7E33" w:rsidRDefault="007F03C4" w:rsidP="0095791E">
            <w:pPr>
              <w:pStyle w:val="ConsPlusNormal"/>
              <w:rPr>
                <w:rFonts w:ascii="Times New Roman" w:hAnsi="Times New Roman" w:cs="Times New Roman"/>
                <w:sz w:val="24"/>
                <w:szCs w:val="24"/>
              </w:rPr>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CE476B" w:rsidRPr="00EB7E33" w:rsidTr="0095791E">
        <w:trPr>
          <w:trHeight w:val="486"/>
        </w:trPr>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2.1.</w:t>
            </w:r>
          </w:p>
        </w:tc>
        <w:tc>
          <w:tcPr>
            <w:tcW w:w="1843" w:type="dxa"/>
            <w:vMerge w:val="restart"/>
          </w:tcPr>
          <w:p w:rsidR="00CE476B" w:rsidRPr="00EB7E33" w:rsidRDefault="00CE476B" w:rsidP="0095791E">
            <w:pPr>
              <w:pStyle w:val="ConsPlusCell"/>
              <w:rPr>
                <w:u w:val="single"/>
              </w:rPr>
            </w:pPr>
            <w:r w:rsidRPr="00EB7E33">
              <w:rPr>
                <w:u w:val="single"/>
              </w:rPr>
              <w:t>Мероприятие 1.</w:t>
            </w:r>
          </w:p>
          <w:p w:rsidR="00CE476B" w:rsidRPr="00EB7E33" w:rsidRDefault="00CE476B" w:rsidP="0095791E">
            <w:pPr>
              <w:pStyle w:val="ConsPlusCell"/>
            </w:pPr>
            <w:r w:rsidRPr="00EB7E33">
              <w:t>Расходы на текущий ремонт, оборудование и содержание городского пункта управления (ГЗПУ), объектов ГО, защитных сооружений ГО.</w:t>
            </w:r>
          </w:p>
          <w:p w:rsidR="00CE476B" w:rsidRPr="00EB7E33" w:rsidRDefault="00CE476B" w:rsidP="0095791E">
            <w:pPr>
              <w:pStyle w:val="ConsPlusCell"/>
            </w:pPr>
          </w:p>
        </w:tc>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2017-2021</w:t>
            </w:r>
          </w:p>
        </w:tc>
        <w:tc>
          <w:tcPr>
            <w:tcW w:w="1343" w:type="dxa"/>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Итого</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176</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490</w:t>
            </w: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100</w:t>
            </w:r>
          </w:p>
        </w:tc>
        <w:tc>
          <w:tcPr>
            <w:tcW w:w="925"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3"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850"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150</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sidRP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sz w:val="24"/>
                <w:szCs w:val="24"/>
              </w:rPr>
            </w:pPr>
          </w:p>
        </w:tc>
      </w:tr>
      <w:tr w:rsidR="00F726E9" w:rsidRPr="00EB7E33" w:rsidTr="0095791E">
        <w:trPr>
          <w:trHeight w:val="877"/>
        </w:trPr>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F726E9" w:rsidRPr="00EB7E33" w:rsidTr="0095791E">
        <w:trPr>
          <w:trHeight w:val="877"/>
        </w:trPr>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7F03C4" w:rsidRPr="00EB7E33" w:rsidTr="0095791E">
        <w:trPr>
          <w:trHeight w:val="877"/>
        </w:trPr>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176</w:t>
            </w:r>
          </w:p>
        </w:tc>
        <w:tc>
          <w:tcPr>
            <w:tcW w:w="1351"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490</w:t>
            </w:r>
          </w:p>
        </w:tc>
        <w:tc>
          <w:tcPr>
            <w:tcW w:w="1134"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100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992"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150</w:t>
            </w:r>
          </w:p>
        </w:tc>
        <w:tc>
          <w:tcPr>
            <w:tcW w:w="1560" w:type="dxa"/>
            <w:vMerge/>
          </w:tcPr>
          <w:p w:rsidR="007F03C4" w:rsidRPr="00EB7E33" w:rsidRDefault="007F03C4" w:rsidP="0095791E">
            <w:pPr>
              <w:pStyle w:val="ConsPlusCell"/>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7F03C4" w:rsidRPr="00EB7E33" w:rsidTr="0095791E">
        <w:trPr>
          <w:trHeight w:val="1072"/>
        </w:trPr>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134"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560" w:type="dxa"/>
          </w:tcPr>
          <w:p w:rsidR="007F03C4" w:rsidRPr="00EB7E33" w:rsidRDefault="007F03C4"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CE476B" w:rsidRPr="00EB7E33" w:rsidTr="0095791E">
        <w:trPr>
          <w:trHeight w:val="446"/>
        </w:trPr>
        <w:tc>
          <w:tcPr>
            <w:tcW w:w="709"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3.</w:t>
            </w:r>
          </w:p>
        </w:tc>
        <w:tc>
          <w:tcPr>
            <w:tcW w:w="1843"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u w:val="single"/>
              </w:rPr>
              <w:t>Основное мероприятие 3.</w:t>
            </w:r>
          </w:p>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 xml:space="preserve">Реализация и обеспечение плана гражданской </w:t>
            </w:r>
            <w:r w:rsidRPr="00EB7E33">
              <w:rPr>
                <w:rFonts w:ascii="Times New Roman" w:hAnsi="Times New Roman" w:cs="Times New Roman"/>
                <w:sz w:val="24"/>
                <w:szCs w:val="24"/>
              </w:rPr>
              <w:lastRenderedPageBreak/>
              <w:t>обороны и защиты населения городского округа Пущино</w:t>
            </w:r>
          </w:p>
        </w:tc>
        <w:tc>
          <w:tcPr>
            <w:tcW w:w="709"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lastRenderedPageBreak/>
              <w:t>2017-2021</w:t>
            </w:r>
          </w:p>
        </w:tc>
        <w:tc>
          <w:tcPr>
            <w:tcW w:w="1343" w:type="dxa"/>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Итого</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94</w:t>
            </w:r>
          </w:p>
        </w:tc>
        <w:tc>
          <w:tcPr>
            <w:tcW w:w="1134"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w:t>
            </w:r>
          </w:p>
        </w:tc>
        <w:tc>
          <w:tcPr>
            <w:tcW w:w="925"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3"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850"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2"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26</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sz w:val="24"/>
                <w:szCs w:val="24"/>
              </w:rPr>
            </w:pPr>
          </w:p>
        </w:tc>
      </w:tr>
      <w:tr w:rsidR="00F726E9" w:rsidRPr="00EB7E33" w:rsidTr="0095791E">
        <w:trPr>
          <w:trHeight w:val="1149"/>
        </w:trPr>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Normal"/>
              <w:rPr>
                <w:rFonts w:ascii="Times New Roman" w:hAnsi="Times New Roman" w:cs="Times New Roman"/>
                <w:sz w:val="24"/>
                <w:szCs w:val="24"/>
              </w:rPr>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F726E9" w:rsidRPr="00EB7E33" w:rsidTr="0095791E">
        <w:trPr>
          <w:trHeight w:val="1149"/>
        </w:trPr>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Normal"/>
              <w:rPr>
                <w:rFonts w:ascii="Times New Roman" w:hAnsi="Times New Roman" w:cs="Times New Roman"/>
                <w:sz w:val="24"/>
                <w:szCs w:val="24"/>
              </w:rPr>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7F03C4" w:rsidRPr="00EB7E33" w:rsidTr="0095791E">
        <w:trPr>
          <w:trHeight w:val="1149"/>
        </w:trPr>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94</w:t>
            </w:r>
          </w:p>
        </w:tc>
        <w:tc>
          <w:tcPr>
            <w:tcW w:w="1134"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8</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2"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26</w:t>
            </w:r>
          </w:p>
        </w:tc>
        <w:tc>
          <w:tcPr>
            <w:tcW w:w="1560" w:type="dxa"/>
            <w:vMerge/>
          </w:tcPr>
          <w:p w:rsidR="007F03C4" w:rsidRPr="00EB7E33" w:rsidRDefault="007F03C4" w:rsidP="0095791E">
            <w:pPr>
              <w:pStyle w:val="ConsPlusNormal"/>
              <w:rPr>
                <w:rFonts w:ascii="Times New Roman" w:hAnsi="Times New Roman" w:cs="Times New Roman"/>
                <w:sz w:val="24"/>
                <w:szCs w:val="24"/>
              </w:rPr>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7F03C4" w:rsidRPr="00EB7E33" w:rsidTr="0095791E">
        <w:trPr>
          <w:trHeight w:val="224"/>
        </w:trPr>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134"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560" w:type="dxa"/>
            <w:vMerge/>
          </w:tcPr>
          <w:p w:rsidR="007F03C4" w:rsidRPr="00EB7E33" w:rsidRDefault="007F03C4" w:rsidP="0095791E">
            <w:pPr>
              <w:pStyle w:val="ConsPlusNormal"/>
              <w:rPr>
                <w:rFonts w:ascii="Times New Roman" w:hAnsi="Times New Roman" w:cs="Times New Roman"/>
                <w:sz w:val="24"/>
                <w:szCs w:val="24"/>
              </w:rPr>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CE476B" w:rsidRPr="00EB7E33" w:rsidTr="0095791E">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3.1.</w:t>
            </w:r>
          </w:p>
        </w:tc>
        <w:tc>
          <w:tcPr>
            <w:tcW w:w="1843" w:type="dxa"/>
            <w:vMerge w:val="restart"/>
          </w:tcPr>
          <w:p w:rsidR="00CE476B" w:rsidRPr="00EB7E33" w:rsidRDefault="00CE476B" w:rsidP="0095791E">
            <w:pPr>
              <w:pStyle w:val="ConsPlusCell"/>
              <w:rPr>
                <w:u w:val="single"/>
              </w:rPr>
            </w:pPr>
            <w:r w:rsidRPr="00EB7E33">
              <w:rPr>
                <w:u w:val="single"/>
              </w:rPr>
              <w:t>Мероприятие 1.</w:t>
            </w:r>
          </w:p>
          <w:p w:rsidR="00CE476B" w:rsidRPr="00EB7E33" w:rsidRDefault="00CE476B" w:rsidP="0095791E">
            <w:pPr>
              <w:pStyle w:val="ConsPlusCell"/>
            </w:pPr>
            <w:r w:rsidRPr="00EB7E33">
              <w:t>Расходы на создание, содержание  и организацию деятельности учебных консультационных пунктов (УКП)</w:t>
            </w:r>
          </w:p>
        </w:tc>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2017-2021</w:t>
            </w:r>
          </w:p>
        </w:tc>
        <w:tc>
          <w:tcPr>
            <w:tcW w:w="1343" w:type="dxa"/>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Итого</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3"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850"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sz w:val="24"/>
                <w:szCs w:val="24"/>
              </w:rPr>
            </w:pPr>
          </w:p>
        </w:tc>
      </w:tr>
      <w:tr w:rsidR="00F726E9" w:rsidRPr="00EB7E33" w:rsidTr="0095791E">
        <w:trPr>
          <w:trHeight w:val="883"/>
        </w:trPr>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F726E9" w:rsidRPr="00EB7E33" w:rsidTr="0095791E">
        <w:trPr>
          <w:trHeight w:val="883"/>
        </w:trPr>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7F03C4" w:rsidRPr="00EB7E33" w:rsidTr="0095791E">
        <w:trPr>
          <w:trHeight w:val="883"/>
        </w:trPr>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80</w:t>
            </w:r>
          </w:p>
        </w:tc>
        <w:tc>
          <w:tcPr>
            <w:tcW w:w="1134"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3"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850"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992"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20</w:t>
            </w:r>
          </w:p>
        </w:tc>
        <w:tc>
          <w:tcPr>
            <w:tcW w:w="1560" w:type="dxa"/>
            <w:vMerge/>
          </w:tcPr>
          <w:p w:rsidR="007F03C4" w:rsidRPr="00EB7E33" w:rsidRDefault="007F03C4" w:rsidP="0095791E">
            <w:pPr>
              <w:pStyle w:val="ConsPlusCell"/>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w:t>
            </w:r>
            <w:r>
              <w:rPr>
                <w:rFonts w:ascii="Times New Roman" w:hAnsi="Times New Roman" w:cs="Times New Roman"/>
                <w:sz w:val="24"/>
                <w:szCs w:val="24"/>
              </w:rPr>
              <w:lastRenderedPageBreak/>
              <w:t>ные источники</w:t>
            </w:r>
          </w:p>
        </w:tc>
        <w:tc>
          <w:tcPr>
            <w:tcW w:w="1417"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lastRenderedPageBreak/>
              <w:t>0</w:t>
            </w:r>
          </w:p>
        </w:tc>
        <w:tc>
          <w:tcPr>
            <w:tcW w:w="1351"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134"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560" w:type="dxa"/>
            <w:vMerge/>
          </w:tcPr>
          <w:p w:rsidR="007F03C4" w:rsidRPr="00EB7E33" w:rsidRDefault="007F03C4" w:rsidP="0095791E">
            <w:pPr>
              <w:pStyle w:val="ConsPlusNormal"/>
              <w:rPr>
                <w:rFonts w:ascii="Times New Roman" w:hAnsi="Times New Roman" w:cs="Times New Roman"/>
                <w:sz w:val="24"/>
                <w:szCs w:val="24"/>
              </w:rPr>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CE476B" w:rsidRPr="00EB7E33" w:rsidTr="0095791E">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lastRenderedPageBreak/>
              <w:t>3.2.</w:t>
            </w:r>
          </w:p>
        </w:tc>
        <w:tc>
          <w:tcPr>
            <w:tcW w:w="1843" w:type="dxa"/>
            <w:vMerge w:val="restart"/>
          </w:tcPr>
          <w:p w:rsidR="00CE476B" w:rsidRPr="00EB7E33" w:rsidRDefault="00CE476B" w:rsidP="0095791E">
            <w:pPr>
              <w:pStyle w:val="ConsPlusCell"/>
              <w:rPr>
                <w:u w:val="single"/>
              </w:rPr>
            </w:pPr>
            <w:r w:rsidRPr="00EB7E33">
              <w:rPr>
                <w:u w:val="single"/>
              </w:rPr>
              <w:t>Мероприятие 2.</w:t>
            </w:r>
          </w:p>
          <w:p w:rsidR="00CE476B" w:rsidRPr="00EB7E33" w:rsidRDefault="00CE476B" w:rsidP="0095791E">
            <w:pPr>
              <w:pStyle w:val="ConsPlusCell"/>
            </w:pPr>
            <w:r w:rsidRPr="00EB7E33">
              <w:t>Изготовление,  размещение информационного материала для населения города Пущино  по вопросам ГО</w:t>
            </w:r>
          </w:p>
        </w:tc>
        <w:tc>
          <w:tcPr>
            <w:tcW w:w="709" w:type="dxa"/>
            <w:vMerge w:val="restart"/>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2017-2021</w:t>
            </w:r>
          </w:p>
        </w:tc>
        <w:tc>
          <w:tcPr>
            <w:tcW w:w="1343" w:type="dxa"/>
          </w:tcPr>
          <w:p w:rsidR="00CE476B" w:rsidRPr="00EB7E33" w:rsidRDefault="00CE476B" w:rsidP="0095791E">
            <w:pPr>
              <w:pStyle w:val="ConsPlusNormal"/>
              <w:rPr>
                <w:rFonts w:ascii="Times New Roman" w:hAnsi="Times New Roman" w:cs="Times New Roman"/>
                <w:sz w:val="24"/>
                <w:szCs w:val="24"/>
              </w:rPr>
            </w:pPr>
            <w:r w:rsidRPr="00EB7E33">
              <w:rPr>
                <w:rFonts w:ascii="Times New Roman" w:hAnsi="Times New Roman" w:cs="Times New Roman"/>
                <w:sz w:val="24"/>
                <w:szCs w:val="24"/>
              </w:rPr>
              <w:t>Итого</w:t>
            </w:r>
          </w:p>
        </w:tc>
        <w:tc>
          <w:tcPr>
            <w:tcW w:w="1417"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w:t>
            </w:r>
          </w:p>
        </w:tc>
        <w:tc>
          <w:tcPr>
            <w:tcW w:w="1134"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8</w:t>
            </w:r>
          </w:p>
        </w:tc>
        <w:tc>
          <w:tcPr>
            <w:tcW w:w="925"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CE476B" w:rsidRPr="00EB7E33" w:rsidRDefault="00CE476B"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6</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F726E9" w:rsidRPr="00EB7E33" w:rsidTr="0095791E">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843" w:type="dxa"/>
            <w:vMerge/>
          </w:tcPr>
          <w:p w:rsidR="00F726E9" w:rsidRPr="00EB7E33" w:rsidRDefault="00F726E9" w:rsidP="0095791E">
            <w:pPr>
              <w:spacing w:after="0" w:line="240" w:lineRule="auto"/>
              <w:rPr>
                <w:rFonts w:ascii="Times New Roman" w:hAnsi="Times New Roman" w:cs="Times New Roman"/>
                <w:sz w:val="24"/>
                <w:szCs w:val="24"/>
              </w:rPr>
            </w:pPr>
          </w:p>
        </w:tc>
        <w:tc>
          <w:tcPr>
            <w:tcW w:w="709" w:type="dxa"/>
            <w:vMerge/>
          </w:tcPr>
          <w:p w:rsidR="00F726E9" w:rsidRPr="00EB7E33" w:rsidRDefault="00F726E9" w:rsidP="0095791E">
            <w:pPr>
              <w:spacing w:after="0" w:line="240" w:lineRule="auto"/>
              <w:rPr>
                <w:rFonts w:ascii="Times New Roman" w:hAnsi="Times New Roman" w:cs="Times New Roman"/>
                <w:sz w:val="24"/>
                <w:szCs w:val="24"/>
              </w:rPr>
            </w:pPr>
          </w:p>
        </w:tc>
        <w:tc>
          <w:tcPr>
            <w:tcW w:w="1343" w:type="dxa"/>
          </w:tcPr>
          <w:p w:rsidR="00F726E9" w:rsidRPr="00A25A4E" w:rsidRDefault="00F726E9"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351"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134"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25"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3"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850"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992" w:type="dxa"/>
          </w:tcPr>
          <w:p w:rsidR="00F726E9" w:rsidRPr="006547E8" w:rsidRDefault="00F726E9" w:rsidP="0095791E">
            <w:pPr>
              <w:spacing w:after="0" w:line="240" w:lineRule="auto"/>
              <w:jc w:val="center"/>
              <w:rPr>
                <w:rFonts w:ascii="Times New Roman" w:hAnsi="Times New Roman" w:cs="Times New Roman"/>
                <w:sz w:val="24"/>
                <w:szCs w:val="24"/>
              </w:rPr>
            </w:pPr>
            <w:r w:rsidRPr="006547E8">
              <w:rPr>
                <w:rFonts w:ascii="Times New Roman" w:hAnsi="Times New Roman" w:cs="Times New Roman"/>
                <w:sz w:val="24"/>
                <w:szCs w:val="24"/>
              </w:rPr>
              <w:t>0</w:t>
            </w:r>
          </w:p>
        </w:tc>
        <w:tc>
          <w:tcPr>
            <w:tcW w:w="1560" w:type="dxa"/>
            <w:vMerge/>
          </w:tcPr>
          <w:p w:rsidR="00F726E9" w:rsidRPr="00EB7E33" w:rsidRDefault="00F726E9" w:rsidP="0095791E">
            <w:pPr>
              <w:pStyle w:val="ConsPlusCell"/>
            </w:pPr>
          </w:p>
        </w:tc>
        <w:tc>
          <w:tcPr>
            <w:tcW w:w="1559" w:type="dxa"/>
            <w:vMerge/>
          </w:tcPr>
          <w:p w:rsidR="00F726E9" w:rsidRPr="00EB7E33" w:rsidRDefault="00F726E9" w:rsidP="0095791E">
            <w:pPr>
              <w:pStyle w:val="ConsPlusNormal"/>
              <w:rPr>
                <w:rFonts w:ascii="Times New Roman" w:hAnsi="Times New Roman" w:cs="Times New Roman"/>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Средства бюджета городского округа Пущино</w:t>
            </w:r>
            <w:r>
              <w:rPr>
                <w:rFonts w:ascii="Times New Roman" w:hAnsi="Times New Roman" w:cs="Times New Roman"/>
                <w:sz w:val="24"/>
                <w:szCs w:val="24"/>
              </w:rPr>
              <w:t xml:space="preserve"> Московской области</w:t>
            </w:r>
          </w:p>
        </w:tc>
        <w:tc>
          <w:tcPr>
            <w:tcW w:w="1417"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14</w:t>
            </w:r>
          </w:p>
        </w:tc>
        <w:tc>
          <w:tcPr>
            <w:tcW w:w="1134"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8</w:t>
            </w:r>
          </w:p>
        </w:tc>
        <w:tc>
          <w:tcPr>
            <w:tcW w:w="925"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7F03C4" w:rsidRPr="00EB7E33" w:rsidRDefault="007F03C4" w:rsidP="0095791E">
            <w:pPr>
              <w:pStyle w:val="ConsPlusNormal"/>
              <w:jc w:val="center"/>
              <w:rPr>
                <w:rFonts w:ascii="Times New Roman" w:hAnsi="Times New Roman" w:cs="Times New Roman"/>
                <w:sz w:val="24"/>
                <w:szCs w:val="24"/>
              </w:rPr>
            </w:pPr>
            <w:r w:rsidRPr="00EB7E33">
              <w:rPr>
                <w:rFonts w:ascii="Times New Roman" w:hAnsi="Times New Roman" w:cs="Times New Roman"/>
                <w:sz w:val="24"/>
                <w:szCs w:val="24"/>
              </w:rPr>
              <w:t>6</w:t>
            </w:r>
          </w:p>
        </w:tc>
        <w:tc>
          <w:tcPr>
            <w:tcW w:w="1560" w:type="dxa"/>
            <w:vMerge/>
          </w:tcPr>
          <w:p w:rsidR="007F03C4" w:rsidRPr="00EB7E33" w:rsidRDefault="007F03C4" w:rsidP="0095791E">
            <w:pPr>
              <w:pStyle w:val="ConsPlusCell"/>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351"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134"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992"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sz w:val="24"/>
                <w:szCs w:val="24"/>
              </w:rPr>
              <w:t>0</w:t>
            </w:r>
          </w:p>
        </w:tc>
        <w:tc>
          <w:tcPr>
            <w:tcW w:w="1560" w:type="dxa"/>
            <w:vMerge/>
          </w:tcPr>
          <w:p w:rsidR="007F03C4" w:rsidRPr="00EB7E33" w:rsidRDefault="007F03C4" w:rsidP="0095791E">
            <w:pPr>
              <w:pStyle w:val="ConsPlusNormal"/>
              <w:rPr>
                <w:rFonts w:ascii="Times New Roman" w:hAnsi="Times New Roman" w:cs="Times New Roman"/>
                <w:sz w:val="24"/>
                <w:szCs w:val="24"/>
              </w:rPr>
            </w:pPr>
          </w:p>
        </w:tc>
        <w:tc>
          <w:tcPr>
            <w:tcW w:w="1559" w:type="dxa"/>
            <w:vMerge/>
          </w:tcPr>
          <w:p w:rsidR="007F03C4" w:rsidRPr="00EB7E33" w:rsidRDefault="007F03C4" w:rsidP="0095791E">
            <w:pPr>
              <w:pStyle w:val="ConsPlusNormal"/>
              <w:rPr>
                <w:rFonts w:ascii="Times New Roman" w:hAnsi="Times New Roman" w:cs="Times New Roman"/>
                <w:sz w:val="24"/>
                <w:szCs w:val="24"/>
              </w:rPr>
            </w:pPr>
          </w:p>
        </w:tc>
      </w:tr>
      <w:tr w:rsidR="00CE476B" w:rsidRPr="00EB7E33" w:rsidTr="0095791E">
        <w:tc>
          <w:tcPr>
            <w:tcW w:w="709" w:type="dxa"/>
            <w:vMerge w:val="restart"/>
          </w:tcPr>
          <w:p w:rsidR="00CE476B" w:rsidRPr="00EB7E33" w:rsidRDefault="00CE476B" w:rsidP="0095791E">
            <w:pPr>
              <w:pStyle w:val="ConsPlusNormal"/>
              <w:rPr>
                <w:rFonts w:ascii="Times New Roman" w:hAnsi="Times New Roman" w:cs="Times New Roman"/>
                <w:b/>
                <w:sz w:val="24"/>
                <w:szCs w:val="24"/>
              </w:rPr>
            </w:pPr>
          </w:p>
        </w:tc>
        <w:tc>
          <w:tcPr>
            <w:tcW w:w="1843" w:type="dxa"/>
            <w:vMerge w:val="restart"/>
          </w:tcPr>
          <w:p w:rsidR="00CE476B" w:rsidRPr="00EB7E33" w:rsidRDefault="00CE476B" w:rsidP="0095791E">
            <w:pPr>
              <w:pStyle w:val="ConsPlusNormal"/>
              <w:rPr>
                <w:rFonts w:ascii="Times New Roman" w:hAnsi="Times New Roman" w:cs="Times New Roman"/>
                <w:b/>
                <w:sz w:val="24"/>
                <w:szCs w:val="24"/>
              </w:rPr>
            </w:pPr>
            <w:r w:rsidRPr="00EB7E33">
              <w:rPr>
                <w:rFonts w:ascii="Times New Roman" w:hAnsi="Times New Roman" w:cs="Times New Roman"/>
                <w:b/>
                <w:sz w:val="24"/>
                <w:szCs w:val="24"/>
              </w:rPr>
              <w:t xml:space="preserve">Всего по подпрограмме </w:t>
            </w:r>
          </w:p>
        </w:tc>
        <w:tc>
          <w:tcPr>
            <w:tcW w:w="709" w:type="dxa"/>
            <w:vMerge w:val="restart"/>
          </w:tcPr>
          <w:p w:rsidR="00CE476B" w:rsidRPr="00EB7E33" w:rsidRDefault="00CE476B" w:rsidP="0095791E">
            <w:pPr>
              <w:pStyle w:val="ConsPlusNormal"/>
              <w:rPr>
                <w:rFonts w:ascii="Times New Roman" w:hAnsi="Times New Roman" w:cs="Times New Roman"/>
                <w:b/>
                <w:sz w:val="24"/>
                <w:szCs w:val="24"/>
              </w:rPr>
            </w:pPr>
            <w:r w:rsidRPr="00EB7E33">
              <w:rPr>
                <w:rFonts w:ascii="Times New Roman" w:hAnsi="Times New Roman" w:cs="Times New Roman"/>
                <w:sz w:val="24"/>
                <w:szCs w:val="24"/>
              </w:rPr>
              <w:t>2017-2021</w:t>
            </w:r>
          </w:p>
        </w:tc>
        <w:tc>
          <w:tcPr>
            <w:tcW w:w="1343" w:type="dxa"/>
          </w:tcPr>
          <w:p w:rsidR="00CE476B" w:rsidRPr="00EB7E33" w:rsidRDefault="00CE476B" w:rsidP="0095791E">
            <w:pPr>
              <w:pStyle w:val="ConsPlusNormal"/>
              <w:rPr>
                <w:rFonts w:ascii="Times New Roman" w:hAnsi="Times New Roman" w:cs="Times New Roman"/>
                <w:b/>
                <w:sz w:val="24"/>
                <w:szCs w:val="24"/>
              </w:rPr>
            </w:pPr>
            <w:r w:rsidRPr="00EB7E33">
              <w:rPr>
                <w:rFonts w:ascii="Times New Roman" w:hAnsi="Times New Roman" w:cs="Times New Roman"/>
                <w:b/>
                <w:sz w:val="24"/>
                <w:szCs w:val="24"/>
              </w:rPr>
              <w:t>Итого</w:t>
            </w:r>
          </w:p>
        </w:tc>
        <w:tc>
          <w:tcPr>
            <w:tcW w:w="1417" w:type="dxa"/>
          </w:tcPr>
          <w:p w:rsidR="00CE476B" w:rsidRPr="00EB7E33" w:rsidRDefault="00CE476B" w:rsidP="0095791E">
            <w:pPr>
              <w:pStyle w:val="ConsPlusNormal"/>
              <w:jc w:val="center"/>
              <w:rPr>
                <w:rFonts w:ascii="Times New Roman" w:hAnsi="Times New Roman" w:cs="Times New Roman"/>
                <w:b/>
                <w:sz w:val="24"/>
                <w:szCs w:val="24"/>
              </w:rPr>
            </w:pPr>
          </w:p>
        </w:tc>
        <w:tc>
          <w:tcPr>
            <w:tcW w:w="1351" w:type="dxa"/>
          </w:tcPr>
          <w:p w:rsidR="00CE476B" w:rsidRPr="00EB7E33" w:rsidRDefault="00CE476B" w:rsidP="0095791E">
            <w:pPr>
              <w:pStyle w:val="ConsPlusNormal"/>
              <w:jc w:val="center"/>
              <w:rPr>
                <w:rFonts w:ascii="Times New Roman" w:hAnsi="Times New Roman" w:cs="Times New Roman"/>
                <w:b/>
                <w:sz w:val="24"/>
                <w:szCs w:val="24"/>
              </w:rPr>
            </w:pPr>
            <w:r w:rsidRPr="00EB7E33">
              <w:rPr>
                <w:rFonts w:ascii="Times New Roman" w:hAnsi="Times New Roman" w:cs="Times New Roman"/>
                <w:b/>
                <w:sz w:val="24"/>
                <w:szCs w:val="24"/>
              </w:rPr>
              <w:t>1004</w:t>
            </w:r>
          </w:p>
        </w:tc>
        <w:tc>
          <w:tcPr>
            <w:tcW w:w="1134" w:type="dxa"/>
          </w:tcPr>
          <w:p w:rsidR="00CE476B" w:rsidRPr="00EB7E33" w:rsidRDefault="00CE476B"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170</w:t>
            </w:r>
          </w:p>
        </w:tc>
        <w:tc>
          <w:tcPr>
            <w:tcW w:w="925" w:type="dxa"/>
          </w:tcPr>
          <w:p w:rsidR="00CE476B" w:rsidRPr="00EB7E33" w:rsidRDefault="00CE476B"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171</w:t>
            </w:r>
          </w:p>
        </w:tc>
        <w:tc>
          <w:tcPr>
            <w:tcW w:w="993"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b/>
                <w:sz w:val="24"/>
                <w:szCs w:val="24"/>
              </w:rPr>
              <w:t>171</w:t>
            </w:r>
          </w:p>
        </w:tc>
        <w:tc>
          <w:tcPr>
            <w:tcW w:w="850" w:type="dxa"/>
          </w:tcPr>
          <w:p w:rsidR="00CE476B" w:rsidRPr="00EB7E33" w:rsidRDefault="00CE476B"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b/>
                <w:sz w:val="24"/>
                <w:szCs w:val="24"/>
              </w:rPr>
              <w:t>171</w:t>
            </w:r>
          </w:p>
        </w:tc>
        <w:tc>
          <w:tcPr>
            <w:tcW w:w="992" w:type="dxa"/>
          </w:tcPr>
          <w:p w:rsidR="00CE476B" w:rsidRPr="00EB7E33" w:rsidRDefault="00CE476B"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321</w:t>
            </w:r>
          </w:p>
        </w:tc>
        <w:tc>
          <w:tcPr>
            <w:tcW w:w="1560" w:type="dxa"/>
            <w:vMerge w:val="restart"/>
          </w:tcPr>
          <w:p w:rsidR="00CE476B" w:rsidRPr="00EB7E33" w:rsidRDefault="00CE476B" w:rsidP="0095791E">
            <w:pPr>
              <w:spacing w:after="0" w:line="240" w:lineRule="auto"/>
              <w:rPr>
                <w:rFonts w:ascii="Times New Roman" w:hAnsi="Times New Roman" w:cs="Times New Roman"/>
                <w:sz w:val="24"/>
                <w:szCs w:val="24"/>
              </w:rPr>
            </w:pPr>
            <w:r w:rsidRPr="00EB7E33">
              <w:rPr>
                <w:rFonts w:ascii="Times New Roman" w:hAnsi="Times New Roman" w:cs="Times New Roman"/>
                <w:sz w:val="24"/>
                <w:szCs w:val="24"/>
              </w:rPr>
              <w:t>Отдел по делам ГО</w:t>
            </w:r>
            <w:r w:rsidR="00EB7E33">
              <w:rPr>
                <w:rFonts w:ascii="Times New Roman" w:hAnsi="Times New Roman" w:cs="Times New Roman"/>
                <w:sz w:val="24"/>
                <w:szCs w:val="24"/>
              </w:rPr>
              <w:t xml:space="preserve"> </w:t>
            </w:r>
            <w:r w:rsidRPr="00EB7E33">
              <w:rPr>
                <w:rFonts w:ascii="Times New Roman" w:hAnsi="Times New Roman" w:cs="Times New Roman"/>
                <w:sz w:val="24"/>
                <w:szCs w:val="24"/>
              </w:rPr>
              <w:t>ЧС, МП и ТБ</w:t>
            </w:r>
          </w:p>
        </w:tc>
        <w:tc>
          <w:tcPr>
            <w:tcW w:w="1559" w:type="dxa"/>
            <w:vMerge w:val="restart"/>
          </w:tcPr>
          <w:p w:rsidR="00CE476B" w:rsidRPr="00EB7E33" w:rsidRDefault="00CE476B" w:rsidP="0095791E">
            <w:pPr>
              <w:pStyle w:val="ConsPlusNormal"/>
              <w:rPr>
                <w:rFonts w:ascii="Times New Roman" w:hAnsi="Times New Roman" w:cs="Times New Roman"/>
                <w:b/>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b/>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7" w:type="dxa"/>
          </w:tcPr>
          <w:p w:rsidR="007F03C4" w:rsidRPr="00EB7E33" w:rsidRDefault="007F03C4" w:rsidP="0095791E">
            <w:pPr>
              <w:pStyle w:val="ConsPlusNormal"/>
              <w:jc w:val="center"/>
              <w:rPr>
                <w:rFonts w:ascii="Times New Roman" w:hAnsi="Times New Roman" w:cs="Times New Roman"/>
                <w:b/>
                <w:sz w:val="24"/>
                <w:szCs w:val="24"/>
              </w:rPr>
            </w:pPr>
          </w:p>
        </w:tc>
        <w:tc>
          <w:tcPr>
            <w:tcW w:w="1351" w:type="dxa"/>
          </w:tcPr>
          <w:p w:rsidR="007F03C4" w:rsidRPr="00EB7E33" w:rsidRDefault="00F726E9" w:rsidP="0095791E">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25"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7F03C4" w:rsidRPr="00EB7E33" w:rsidRDefault="007F03C4" w:rsidP="0095791E">
            <w:pPr>
              <w:pStyle w:val="ConsPlusNormal"/>
              <w:rPr>
                <w:rFonts w:ascii="Times New Roman" w:hAnsi="Times New Roman" w:cs="Times New Roman"/>
                <w:b/>
                <w:sz w:val="24"/>
                <w:szCs w:val="24"/>
              </w:rPr>
            </w:pPr>
          </w:p>
        </w:tc>
        <w:tc>
          <w:tcPr>
            <w:tcW w:w="1559" w:type="dxa"/>
            <w:vMerge/>
          </w:tcPr>
          <w:p w:rsidR="007F03C4" w:rsidRPr="00EB7E33" w:rsidRDefault="007F03C4" w:rsidP="0095791E">
            <w:pPr>
              <w:pStyle w:val="ConsPlusNormal"/>
              <w:rPr>
                <w:rFonts w:ascii="Times New Roman" w:hAnsi="Times New Roman" w:cs="Times New Roman"/>
                <w:b/>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b/>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7" w:type="dxa"/>
          </w:tcPr>
          <w:p w:rsidR="007F03C4" w:rsidRPr="00EB7E33" w:rsidRDefault="007F03C4" w:rsidP="0095791E">
            <w:pPr>
              <w:pStyle w:val="ConsPlusNormal"/>
              <w:jc w:val="center"/>
              <w:rPr>
                <w:rFonts w:ascii="Times New Roman" w:hAnsi="Times New Roman" w:cs="Times New Roman"/>
                <w:b/>
                <w:sz w:val="24"/>
                <w:szCs w:val="24"/>
              </w:rPr>
            </w:pPr>
          </w:p>
        </w:tc>
        <w:tc>
          <w:tcPr>
            <w:tcW w:w="1351" w:type="dxa"/>
          </w:tcPr>
          <w:p w:rsidR="007F03C4" w:rsidRPr="00EB7E33" w:rsidRDefault="00F726E9" w:rsidP="0095791E">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25"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3"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7F03C4" w:rsidRPr="00EB7E33" w:rsidRDefault="00F726E9" w:rsidP="0095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7F03C4" w:rsidRPr="00EB7E33" w:rsidRDefault="007F03C4" w:rsidP="0095791E">
            <w:pPr>
              <w:pStyle w:val="ConsPlusNormal"/>
              <w:rPr>
                <w:rFonts w:ascii="Times New Roman" w:hAnsi="Times New Roman" w:cs="Times New Roman"/>
                <w:b/>
                <w:sz w:val="24"/>
                <w:szCs w:val="24"/>
              </w:rPr>
            </w:pPr>
          </w:p>
        </w:tc>
        <w:tc>
          <w:tcPr>
            <w:tcW w:w="1559" w:type="dxa"/>
            <w:vMerge/>
          </w:tcPr>
          <w:p w:rsidR="007F03C4" w:rsidRPr="00EB7E33" w:rsidRDefault="007F03C4" w:rsidP="0095791E">
            <w:pPr>
              <w:pStyle w:val="ConsPlusNormal"/>
              <w:rPr>
                <w:rFonts w:ascii="Times New Roman" w:hAnsi="Times New Roman" w:cs="Times New Roman"/>
                <w:b/>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b/>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sidRPr="00A25A4E">
              <w:rPr>
                <w:rFonts w:ascii="Times New Roman" w:hAnsi="Times New Roman" w:cs="Times New Roman"/>
                <w:sz w:val="24"/>
                <w:szCs w:val="24"/>
              </w:rPr>
              <w:t xml:space="preserve">Средства бюджета </w:t>
            </w:r>
            <w:r w:rsidRPr="00A25A4E">
              <w:rPr>
                <w:rFonts w:ascii="Times New Roman" w:hAnsi="Times New Roman" w:cs="Times New Roman"/>
                <w:sz w:val="24"/>
                <w:szCs w:val="24"/>
              </w:rPr>
              <w:lastRenderedPageBreak/>
              <w:t>городского округа Пущино</w:t>
            </w:r>
            <w:r>
              <w:rPr>
                <w:rFonts w:ascii="Times New Roman" w:hAnsi="Times New Roman" w:cs="Times New Roman"/>
                <w:sz w:val="24"/>
                <w:szCs w:val="24"/>
              </w:rPr>
              <w:t xml:space="preserve"> Московской области</w:t>
            </w:r>
          </w:p>
        </w:tc>
        <w:tc>
          <w:tcPr>
            <w:tcW w:w="1417" w:type="dxa"/>
          </w:tcPr>
          <w:p w:rsidR="007F03C4" w:rsidRPr="00EB7E33" w:rsidRDefault="007F03C4" w:rsidP="0095791E">
            <w:pPr>
              <w:pStyle w:val="ConsPlusNormal"/>
              <w:jc w:val="center"/>
              <w:rPr>
                <w:rFonts w:ascii="Times New Roman" w:hAnsi="Times New Roman" w:cs="Times New Roman"/>
                <w:b/>
                <w:sz w:val="24"/>
                <w:szCs w:val="24"/>
              </w:rPr>
            </w:pPr>
          </w:p>
        </w:tc>
        <w:tc>
          <w:tcPr>
            <w:tcW w:w="1351" w:type="dxa"/>
          </w:tcPr>
          <w:p w:rsidR="007F03C4" w:rsidRPr="00EB7E33" w:rsidRDefault="007F03C4" w:rsidP="0095791E">
            <w:pPr>
              <w:pStyle w:val="ConsPlusNormal"/>
              <w:jc w:val="center"/>
              <w:rPr>
                <w:rFonts w:ascii="Times New Roman" w:hAnsi="Times New Roman" w:cs="Times New Roman"/>
                <w:b/>
                <w:sz w:val="24"/>
                <w:szCs w:val="24"/>
              </w:rPr>
            </w:pPr>
            <w:r w:rsidRPr="00EB7E33">
              <w:rPr>
                <w:rFonts w:ascii="Times New Roman" w:hAnsi="Times New Roman" w:cs="Times New Roman"/>
                <w:b/>
                <w:sz w:val="24"/>
                <w:szCs w:val="24"/>
              </w:rPr>
              <w:t>1004</w:t>
            </w:r>
          </w:p>
        </w:tc>
        <w:tc>
          <w:tcPr>
            <w:tcW w:w="1134"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170</w:t>
            </w:r>
          </w:p>
        </w:tc>
        <w:tc>
          <w:tcPr>
            <w:tcW w:w="925"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b/>
                <w:sz w:val="24"/>
                <w:szCs w:val="24"/>
              </w:rPr>
              <w:t>171</w:t>
            </w:r>
          </w:p>
        </w:tc>
        <w:tc>
          <w:tcPr>
            <w:tcW w:w="993"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b/>
                <w:sz w:val="24"/>
                <w:szCs w:val="24"/>
              </w:rPr>
              <w:t>171</w:t>
            </w:r>
          </w:p>
        </w:tc>
        <w:tc>
          <w:tcPr>
            <w:tcW w:w="850" w:type="dxa"/>
          </w:tcPr>
          <w:p w:rsidR="007F03C4" w:rsidRPr="00EB7E33" w:rsidRDefault="007F03C4" w:rsidP="0095791E">
            <w:pPr>
              <w:spacing w:after="0" w:line="240" w:lineRule="auto"/>
              <w:jc w:val="center"/>
              <w:rPr>
                <w:rFonts w:ascii="Times New Roman" w:hAnsi="Times New Roman" w:cs="Times New Roman"/>
                <w:sz w:val="24"/>
                <w:szCs w:val="24"/>
              </w:rPr>
            </w:pPr>
            <w:r w:rsidRPr="00EB7E33">
              <w:rPr>
                <w:rFonts w:ascii="Times New Roman" w:hAnsi="Times New Roman" w:cs="Times New Roman"/>
                <w:b/>
                <w:sz w:val="24"/>
                <w:szCs w:val="24"/>
              </w:rPr>
              <w:t>171</w:t>
            </w:r>
          </w:p>
        </w:tc>
        <w:tc>
          <w:tcPr>
            <w:tcW w:w="992"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321</w:t>
            </w:r>
          </w:p>
        </w:tc>
        <w:tc>
          <w:tcPr>
            <w:tcW w:w="1560" w:type="dxa"/>
            <w:vMerge/>
          </w:tcPr>
          <w:p w:rsidR="007F03C4" w:rsidRPr="00EB7E33" w:rsidRDefault="007F03C4" w:rsidP="0095791E">
            <w:pPr>
              <w:pStyle w:val="ConsPlusNormal"/>
              <w:rPr>
                <w:rFonts w:ascii="Times New Roman" w:hAnsi="Times New Roman" w:cs="Times New Roman"/>
                <w:b/>
                <w:sz w:val="24"/>
                <w:szCs w:val="24"/>
              </w:rPr>
            </w:pPr>
          </w:p>
        </w:tc>
        <w:tc>
          <w:tcPr>
            <w:tcW w:w="1559" w:type="dxa"/>
            <w:vMerge/>
          </w:tcPr>
          <w:p w:rsidR="007F03C4" w:rsidRPr="00EB7E33" w:rsidRDefault="007F03C4" w:rsidP="0095791E">
            <w:pPr>
              <w:pStyle w:val="ConsPlusNormal"/>
              <w:rPr>
                <w:rFonts w:ascii="Times New Roman" w:hAnsi="Times New Roman" w:cs="Times New Roman"/>
                <w:b/>
                <w:sz w:val="24"/>
                <w:szCs w:val="24"/>
              </w:rPr>
            </w:pPr>
          </w:p>
        </w:tc>
      </w:tr>
      <w:tr w:rsidR="007F03C4" w:rsidRPr="00EB7E33" w:rsidTr="0095791E">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843" w:type="dxa"/>
            <w:vMerge/>
          </w:tcPr>
          <w:p w:rsidR="007F03C4" w:rsidRPr="00EB7E33" w:rsidRDefault="007F03C4" w:rsidP="0095791E">
            <w:pPr>
              <w:spacing w:after="0" w:line="240" w:lineRule="auto"/>
              <w:rPr>
                <w:rFonts w:ascii="Times New Roman" w:hAnsi="Times New Roman" w:cs="Times New Roman"/>
                <w:b/>
                <w:sz w:val="24"/>
                <w:szCs w:val="24"/>
              </w:rPr>
            </w:pPr>
          </w:p>
        </w:tc>
        <w:tc>
          <w:tcPr>
            <w:tcW w:w="709" w:type="dxa"/>
            <w:vMerge/>
          </w:tcPr>
          <w:p w:rsidR="007F03C4" w:rsidRPr="00EB7E33" w:rsidRDefault="007F03C4" w:rsidP="0095791E">
            <w:pPr>
              <w:spacing w:after="0" w:line="240" w:lineRule="auto"/>
              <w:rPr>
                <w:rFonts w:ascii="Times New Roman" w:hAnsi="Times New Roman" w:cs="Times New Roman"/>
                <w:b/>
                <w:sz w:val="24"/>
                <w:szCs w:val="24"/>
              </w:rPr>
            </w:pPr>
          </w:p>
        </w:tc>
        <w:tc>
          <w:tcPr>
            <w:tcW w:w="1343" w:type="dxa"/>
          </w:tcPr>
          <w:p w:rsidR="007F03C4" w:rsidRPr="00A25A4E" w:rsidRDefault="007F03C4" w:rsidP="0095791E">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17" w:type="dxa"/>
          </w:tcPr>
          <w:p w:rsidR="007F03C4" w:rsidRPr="00EB7E33" w:rsidRDefault="007F03C4" w:rsidP="0095791E">
            <w:pPr>
              <w:spacing w:after="0" w:line="240" w:lineRule="auto"/>
              <w:jc w:val="center"/>
              <w:rPr>
                <w:rFonts w:ascii="Times New Roman" w:hAnsi="Times New Roman" w:cs="Times New Roman"/>
                <w:sz w:val="24"/>
                <w:szCs w:val="24"/>
              </w:rPr>
            </w:pPr>
          </w:p>
        </w:tc>
        <w:tc>
          <w:tcPr>
            <w:tcW w:w="1351"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0</w:t>
            </w:r>
          </w:p>
        </w:tc>
        <w:tc>
          <w:tcPr>
            <w:tcW w:w="1134"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0</w:t>
            </w:r>
          </w:p>
        </w:tc>
        <w:tc>
          <w:tcPr>
            <w:tcW w:w="925"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0</w:t>
            </w:r>
          </w:p>
        </w:tc>
        <w:tc>
          <w:tcPr>
            <w:tcW w:w="993"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0</w:t>
            </w:r>
          </w:p>
        </w:tc>
        <w:tc>
          <w:tcPr>
            <w:tcW w:w="850"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0</w:t>
            </w:r>
          </w:p>
        </w:tc>
        <w:tc>
          <w:tcPr>
            <w:tcW w:w="992" w:type="dxa"/>
          </w:tcPr>
          <w:p w:rsidR="007F03C4" w:rsidRPr="00EB7E33" w:rsidRDefault="007F03C4" w:rsidP="0095791E">
            <w:pPr>
              <w:spacing w:after="0" w:line="240" w:lineRule="auto"/>
              <w:jc w:val="center"/>
              <w:rPr>
                <w:rFonts w:ascii="Times New Roman" w:hAnsi="Times New Roman" w:cs="Times New Roman"/>
                <w:b/>
                <w:sz w:val="24"/>
                <w:szCs w:val="24"/>
              </w:rPr>
            </w:pPr>
            <w:r w:rsidRPr="00EB7E33">
              <w:rPr>
                <w:rFonts w:ascii="Times New Roman" w:hAnsi="Times New Roman" w:cs="Times New Roman"/>
                <w:b/>
                <w:sz w:val="24"/>
                <w:szCs w:val="24"/>
              </w:rPr>
              <w:t>0</w:t>
            </w:r>
          </w:p>
        </w:tc>
        <w:tc>
          <w:tcPr>
            <w:tcW w:w="1560" w:type="dxa"/>
            <w:vMerge/>
          </w:tcPr>
          <w:p w:rsidR="007F03C4" w:rsidRPr="00EB7E33" w:rsidRDefault="007F03C4" w:rsidP="0095791E">
            <w:pPr>
              <w:pStyle w:val="ConsPlusNormal"/>
              <w:rPr>
                <w:rFonts w:ascii="Times New Roman" w:hAnsi="Times New Roman" w:cs="Times New Roman"/>
                <w:b/>
                <w:sz w:val="24"/>
                <w:szCs w:val="24"/>
              </w:rPr>
            </w:pPr>
          </w:p>
        </w:tc>
        <w:tc>
          <w:tcPr>
            <w:tcW w:w="1559" w:type="dxa"/>
            <w:vMerge/>
          </w:tcPr>
          <w:p w:rsidR="007F03C4" w:rsidRPr="00EB7E33" w:rsidRDefault="007F03C4" w:rsidP="0095791E">
            <w:pPr>
              <w:pStyle w:val="ConsPlusNormal"/>
              <w:rPr>
                <w:rFonts w:ascii="Times New Roman" w:hAnsi="Times New Roman" w:cs="Times New Roman"/>
                <w:b/>
                <w:sz w:val="24"/>
                <w:szCs w:val="24"/>
              </w:rPr>
            </w:pPr>
          </w:p>
        </w:tc>
      </w:tr>
    </w:tbl>
    <w:p w:rsidR="00CE476B" w:rsidRPr="00A25A4E" w:rsidRDefault="00CE476B" w:rsidP="00A21AA4">
      <w:pPr>
        <w:widowControl w:val="0"/>
        <w:autoSpaceDE w:val="0"/>
        <w:autoSpaceDN w:val="0"/>
        <w:adjustRightInd w:val="0"/>
        <w:rPr>
          <w:rFonts w:ascii="Times New Roman" w:hAnsi="Times New Roman" w:cs="Times New Roman"/>
          <w:b/>
          <w:bCs/>
        </w:rPr>
      </w:pPr>
    </w:p>
    <w:sectPr w:rsidR="00CE476B" w:rsidRPr="00A25A4E" w:rsidSect="00F70BF8">
      <w:pgSz w:w="16820" w:h="11900" w:orient="landscape"/>
      <w:pgMar w:top="1134" w:right="567" w:bottom="1134" w:left="170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2B" w:rsidRDefault="00444A2B">
      <w:pPr>
        <w:spacing w:after="0" w:line="240" w:lineRule="auto"/>
      </w:pPr>
      <w:r>
        <w:separator/>
      </w:r>
    </w:p>
  </w:endnote>
  <w:endnote w:type="continuationSeparator" w:id="0">
    <w:p w:rsidR="00444A2B" w:rsidRDefault="0044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2B" w:rsidRDefault="00444A2B">
      <w:pPr>
        <w:spacing w:after="0" w:line="240" w:lineRule="auto"/>
      </w:pPr>
      <w:r>
        <w:separator/>
      </w:r>
    </w:p>
  </w:footnote>
  <w:footnote w:type="continuationSeparator" w:id="0">
    <w:p w:rsidR="00444A2B" w:rsidRDefault="00444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3" w:rsidRDefault="00616C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9D3"/>
    <w:multiLevelType w:val="hybridMultilevel"/>
    <w:tmpl w:val="96C23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55699"/>
    <w:multiLevelType w:val="hybridMultilevel"/>
    <w:tmpl w:val="CE648360"/>
    <w:lvl w:ilvl="0" w:tplc="332468B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E703E"/>
    <w:multiLevelType w:val="hybridMultilevel"/>
    <w:tmpl w:val="92148AEE"/>
    <w:lvl w:ilvl="0" w:tplc="FFFFFFFF">
      <w:start w:val="1"/>
      <w:numFmt w:val="bullet"/>
      <w:lvlText w:val="-"/>
      <w:lvlJc w:val="left"/>
      <w:pPr>
        <w:tabs>
          <w:tab w:val="num" w:pos="1263"/>
        </w:tabs>
        <w:ind w:left="90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C357B52"/>
    <w:multiLevelType w:val="hybridMultilevel"/>
    <w:tmpl w:val="890E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346AE"/>
    <w:multiLevelType w:val="hybridMultilevel"/>
    <w:tmpl w:val="8472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F6AB1"/>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917B3"/>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0ED2D27"/>
    <w:multiLevelType w:val="hybridMultilevel"/>
    <w:tmpl w:val="E612D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65FCA"/>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620A6"/>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7A4552"/>
    <w:multiLevelType w:val="hybridMultilevel"/>
    <w:tmpl w:val="DDD0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C207D"/>
    <w:multiLevelType w:val="hybridMultilevel"/>
    <w:tmpl w:val="8CFABBF6"/>
    <w:lvl w:ilvl="0" w:tplc="BD32E27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E157E1"/>
    <w:multiLevelType w:val="hybridMultilevel"/>
    <w:tmpl w:val="8BA0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D1429C"/>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4E0D68"/>
    <w:multiLevelType w:val="hybridMultilevel"/>
    <w:tmpl w:val="F7F2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844D91"/>
    <w:multiLevelType w:val="hybridMultilevel"/>
    <w:tmpl w:val="831EB1AE"/>
    <w:lvl w:ilvl="0" w:tplc="598015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C943966"/>
    <w:multiLevelType w:val="hybridMultilevel"/>
    <w:tmpl w:val="30B87BEC"/>
    <w:lvl w:ilvl="0" w:tplc="FD9AA8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215B0E"/>
    <w:multiLevelType w:val="hybridMultilevel"/>
    <w:tmpl w:val="F40CF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13C5B"/>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21" w15:restartNumberingAfterBreak="0">
    <w:nsid w:val="519B6D0B"/>
    <w:multiLevelType w:val="hybridMultilevel"/>
    <w:tmpl w:val="7ECC004A"/>
    <w:lvl w:ilvl="0" w:tplc="ADEA621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8D1CDF"/>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23" w15:restartNumberingAfterBreak="0">
    <w:nsid w:val="54187273"/>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470577"/>
    <w:multiLevelType w:val="hybridMultilevel"/>
    <w:tmpl w:val="9528AF64"/>
    <w:lvl w:ilvl="0" w:tplc="82FA3DF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E3A71"/>
    <w:multiLevelType w:val="hybridMultilevel"/>
    <w:tmpl w:val="11402F20"/>
    <w:lvl w:ilvl="0" w:tplc="2A08C1A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382298"/>
    <w:multiLevelType w:val="hybridMultilevel"/>
    <w:tmpl w:val="BABE8F6A"/>
    <w:lvl w:ilvl="0" w:tplc="2BA6EB7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6146A7C"/>
    <w:multiLevelType w:val="multilevel"/>
    <w:tmpl w:val="1EF4DD90"/>
    <w:lvl w:ilvl="0">
      <w:start w:val="1"/>
      <w:numFmt w:val="decimal"/>
      <w:lvlText w:val="%1."/>
      <w:lvlJc w:val="left"/>
      <w:pPr>
        <w:ind w:left="720" w:hanging="360"/>
      </w:pPr>
      <w:rPr>
        <w:rFonts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8FF50EA"/>
    <w:multiLevelType w:val="hybridMultilevel"/>
    <w:tmpl w:val="3D4A8966"/>
    <w:lvl w:ilvl="0" w:tplc="379234A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711A41E3"/>
    <w:multiLevelType w:val="hybridMultilevel"/>
    <w:tmpl w:val="B194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784387"/>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B56C9B"/>
    <w:multiLevelType w:val="hybridMultilevel"/>
    <w:tmpl w:val="8CDC48DE"/>
    <w:lvl w:ilvl="0" w:tplc="FF448A00">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E47163"/>
    <w:multiLevelType w:val="hybridMultilevel"/>
    <w:tmpl w:val="7CE6EB00"/>
    <w:lvl w:ilvl="0" w:tplc="1018B256">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552700"/>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F1E85"/>
    <w:multiLevelType w:val="hybridMultilevel"/>
    <w:tmpl w:val="47748FBE"/>
    <w:lvl w:ilvl="0" w:tplc="7B8AD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7A01D4"/>
    <w:multiLevelType w:val="hybridMultilevel"/>
    <w:tmpl w:val="9B581C10"/>
    <w:lvl w:ilvl="0" w:tplc="FFFFFFFF">
      <w:start w:val="1"/>
      <w:numFmt w:val="bullet"/>
      <w:lvlText w:val="-"/>
      <w:lvlJc w:val="left"/>
      <w:pPr>
        <w:tabs>
          <w:tab w:val="num" w:pos="1263"/>
        </w:tabs>
        <w:ind w:left="90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7FA0CF1"/>
    <w:multiLevelType w:val="hybridMultilevel"/>
    <w:tmpl w:val="375E636A"/>
    <w:lvl w:ilvl="0" w:tplc="B320493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C66271"/>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40" w15:restartNumberingAfterBreak="0">
    <w:nsid w:val="7E637FC3"/>
    <w:multiLevelType w:val="hybridMultilevel"/>
    <w:tmpl w:val="45C61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36"/>
  </w:num>
  <w:num w:numId="4">
    <w:abstractNumId w:val="21"/>
  </w:num>
  <w:num w:numId="5">
    <w:abstractNumId w:val="11"/>
  </w:num>
  <w:num w:numId="6">
    <w:abstractNumId w:val="15"/>
  </w:num>
  <w:num w:numId="7">
    <w:abstractNumId w:val="7"/>
  </w:num>
  <w:num w:numId="8">
    <w:abstractNumId w:val="35"/>
  </w:num>
  <w:num w:numId="9">
    <w:abstractNumId w:val="6"/>
  </w:num>
  <w:num w:numId="10">
    <w:abstractNumId w:val="31"/>
  </w:num>
  <w:num w:numId="11">
    <w:abstractNumId w:val="19"/>
  </w:num>
  <w:num w:numId="12">
    <w:abstractNumId w:val="10"/>
  </w:num>
  <w:num w:numId="13">
    <w:abstractNumId w:val="26"/>
  </w:num>
  <w:num w:numId="14">
    <w:abstractNumId w:val="23"/>
  </w:num>
  <w:num w:numId="15">
    <w:abstractNumId w:val="13"/>
  </w:num>
  <w:num w:numId="16">
    <w:abstractNumId w:val="27"/>
  </w:num>
  <w:num w:numId="17">
    <w:abstractNumId w:val="34"/>
  </w:num>
  <w:num w:numId="18">
    <w:abstractNumId w:val="25"/>
  </w:num>
  <w:num w:numId="19">
    <w:abstractNumId w:val="0"/>
  </w:num>
  <w:num w:numId="20">
    <w:abstractNumId w:val="28"/>
  </w:num>
  <w:num w:numId="21">
    <w:abstractNumId w:val="18"/>
  </w:num>
  <w:num w:numId="22">
    <w:abstractNumId w:val="2"/>
  </w:num>
  <w:num w:numId="23">
    <w:abstractNumId w:val="24"/>
  </w:num>
  <w:num w:numId="24">
    <w:abstractNumId w:val="38"/>
  </w:num>
  <w:num w:numId="25">
    <w:abstractNumId w:val="14"/>
  </w:num>
  <w:num w:numId="26">
    <w:abstractNumId w:val="9"/>
  </w:num>
  <w:num w:numId="27">
    <w:abstractNumId w:val="1"/>
  </w:num>
  <w:num w:numId="28">
    <w:abstractNumId w:val="40"/>
  </w:num>
  <w:num w:numId="29">
    <w:abstractNumId w:val="29"/>
  </w:num>
  <w:num w:numId="30">
    <w:abstractNumId w:val="32"/>
  </w:num>
  <w:num w:numId="31">
    <w:abstractNumId w:val="30"/>
  </w:num>
  <w:num w:numId="32">
    <w:abstractNumId w:val="33"/>
  </w:num>
  <w:num w:numId="33">
    <w:abstractNumId w:val="8"/>
  </w:num>
  <w:num w:numId="34">
    <w:abstractNumId w:val="17"/>
  </w:num>
  <w:num w:numId="35">
    <w:abstractNumId w:val="3"/>
  </w:num>
  <w:num w:numId="36">
    <w:abstractNumId w:val="37"/>
  </w:num>
  <w:num w:numId="37">
    <w:abstractNumId w:val="39"/>
  </w:num>
  <w:num w:numId="38">
    <w:abstractNumId w:val="5"/>
  </w:num>
  <w:num w:numId="39">
    <w:abstractNumId w:val="12"/>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E2"/>
    <w:rsid w:val="00002102"/>
    <w:rsid w:val="0002499A"/>
    <w:rsid w:val="00087416"/>
    <w:rsid w:val="000C50C5"/>
    <w:rsid w:val="000F1D05"/>
    <w:rsid w:val="001156B9"/>
    <w:rsid w:val="00162635"/>
    <w:rsid w:val="00174369"/>
    <w:rsid w:val="001A40B2"/>
    <w:rsid w:val="001A7F9F"/>
    <w:rsid w:val="00225D23"/>
    <w:rsid w:val="00234FA1"/>
    <w:rsid w:val="00255A8B"/>
    <w:rsid w:val="00294291"/>
    <w:rsid w:val="00310D34"/>
    <w:rsid w:val="003424BE"/>
    <w:rsid w:val="003555F9"/>
    <w:rsid w:val="003B19D0"/>
    <w:rsid w:val="003D4B64"/>
    <w:rsid w:val="003F3D77"/>
    <w:rsid w:val="00412F96"/>
    <w:rsid w:val="00416514"/>
    <w:rsid w:val="00436AD8"/>
    <w:rsid w:val="00444A2B"/>
    <w:rsid w:val="004C0AE2"/>
    <w:rsid w:val="004C71DB"/>
    <w:rsid w:val="004D3EFC"/>
    <w:rsid w:val="004F3AE7"/>
    <w:rsid w:val="005239E3"/>
    <w:rsid w:val="00573DF8"/>
    <w:rsid w:val="005955A5"/>
    <w:rsid w:val="005A78DC"/>
    <w:rsid w:val="005B1CE4"/>
    <w:rsid w:val="005C7E6A"/>
    <w:rsid w:val="00616C83"/>
    <w:rsid w:val="006547E8"/>
    <w:rsid w:val="006859B9"/>
    <w:rsid w:val="006D3B22"/>
    <w:rsid w:val="006E1337"/>
    <w:rsid w:val="00742907"/>
    <w:rsid w:val="007C4FAE"/>
    <w:rsid w:val="007F03C4"/>
    <w:rsid w:val="00830187"/>
    <w:rsid w:val="00843A1D"/>
    <w:rsid w:val="0089758C"/>
    <w:rsid w:val="008C0A8A"/>
    <w:rsid w:val="00916924"/>
    <w:rsid w:val="0095791E"/>
    <w:rsid w:val="00961479"/>
    <w:rsid w:val="00975062"/>
    <w:rsid w:val="009853E3"/>
    <w:rsid w:val="009B1825"/>
    <w:rsid w:val="009B6C78"/>
    <w:rsid w:val="00A13728"/>
    <w:rsid w:val="00A21AA4"/>
    <w:rsid w:val="00A237AC"/>
    <w:rsid w:val="00A25A4E"/>
    <w:rsid w:val="00A55D12"/>
    <w:rsid w:val="00A714F0"/>
    <w:rsid w:val="00AA0D5B"/>
    <w:rsid w:val="00B91328"/>
    <w:rsid w:val="00BA600C"/>
    <w:rsid w:val="00BB0A78"/>
    <w:rsid w:val="00BE11FA"/>
    <w:rsid w:val="00C23F57"/>
    <w:rsid w:val="00CA1025"/>
    <w:rsid w:val="00CB4BD6"/>
    <w:rsid w:val="00CE476B"/>
    <w:rsid w:val="00CE5716"/>
    <w:rsid w:val="00D43952"/>
    <w:rsid w:val="00D8055B"/>
    <w:rsid w:val="00D90951"/>
    <w:rsid w:val="00D909B0"/>
    <w:rsid w:val="00D9492B"/>
    <w:rsid w:val="00DB6A61"/>
    <w:rsid w:val="00DE57B9"/>
    <w:rsid w:val="00DF2DEF"/>
    <w:rsid w:val="00DF676F"/>
    <w:rsid w:val="00E751A4"/>
    <w:rsid w:val="00E90937"/>
    <w:rsid w:val="00EB08C1"/>
    <w:rsid w:val="00EB252A"/>
    <w:rsid w:val="00EB7E33"/>
    <w:rsid w:val="00EE6259"/>
    <w:rsid w:val="00F11690"/>
    <w:rsid w:val="00F377C8"/>
    <w:rsid w:val="00F70BF8"/>
    <w:rsid w:val="00F70CDA"/>
    <w:rsid w:val="00F726E9"/>
    <w:rsid w:val="00F9483E"/>
    <w:rsid w:val="00FC2455"/>
    <w:rsid w:val="00FE45CD"/>
    <w:rsid w:val="00FF0F88"/>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88475-60DC-4181-9ADC-3968D27D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DF8"/>
  </w:style>
  <w:style w:type="paragraph" w:styleId="1">
    <w:name w:val="heading 1"/>
    <w:basedOn w:val="a"/>
    <w:next w:val="a"/>
    <w:link w:val="10"/>
    <w:qFormat/>
    <w:rsid w:val="00CE476B"/>
    <w:pPr>
      <w:keepNext/>
      <w:widowControl w:val="0"/>
      <w:tabs>
        <w:tab w:val="right" w:pos="9355"/>
      </w:tabs>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76B"/>
    <w:rPr>
      <w:rFonts w:ascii="Times New Roman" w:eastAsia="Times New Roman" w:hAnsi="Times New Roman" w:cs="Times New Roman"/>
      <w:b/>
      <w:sz w:val="24"/>
      <w:szCs w:val="20"/>
      <w:lang w:eastAsia="ru-RU"/>
    </w:rPr>
  </w:style>
  <w:style w:type="paragraph" w:customStyle="1" w:styleId="11">
    <w:name w:val="Стиль1"/>
    <w:basedOn w:val="a"/>
    <w:rsid w:val="00CE476B"/>
    <w:pPr>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CE4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Знак"/>
    <w:basedOn w:val="a"/>
    <w:rsid w:val="00CE476B"/>
    <w:pPr>
      <w:spacing w:line="240" w:lineRule="exact"/>
    </w:pPr>
    <w:rPr>
      <w:rFonts w:ascii="Verdana" w:eastAsia="Times New Roman" w:hAnsi="Verdana" w:cs="Times New Roman"/>
      <w:sz w:val="24"/>
      <w:szCs w:val="24"/>
      <w:lang w:val="en-US"/>
    </w:rPr>
  </w:style>
  <w:style w:type="paragraph" w:customStyle="1" w:styleId="ConsPlusNonformat">
    <w:name w:val="ConsPlusNonformat"/>
    <w:link w:val="ConsPlusNonformat0"/>
    <w:uiPriority w:val="99"/>
    <w:rsid w:val="00CE47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CE476B"/>
    <w:rPr>
      <w:rFonts w:ascii="Courier New" w:eastAsia="Times New Roman" w:hAnsi="Courier New" w:cs="Courier New"/>
      <w:sz w:val="20"/>
      <w:szCs w:val="20"/>
      <w:lang w:eastAsia="ru-RU"/>
    </w:rPr>
  </w:style>
  <w:style w:type="character" w:styleId="a3">
    <w:name w:val="Hyperlink"/>
    <w:basedOn w:val="a0"/>
    <w:rsid w:val="00CE476B"/>
    <w:rPr>
      <w:rFonts w:cs="Times New Roman"/>
      <w:color w:val="0000FF"/>
      <w:u w:val="single"/>
    </w:rPr>
  </w:style>
  <w:style w:type="paragraph" w:styleId="a4">
    <w:name w:val="Balloon Text"/>
    <w:basedOn w:val="a"/>
    <w:link w:val="a5"/>
    <w:uiPriority w:val="99"/>
    <w:semiHidden/>
    <w:rsid w:val="00CE476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E476B"/>
    <w:rPr>
      <w:rFonts w:ascii="Tahoma" w:eastAsia="Times New Roman" w:hAnsi="Tahoma" w:cs="Tahoma"/>
      <w:sz w:val="16"/>
      <w:szCs w:val="16"/>
      <w:lang w:eastAsia="ru-RU"/>
    </w:rPr>
  </w:style>
  <w:style w:type="paragraph" w:styleId="a6">
    <w:name w:val="Normal (Web)"/>
    <w:basedOn w:val="a"/>
    <w:unhideWhenUsed/>
    <w:rsid w:val="00CE476B"/>
    <w:pPr>
      <w:spacing w:before="100" w:beforeAutospacing="1" w:after="100" w:afterAutospacing="1" w:line="240" w:lineRule="auto"/>
    </w:pPr>
    <w:rPr>
      <w:rFonts w:ascii="Arial" w:eastAsia="Times New Roman" w:hAnsi="Arial" w:cs="Arial"/>
      <w:color w:val="001050"/>
      <w:sz w:val="13"/>
      <w:szCs w:val="13"/>
      <w:lang w:eastAsia="ru-RU"/>
    </w:rPr>
  </w:style>
  <w:style w:type="paragraph" w:customStyle="1" w:styleId="12">
    <w:name w:val="Обычный1"/>
    <w:rsid w:val="00CE476B"/>
    <w:pPr>
      <w:widowControl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qFormat/>
    <w:rsid w:val="00CE476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CE476B"/>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CE476B"/>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0"/>
    <w:link w:val="a8"/>
    <w:uiPriority w:val="99"/>
    <w:rsid w:val="00CE476B"/>
    <w:rPr>
      <w:rFonts w:ascii="Calibri" w:eastAsia="Calibri" w:hAnsi="Calibri" w:cs="Times New Roman"/>
      <w:sz w:val="20"/>
      <w:szCs w:val="20"/>
    </w:rPr>
  </w:style>
  <w:style w:type="paragraph" w:customStyle="1" w:styleId="aa">
    <w:name w:val="Прижатый влево"/>
    <w:basedOn w:val="a"/>
    <w:next w:val="a"/>
    <w:uiPriority w:val="99"/>
    <w:rsid w:val="00CE47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footnote text"/>
    <w:basedOn w:val="a"/>
    <w:link w:val="ac"/>
    <w:uiPriority w:val="99"/>
    <w:unhideWhenUsed/>
    <w:rsid w:val="00CE476B"/>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CE476B"/>
    <w:rPr>
      <w:rFonts w:ascii="Calibri" w:eastAsia="Calibri" w:hAnsi="Calibri" w:cs="Times New Roman"/>
      <w:sz w:val="20"/>
      <w:szCs w:val="20"/>
    </w:rPr>
  </w:style>
  <w:style w:type="paragraph" w:customStyle="1" w:styleId="Default">
    <w:name w:val="Default"/>
    <w:rsid w:val="00CE47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CE476B"/>
    <w:pPr>
      <w:spacing w:after="0" w:line="240" w:lineRule="auto"/>
    </w:pPr>
    <w:rPr>
      <w:rFonts w:ascii="Calibri" w:eastAsia="Times New Roman" w:hAnsi="Calibri" w:cs="Times New Roman"/>
      <w:lang w:eastAsia="ru-RU"/>
    </w:rPr>
  </w:style>
  <w:style w:type="character" w:customStyle="1" w:styleId="ae">
    <w:name w:val="Без интервала Знак"/>
    <w:link w:val="ad"/>
    <w:locked/>
    <w:rsid w:val="00CE476B"/>
    <w:rPr>
      <w:rFonts w:ascii="Calibri" w:eastAsia="Times New Roman" w:hAnsi="Calibri" w:cs="Times New Roman"/>
      <w:lang w:eastAsia="ru-RU"/>
    </w:rPr>
  </w:style>
  <w:style w:type="paragraph" w:customStyle="1" w:styleId="fn2r">
    <w:name w:val="fn2r"/>
    <w:basedOn w:val="a"/>
    <w:rsid w:val="00CE4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Нормальный (таблица)"/>
    <w:basedOn w:val="a"/>
    <w:next w:val="a"/>
    <w:uiPriority w:val="99"/>
    <w:rsid w:val="00CE47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E476B"/>
  </w:style>
  <w:style w:type="paragraph" w:styleId="af0">
    <w:name w:val="footer"/>
    <w:basedOn w:val="a"/>
    <w:link w:val="af1"/>
    <w:uiPriority w:val="99"/>
    <w:unhideWhenUsed/>
    <w:rsid w:val="00CE476B"/>
    <w:pPr>
      <w:tabs>
        <w:tab w:val="center" w:pos="4677"/>
        <w:tab w:val="right" w:pos="9355"/>
      </w:tabs>
      <w:spacing w:after="200" w:line="276" w:lineRule="auto"/>
    </w:pPr>
    <w:rPr>
      <w:rFonts w:ascii="Calibri" w:eastAsia="Calibri" w:hAnsi="Calibri" w:cs="Times New Roman"/>
      <w:sz w:val="20"/>
      <w:szCs w:val="20"/>
    </w:rPr>
  </w:style>
  <w:style w:type="character" w:customStyle="1" w:styleId="af1">
    <w:name w:val="Нижний колонтитул Знак"/>
    <w:basedOn w:val="a0"/>
    <w:link w:val="af0"/>
    <w:uiPriority w:val="99"/>
    <w:rsid w:val="00CE476B"/>
    <w:rPr>
      <w:rFonts w:ascii="Calibri" w:eastAsia="Calibri" w:hAnsi="Calibri" w:cs="Times New Roman"/>
      <w:sz w:val="20"/>
      <w:szCs w:val="20"/>
    </w:rPr>
  </w:style>
  <w:style w:type="paragraph" w:styleId="af2">
    <w:name w:val="Body Text Indent"/>
    <w:basedOn w:val="a"/>
    <w:link w:val="af3"/>
    <w:rsid w:val="00CE476B"/>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rsid w:val="00CE476B"/>
    <w:rPr>
      <w:rFonts w:ascii="Times New Roman" w:eastAsia="Times New Roman" w:hAnsi="Times New Roman" w:cs="Times New Roman"/>
      <w:sz w:val="20"/>
      <w:szCs w:val="20"/>
      <w:lang w:eastAsia="ru-RU"/>
    </w:rPr>
  </w:style>
  <w:style w:type="character" w:styleId="af4">
    <w:name w:val="page number"/>
    <w:basedOn w:val="a0"/>
    <w:rsid w:val="00CE476B"/>
  </w:style>
  <w:style w:type="paragraph" w:customStyle="1" w:styleId="13">
    <w:name w:val="заголовок 1"/>
    <w:basedOn w:val="a"/>
    <w:next w:val="a"/>
    <w:rsid w:val="00CE476B"/>
    <w:pPr>
      <w:keepNext/>
      <w:widowControl w:val="0"/>
      <w:spacing w:after="0" w:line="240" w:lineRule="auto"/>
      <w:jc w:val="center"/>
    </w:pPr>
    <w:rPr>
      <w:rFonts w:ascii="TimesET" w:eastAsia="Times New Roman" w:hAnsi="TimesET" w:cs="Times New Roman"/>
      <w:b/>
      <w:spacing w:val="30"/>
      <w:sz w:val="36"/>
      <w:szCs w:val="20"/>
      <w:lang w:eastAsia="ru-RU"/>
    </w:rPr>
  </w:style>
  <w:style w:type="paragraph" w:styleId="af5">
    <w:name w:val="caption"/>
    <w:basedOn w:val="a"/>
    <w:qFormat/>
    <w:rsid w:val="00CE476B"/>
    <w:pPr>
      <w:widowControl w:val="0"/>
      <w:spacing w:before="240" w:after="0" w:line="240" w:lineRule="auto"/>
      <w:jc w:val="center"/>
    </w:pPr>
    <w:rPr>
      <w:rFonts w:ascii="TimesET" w:eastAsia="Times New Roman" w:hAnsi="TimesET" w:cs="Times New Roman"/>
      <w:b/>
      <w:spacing w:val="20"/>
      <w:sz w:val="44"/>
      <w:szCs w:val="20"/>
      <w:lang w:eastAsia="ru-RU"/>
    </w:rPr>
  </w:style>
  <w:style w:type="paragraph" w:styleId="af6">
    <w:name w:val="Subtitle"/>
    <w:basedOn w:val="a"/>
    <w:link w:val="af7"/>
    <w:qFormat/>
    <w:rsid w:val="00CE476B"/>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7">
    <w:name w:val="Подзаголовок Знак"/>
    <w:basedOn w:val="a0"/>
    <w:link w:val="af6"/>
    <w:rsid w:val="00CE476B"/>
    <w:rPr>
      <w:rFonts w:ascii="Times New Roman" w:eastAsia="Times New Roman" w:hAnsi="Times New Roman" w:cs="Times New Roman"/>
      <w:sz w:val="28"/>
      <w:szCs w:val="20"/>
      <w:lang w:eastAsia="ru-RU"/>
    </w:rPr>
  </w:style>
  <w:style w:type="paragraph" w:styleId="20">
    <w:name w:val="Body Text Indent 2"/>
    <w:basedOn w:val="a"/>
    <w:link w:val="21"/>
    <w:rsid w:val="00CE476B"/>
    <w:pPr>
      <w:widowControl w:val="0"/>
      <w:spacing w:after="120" w:line="480" w:lineRule="auto"/>
      <w:ind w:left="283" w:firstLine="454"/>
      <w:jc w:val="both"/>
    </w:pPr>
    <w:rPr>
      <w:rFonts w:ascii="TimesET" w:eastAsia="Times New Roman" w:hAnsi="TimesET" w:cs="Times New Roman"/>
      <w:sz w:val="24"/>
      <w:szCs w:val="20"/>
      <w:lang w:eastAsia="ru-RU"/>
    </w:rPr>
  </w:style>
  <w:style w:type="character" w:customStyle="1" w:styleId="21">
    <w:name w:val="Основной текст с отступом 2 Знак"/>
    <w:basedOn w:val="a0"/>
    <w:link w:val="20"/>
    <w:rsid w:val="00CE476B"/>
    <w:rPr>
      <w:rFonts w:ascii="TimesET" w:eastAsia="Times New Roman" w:hAnsi="TimesET" w:cs="Times New Roman"/>
      <w:sz w:val="24"/>
      <w:szCs w:val="20"/>
      <w:lang w:eastAsia="ru-RU"/>
    </w:rPr>
  </w:style>
  <w:style w:type="paragraph" w:styleId="3">
    <w:name w:val="Body Text Indent 3"/>
    <w:basedOn w:val="a"/>
    <w:link w:val="30"/>
    <w:rsid w:val="00CE476B"/>
    <w:pPr>
      <w:widowControl w:val="0"/>
      <w:spacing w:after="120" w:line="240" w:lineRule="auto"/>
      <w:ind w:left="283" w:firstLine="454"/>
      <w:jc w:val="both"/>
    </w:pPr>
    <w:rPr>
      <w:rFonts w:ascii="TimesET" w:eastAsia="Times New Roman" w:hAnsi="TimesET" w:cs="Times New Roman"/>
      <w:sz w:val="16"/>
      <w:szCs w:val="16"/>
      <w:lang w:eastAsia="ru-RU"/>
    </w:rPr>
  </w:style>
  <w:style w:type="character" w:customStyle="1" w:styleId="30">
    <w:name w:val="Основной текст с отступом 3 Знак"/>
    <w:basedOn w:val="a0"/>
    <w:link w:val="3"/>
    <w:rsid w:val="00CE476B"/>
    <w:rPr>
      <w:rFonts w:ascii="TimesET" w:eastAsia="Times New Roman" w:hAnsi="TimesET" w:cs="Times New Roman"/>
      <w:sz w:val="16"/>
      <w:szCs w:val="16"/>
      <w:lang w:eastAsia="ru-RU"/>
    </w:rPr>
  </w:style>
  <w:style w:type="paragraph" w:customStyle="1" w:styleId="af8">
    <w:name w:val="Таблицы (моноширинный)"/>
    <w:basedOn w:val="a"/>
    <w:next w:val="a"/>
    <w:rsid w:val="00CE476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Знак"/>
    <w:basedOn w:val="a"/>
    <w:rsid w:val="00CE476B"/>
    <w:pPr>
      <w:widowControl w:val="0"/>
      <w:spacing w:before="100" w:beforeAutospacing="1" w:after="100" w:afterAutospacing="1" w:line="240" w:lineRule="auto"/>
    </w:pPr>
    <w:rPr>
      <w:rFonts w:ascii="Tahoma" w:eastAsia="Times New Roman" w:hAnsi="Tahoma" w:cs="Tahoma"/>
      <w:sz w:val="20"/>
      <w:szCs w:val="20"/>
      <w:lang w:val="en-US"/>
    </w:rPr>
  </w:style>
  <w:style w:type="paragraph" w:customStyle="1" w:styleId="Char">
    <w:name w:val="Char Знак"/>
    <w:basedOn w:val="a"/>
    <w:rsid w:val="00CE476B"/>
    <w:pPr>
      <w:widowControl w:val="0"/>
      <w:spacing w:before="100" w:beforeAutospacing="1" w:after="100" w:afterAutospacing="1" w:line="240" w:lineRule="auto"/>
    </w:pPr>
    <w:rPr>
      <w:rFonts w:ascii="Tahoma" w:eastAsia="Calibri" w:hAnsi="Tahoma" w:cs="Tahoma"/>
      <w:sz w:val="20"/>
      <w:szCs w:val="20"/>
      <w:lang w:val="en-US"/>
    </w:rPr>
  </w:style>
  <w:style w:type="paragraph" w:styleId="afa">
    <w:name w:val="Body Text"/>
    <w:basedOn w:val="a"/>
    <w:link w:val="afb"/>
    <w:rsid w:val="00CE476B"/>
    <w:pPr>
      <w:widowControl w:val="0"/>
      <w:spacing w:after="120" w:line="240" w:lineRule="auto"/>
      <w:ind w:firstLine="454"/>
      <w:jc w:val="both"/>
    </w:pPr>
    <w:rPr>
      <w:rFonts w:ascii="TimesET" w:eastAsia="Times New Roman" w:hAnsi="TimesET" w:cs="Times New Roman"/>
      <w:sz w:val="24"/>
      <w:szCs w:val="20"/>
      <w:lang w:eastAsia="ru-RU"/>
    </w:rPr>
  </w:style>
  <w:style w:type="character" w:customStyle="1" w:styleId="afb">
    <w:name w:val="Основной текст Знак"/>
    <w:basedOn w:val="a0"/>
    <w:link w:val="afa"/>
    <w:rsid w:val="00CE476B"/>
    <w:rPr>
      <w:rFonts w:ascii="TimesET" w:eastAsia="Times New Roman" w:hAnsi="TimesET" w:cs="Times New Roman"/>
      <w:sz w:val="24"/>
      <w:szCs w:val="20"/>
      <w:lang w:eastAsia="ru-RU"/>
    </w:rPr>
  </w:style>
  <w:style w:type="table" w:styleId="afc">
    <w:name w:val="Table Grid"/>
    <w:basedOn w:val="a1"/>
    <w:uiPriority w:val="39"/>
    <w:rsid w:val="00CE47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CE476B"/>
    <w:pPr>
      <w:widowControl w:val="0"/>
      <w:spacing w:after="200" w:line="276" w:lineRule="auto"/>
      <w:ind w:left="720"/>
      <w:contextualSpacing/>
    </w:pPr>
    <w:rPr>
      <w:rFonts w:ascii="Calibri" w:eastAsia="Times New Roman" w:hAnsi="Calibri" w:cs="Times New Roman"/>
      <w:lang w:eastAsia="ru-RU"/>
    </w:rPr>
  </w:style>
  <w:style w:type="paragraph" w:customStyle="1" w:styleId="ConsNormal">
    <w:name w:val="ConsNormal"/>
    <w:rsid w:val="00CE47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CE476B"/>
    <w:pPr>
      <w:widowControl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qFormat/>
    <w:rsid w:val="00CE476B"/>
    <w:rPr>
      <w:b/>
      <w:bCs/>
    </w:rPr>
  </w:style>
  <w:style w:type="paragraph" w:customStyle="1" w:styleId="15">
    <w:name w:val="Знак Знак1"/>
    <w:basedOn w:val="a"/>
    <w:rsid w:val="00CE476B"/>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6">
    <w:name w:val="Сетка таблицы1"/>
    <w:basedOn w:val="a1"/>
    <w:next w:val="afc"/>
    <w:uiPriority w:val="39"/>
    <w:rsid w:val="00CE476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CE476B"/>
  </w:style>
  <w:style w:type="character" w:customStyle="1" w:styleId="18">
    <w:name w:val="Текст выноски Знак1"/>
    <w:uiPriority w:val="99"/>
    <w:semiHidden/>
    <w:rsid w:val="00CE476B"/>
    <w:rPr>
      <w:rFonts w:ascii="Segoe UI" w:eastAsia="Calibri" w:hAnsi="Segoe UI" w:cs="Segoe UI"/>
      <w:sz w:val="18"/>
      <w:szCs w:val="18"/>
    </w:rPr>
  </w:style>
  <w:style w:type="character" w:styleId="afe">
    <w:name w:val="footnote reference"/>
    <w:uiPriority w:val="99"/>
    <w:unhideWhenUsed/>
    <w:rsid w:val="00CE476B"/>
    <w:rPr>
      <w:vertAlign w:val="superscript"/>
    </w:rPr>
  </w:style>
  <w:style w:type="character" w:styleId="aff">
    <w:name w:val="Placeholder Text"/>
    <w:uiPriority w:val="99"/>
    <w:semiHidden/>
    <w:rsid w:val="00CE476B"/>
    <w:rPr>
      <w:color w:val="808080"/>
    </w:rPr>
  </w:style>
  <w:style w:type="table" w:customStyle="1" w:styleId="22">
    <w:name w:val="Сетка таблицы2"/>
    <w:basedOn w:val="a1"/>
    <w:next w:val="afc"/>
    <w:uiPriority w:val="39"/>
    <w:rsid w:val="00CE4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E476B"/>
  </w:style>
  <w:style w:type="table" w:customStyle="1" w:styleId="31">
    <w:name w:val="Сетка таблицы3"/>
    <w:basedOn w:val="a1"/>
    <w:next w:val="afc"/>
    <w:uiPriority w:val="39"/>
    <w:rsid w:val="00CE4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CE476B"/>
    <w:rPr>
      <w:rFonts w:ascii="Wingdings" w:hAnsi="Wingdings"/>
    </w:rPr>
  </w:style>
  <w:style w:type="character" w:customStyle="1" w:styleId="TitleChar2">
    <w:name w:val="Title Char2"/>
    <w:locked/>
    <w:rsid w:val="00CE476B"/>
    <w:rPr>
      <w:b/>
      <w:sz w:val="24"/>
      <w:lang w:val="ru-RU" w:eastAsia="ru-RU"/>
    </w:rPr>
  </w:style>
  <w:style w:type="paragraph" w:styleId="aff0">
    <w:name w:val="Title"/>
    <w:basedOn w:val="a"/>
    <w:next w:val="a"/>
    <w:link w:val="aff1"/>
    <w:qFormat/>
    <w:rsid w:val="00CE476B"/>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1">
    <w:name w:val="Название Знак"/>
    <w:basedOn w:val="a0"/>
    <w:link w:val="aff0"/>
    <w:rsid w:val="00CE476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4259">
      <w:bodyDiv w:val="1"/>
      <w:marLeft w:val="0"/>
      <w:marRight w:val="0"/>
      <w:marTop w:val="0"/>
      <w:marBottom w:val="0"/>
      <w:divBdr>
        <w:top w:val="none" w:sz="0" w:space="0" w:color="auto"/>
        <w:left w:val="none" w:sz="0" w:space="0" w:color="auto"/>
        <w:bottom w:val="none" w:sz="0" w:space="0" w:color="auto"/>
        <w:right w:val="none" w:sz="0" w:space="0" w:color="auto"/>
      </w:divBdr>
    </w:div>
    <w:div w:id="11534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0790A6B6F7AA33C7AD3743A53657473F794582FEBBD783F7BB8EEE2F2CR7g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B3230-1464-4AAF-928C-B9307670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11183</Words>
  <Characters>63748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plzvtl</cp:lastModifiedBy>
  <cp:revision>12</cp:revision>
  <cp:lastPrinted>2018-01-18T08:44:00Z</cp:lastPrinted>
  <dcterms:created xsi:type="dcterms:W3CDTF">2018-01-05T14:15:00Z</dcterms:created>
  <dcterms:modified xsi:type="dcterms:W3CDTF">2018-01-18T08:45:00Z</dcterms:modified>
</cp:coreProperties>
</file>