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98" w:rsidRPr="00375ECD" w:rsidRDefault="007D0098" w:rsidP="007D0098">
      <w:pPr>
        <w:spacing w:after="0" w:line="240" w:lineRule="auto"/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C789D1C" wp14:editId="4A3016E2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7D0098" w:rsidRPr="00375ECD" w:rsidRDefault="007D0098" w:rsidP="007D0098">
      <w:pPr>
        <w:spacing w:after="0" w:line="240" w:lineRule="auto"/>
        <w:jc w:val="center"/>
        <w:rPr>
          <w:b/>
          <w:sz w:val="24"/>
        </w:rPr>
      </w:pPr>
    </w:p>
    <w:p w:rsidR="007D0098" w:rsidRDefault="007D0098" w:rsidP="007D009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7D0098" w:rsidRPr="00375ECD" w:rsidRDefault="007D0098" w:rsidP="007D009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7D0098" w:rsidRPr="00375ECD" w:rsidRDefault="007D0098" w:rsidP="007D00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0098" w:rsidRPr="00375ECD" w:rsidRDefault="007D0098" w:rsidP="007D00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0098" w:rsidRPr="00375ECD" w:rsidRDefault="007D0098" w:rsidP="007D009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7D0098" w:rsidRPr="00375ECD" w:rsidRDefault="007D0098" w:rsidP="007D00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D0098" w:rsidRPr="00375ECD" w:rsidRDefault="007D0098" w:rsidP="007D0098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7D0098" w:rsidRPr="00375ECD" w:rsidTr="002E77D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7D0098" w:rsidRPr="00375ECD" w:rsidRDefault="000E7C81" w:rsidP="007D0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31.10.2017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098" w:rsidRPr="00375ECD" w:rsidRDefault="007D0098" w:rsidP="007D0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098" w:rsidRPr="00375ECD" w:rsidRDefault="007D0098" w:rsidP="007D0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D0098" w:rsidRPr="00375ECD" w:rsidRDefault="000E7C81" w:rsidP="007D00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540-п</w:t>
            </w:r>
          </w:p>
        </w:tc>
      </w:tr>
    </w:tbl>
    <w:p w:rsidR="007D0098" w:rsidRPr="00375ECD" w:rsidRDefault="007D0098" w:rsidP="007D009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7D0098" w:rsidRPr="00375ECD" w:rsidRDefault="007D0098" w:rsidP="007D0098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7D0098" w:rsidRPr="00375ECD" w:rsidRDefault="007D0098" w:rsidP="007D0098">
      <w:pPr>
        <w:spacing w:after="0" w:line="240" w:lineRule="auto"/>
        <w:jc w:val="center"/>
        <w:rPr>
          <w:b/>
          <w:sz w:val="10"/>
          <w:szCs w:val="10"/>
        </w:rPr>
      </w:pPr>
    </w:p>
    <w:p w:rsidR="007D0098" w:rsidRPr="00E43763" w:rsidRDefault="007D0098" w:rsidP="007D009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504D5B" w:rsidRPr="00AE6B45" w:rsidRDefault="00504D5B" w:rsidP="00091F13">
      <w:pPr>
        <w:pStyle w:val="1"/>
        <w:tabs>
          <w:tab w:val="left" w:pos="3240"/>
          <w:tab w:val="left" w:pos="4695"/>
          <w:tab w:val="left" w:pos="4830"/>
          <w:tab w:val="center" w:pos="4890"/>
        </w:tabs>
        <w:jc w:val="center"/>
        <w:rPr>
          <w:bCs/>
          <w:sz w:val="24"/>
          <w:szCs w:val="24"/>
        </w:rPr>
      </w:pPr>
      <w:r w:rsidRPr="00AE6B45">
        <w:rPr>
          <w:bCs/>
          <w:sz w:val="24"/>
          <w:szCs w:val="24"/>
        </w:rPr>
        <w:t>О внесении изменений в постановление Администрации</w:t>
      </w:r>
    </w:p>
    <w:p w:rsidR="00AE6B45" w:rsidRDefault="00504D5B" w:rsidP="00091F13">
      <w:pPr>
        <w:tabs>
          <w:tab w:val="left" w:pos="3240"/>
          <w:tab w:val="left" w:pos="4695"/>
          <w:tab w:val="left" w:pos="4830"/>
          <w:tab w:val="center" w:pos="489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6B45">
        <w:rPr>
          <w:rFonts w:ascii="Times New Roman" w:hAnsi="Times New Roman" w:cs="Times New Roman"/>
          <w:bCs/>
          <w:sz w:val="24"/>
          <w:szCs w:val="24"/>
        </w:rPr>
        <w:t xml:space="preserve">города Пущино от 03.04.2017 № 146-п </w:t>
      </w:r>
      <w:r w:rsidR="00AE6B45">
        <w:rPr>
          <w:rFonts w:ascii="Times New Roman" w:hAnsi="Times New Roman" w:cs="Times New Roman"/>
          <w:bCs/>
          <w:sz w:val="24"/>
          <w:szCs w:val="24"/>
        </w:rPr>
        <w:t>«</w:t>
      </w:r>
      <w:r w:rsidR="00AE6B45" w:rsidRPr="00AE6B45">
        <w:rPr>
          <w:rFonts w:ascii="Times New Roman" w:hAnsi="Times New Roman" w:cs="Times New Roman"/>
          <w:bCs/>
          <w:sz w:val="24"/>
          <w:szCs w:val="24"/>
        </w:rPr>
        <w:t xml:space="preserve">Об организации и проведения </w:t>
      </w:r>
    </w:p>
    <w:p w:rsidR="00AE6B45" w:rsidRDefault="00AE6B45" w:rsidP="00091F13">
      <w:pPr>
        <w:tabs>
          <w:tab w:val="left" w:pos="3240"/>
          <w:tab w:val="left" w:pos="4695"/>
          <w:tab w:val="left" w:pos="4830"/>
          <w:tab w:val="center" w:pos="489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6B45">
        <w:rPr>
          <w:rFonts w:ascii="Times New Roman" w:hAnsi="Times New Roman" w:cs="Times New Roman"/>
          <w:bCs/>
          <w:sz w:val="24"/>
          <w:szCs w:val="24"/>
        </w:rPr>
        <w:t xml:space="preserve">открытого аукциона в электронной форме на право заключения договора на </w:t>
      </w:r>
    </w:p>
    <w:p w:rsidR="00AE6B45" w:rsidRDefault="00AE6B45" w:rsidP="00091F13">
      <w:pPr>
        <w:tabs>
          <w:tab w:val="left" w:pos="3240"/>
          <w:tab w:val="left" w:pos="4695"/>
          <w:tab w:val="left" w:pos="4830"/>
          <w:tab w:val="center" w:pos="489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6B45">
        <w:rPr>
          <w:rFonts w:ascii="Times New Roman" w:hAnsi="Times New Roman" w:cs="Times New Roman"/>
          <w:bCs/>
          <w:sz w:val="24"/>
          <w:szCs w:val="24"/>
        </w:rPr>
        <w:t xml:space="preserve">установку и эксплуатацию рекламной конструкции на земельном участке, </w:t>
      </w:r>
    </w:p>
    <w:p w:rsidR="00AE6B45" w:rsidRDefault="00AE6B45" w:rsidP="00091F13">
      <w:pPr>
        <w:tabs>
          <w:tab w:val="left" w:pos="3240"/>
          <w:tab w:val="left" w:pos="4695"/>
          <w:tab w:val="left" w:pos="4830"/>
          <w:tab w:val="center" w:pos="489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6B45">
        <w:rPr>
          <w:rFonts w:ascii="Times New Roman" w:hAnsi="Times New Roman" w:cs="Times New Roman"/>
          <w:bCs/>
          <w:sz w:val="24"/>
          <w:szCs w:val="24"/>
        </w:rPr>
        <w:t xml:space="preserve">здании или ином недвижимом имуществе, находящемся в муниципальной </w:t>
      </w:r>
    </w:p>
    <w:p w:rsidR="00AE6B45" w:rsidRPr="00AE6B45" w:rsidRDefault="00AE6B45" w:rsidP="00091F13">
      <w:pPr>
        <w:tabs>
          <w:tab w:val="left" w:pos="3240"/>
          <w:tab w:val="left" w:pos="4695"/>
          <w:tab w:val="left" w:pos="4830"/>
          <w:tab w:val="center" w:pos="489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6B45">
        <w:rPr>
          <w:rFonts w:ascii="Times New Roman" w:hAnsi="Times New Roman" w:cs="Times New Roman"/>
          <w:bCs/>
          <w:sz w:val="24"/>
          <w:szCs w:val="24"/>
        </w:rPr>
        <w:t>собственности городского округа Пущино Московской области, а также земельном</w:t>
      </w:r>
    </w:p>
    <w:p w:rsidR="00AE6B45" w:rsidRPr="00AE6B45" w:rsidRDefault="00AE6B45" w:rsidP="00091F13">
      <w:pPr>
        <w:tabs>
          <w:tab w:val="left" w:pos="3240"/>
          <w:tab w:val="left" w:pos="4695"/>
          <w:tab w:val="left" w:pos="4830"/>
          <w:tab w:val="center" w:pos="489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6B45">
        <w:rPr>
          <w:rFonts w:ascii="Times New Roman" w:hAnsi="Times New Roman" w:cs="Times New Roman"/>
          <w:bCs/>
          <w:sz w:val="24"/>
          <w:szCs w:val="24"/>
        </w:rPr>
        <w:t xml:space="preserve">участке, государственная собственность на который не разграничена, </w:t>
      </w:r>
    </w:p>
    <w:p w:rsidR="00AE6B45" w:rsidRPr="00AE6B45" w:rsidRDefault="00AE6B45" w:rsidP="00091F13">
      <w:pPr>
        <w:tabs>
          <w:tab w:val="left" w:pos="3240"/>
          <w:tab w:val="left" w:pos="4695"/>
          <w:tab w:val="left" w:pos="4830"/>
          <w:tab w:val="center" w:pos="489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6B45">
        <w:rPr>
          <w:rFonts w:ascii="Times New Roman" w:hAnsi="Times New Roman" w:cs="Times New Roman"/>
          <w:bCs/>
          <w:sz w:val="24"/>
          <w:szCs w:val="24"/>
        </w:rPr>
        <w:t xml:space="preserve">находящихся на территории городского округа Пущино </w:t>
      </w:r>
    </w:p>
    <w:p w:rsidR="00AE6B45" w:rsidRPr="00AE6B45" w:rsidRDefault="00AE6B45" w:rsidP="00091F13">
      <w:pPr>
        <w:tabs>
          <w:tab w:val="left" w:pos="3240"/>
          <w:tab w:val="left" w:pos="4695"/>
          <w:tab w:val="left" w:pos="4830"/>
          <w:tab w:val="center" w:pos="489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6B45">
        <w:rPr>
          <w:rFonts w:ascii="Times New Roman" w:hAnsi="Times New Roman" w:cs="Times New Roman"/>
          <w:bCs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F539ED" w:rsidRPr="00AE6B45" w:rsidRDefault="00F539ED" w:rsidP="00091F13">
      <w:pPr>
        <w:pStyle w:val="1"/>
        <w:tabs>
          <w:tab w:val="left" w:pos="3240"/>
          <w:tab w:val="left" w:pos="4695"/>
          <w:tab w:val="left" w:pos="4830"/>
          <w:tab w:val="center" w:pos="4890"/>
        </w:tabs>
        <w:jc w:val="center"/>
        <w:rPr>
          <w:sz w:val="24"/>
        </w:rPr>
      </w:pPr>
    </w:p>
    <w:p w:rsidR="00F539ED" w:rsidRPr="00AE6B45" w:rsidRDefault="00F539ED" w:rsidP="00091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539ED" w:rsidRPr="00AE6B45" w:rsidRDefault="00A4545D" w:rsidP="00091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B4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AE6B4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6B45">
        <w:rPr>
          <w:rFonts w:ascii="Times New Roman" w:hAnsi="Times New Roman" w:cs="Times New Roman"/>
          <w:sz w:val="24"/>
          <w:szCs w:val="24"/>
        </w:rPr>
        <w:t xml:space="preserve"> Российской Федерации от 13.03.2006 № 38-ФЗ «О рекламе», Уставом городского округа Пущино Московской области, письмом Главного управления по информационной политике Московской области от 11.10.2017 № 35/Исх-4258/, </w:t>
      </w:r>
    </w:p>
    <w:p w:rsidR="00A4545D" w:rsidRPr="00AE6B45" w:rsidRDefault="00A4545D" w:rsidP="00091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9ED" w:rsidRPr="00AE6B45" w:rsidRDefault="00F539ED" w:rsidP="00091F13">
      <w:pPr>
        <w:pStyle w:val="1"/>
        <w:tabs>
          <w:tab w:val="left" w:pos="3240"/>
          <w:tab w:val="left" w:pos="4695"/>
          <w:tab w:val="left" w:pos="4830"/>
          <w:tab w:val="center" w:pos="4890"/>
        </w:tabs>
        <w:jc w:val="center"/>
        <w:rPr>
          <w:bCs/>
          <w:sz w:val="24"/>
          <w:szCs w:val="24"/>
        </w:rPr>
      </w:pPr>
      <w:r w:rsidRPr="00AE6B45">
        <w:rPr>
          <w:bCs/>
          <w:sz w:val="24"/>
          <w:szCs w:val="24"/>
        </w:rPr>
        <w:t>ПОСТАНОВЛЯЮ:</w:t>
      </w:r>
    </w:p>
    <w:p w:rsidR="00F539ED" w:rsidRPr="00AE6B45" w:rsidRDefault="00F539ED" w:rsidP="00091F13">
      <w:pPr>
        <w:pStyle w:val="1"/>
        <w:tabs>
          <w:tab w:val="left" w:pos="3240"/>
          <w:tab w:val="left" w:pos="4695"/>
          <w:tab w:val="left" w:pos="4830"/>
          <w:tab w:val="center" w:pos="4890"/>
        </w:tabs>
        <w:jc w:val="center"/>
        <w:rPr>
          <w:bCs/>
          <w:sz w:val="24"/>
          <w:szCs w:val="24"/>
        </w:rPr>
      </w:pPr>
    </w:p>
    <w:p w:rsidR="00AE6B45" w:rsidRPr="00AE6B45" w:rsidRDefault="00A4545D" w:rsidP="00091F13">
      <w:pPr>
        <w:tabs>
          <w:tab w:val="left" w:pos="3240"/>
          <w:tab w:val="left" w:pos="4695"/>
          <w:tab w:val="left" w:pos="4830"/>
          <w:tab w:val="center" w:pos="489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6B45">
        <w:rPr>
          <w:rFonts w:ascii="Times New Roman" w:hAnsi="Times New Roman" w:cs="Times New Roman"/>
          <w:bCs/>
          <w:sz w:val="24"/>
          <w:szCs w:val="24"/>
        </w:rPr>
        <w:t xml:space="preserve">1. Внести следующие изменения в постановление Администрации города Пущино от 03.04.2017 № 146-п </w:t>
      </w:r>
      <w:r w:rsidR="00091F13">
        <w:rPr>
          <w:rFonts w:ascii="Times New Roman" w:hAnsi="Times New Roman" w:cs="Times New Roman"/>
          <w:bCs/>
          <w:sz w:val="24"/>
          <w:szCs w:val="24"/>
        </w:rPr>
        <w:t>«</w:t>
      </w:r>
      <w:r w:rsidR="00AE6B45" w:rsidRPr="00AE6B45">
        <w:rPr>
          <w:rFonts w:ascii="Times New Roman" w:hAnsi="Times New Roman" w:cs="Times New Roman"/>
          <w:bCs/>
          <w:sz w:val="24"/>
          <w:szCs w:val="24"/>
        </w:rPr>
        <w:t>Об организации и проведения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городского округа Пущино Московской области, а также земельном</w:t>
      </w:r>
      <w:r w:rsidR="00AE6B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6B45" w:rsidRPr="00AE6B45">
        <w:rPr>
          <w:rFonts w:ascii="Times New Roman" w:hAnsi="Times New Roman" w:cs="Times New Roman"/>
          <w:bCs/>
          <w:sz w:val="24"/>
          <w:szCs w:val="24"/>
        </w:rPr>
        <w:t>участке, государственная собственность на который не разграничена, находящихся на территории городского округа Пущино Московской области</w:t>
      </w:r>
      <w:r w:rsidR="00AE6B45">
        <w:rPr>
          <w:rFonts w:ascii="Times New Roman" w:hAnsi="Times New Roman" w:cs="Times New Roman"/>
          <w:bCs/>
          <w:sz w:val="24"/>
          <w:szCs w:val="24"/>
        </w:rPr>
        <w:t>»:</w:t>
      </w:r>
    </w:p>
    <w:p w:rsidR="00A4545D" w:rsidRPr="00AE6B45" w:rsidRDefault="00A4545D" w:rsidP="00091F13">
      <w:pPr>
        <w:pStyle w:val="1"/>
        <w:tabs>
          <w:tab w:val="left" w:pos="3240"/>
          <w:tab w:val="left" w:pos="4695"/>
          <w:tab w:val="left" w:pos="4830"/>
          <w:tab w:val="center" w:pos="4890"/>
        </w:tabs>
        <w:ind w:firstLine="709"/>
        <w:jc w:val="both"/>
        <w:rPr>
          <w:bCs/>
          <w:sz w:val="24"/>
          <w:szCs w:val="24"/>
        </w:rPr>
      </w:pPr>
      <w:r w:rsidRPr="00AE6B45">
        <w:rPr>
          <w:bCs/>
          <w:sz w:val="24"/>
          <w:szCs w:val="24"/>
        </w:rPr>
        <w:t>1.1. Из п. 2.3. Приложения № 2 « Порядок расчета годового размера платы за установку и эксплуатацию рекламной конструкции» к Положению «Об организации и проведения открытого аукциона в электронной форме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городского округа Пущино Московской области, а также земельном участке, государственная собственность на котор</w:t>
      </w:r>
      <w:r w:rsidR="00091F13">
        <w:rPr>
          <w:bCs/>
          <w:sz w:val="24"/>
          <w:szCs w:val="24"/>
        </w:rPr>
        <w:t>ы</w:t>
      </w:r>
      <w:r w:rsidRPr="00AE6B45">
        <w:rPr>
          <w:bCs/>
          <w:sz w:val="24"/>
          <w:szCs w:val="24"/>
        </w:rPr>
        <w:t xml:space="preserve">й не разграничена, находящихся на территории городского округа Пущино Московской области» </w:t>
      </w:r>
      <w:r w:rsidR="00D365E5" w:rsidRPr="00AE6B45">
        <w:rPr>
          <w:bCs/>
          <w:sz w:val="24"/>
          <w:szCs w:val="24"/>
        </w:rPr>
        <w:t>(далее – Приложение № 2)</w:t>
      </w:r>
      <w:r w:rsidR="00D365E5">
        <w:rPr>
          <w:bCs/>
          <w:sz w:val="24"/>
          <w:szCs w:val="24"/>
        </w:rPr>
        <w:t xml:space="preserve"> </w:t>
      </w:r>
      <w:r w:rsidRPr="00AE6B45">
        <w:rPr>
          <w:bCs/>
          <w:sz w:val="24"/>
          <w:szCs w:val="24"/>
        </w:rPr>
        <w:t>исключить слова «В случае размещения вышеуказанной информации в оплаченный период последний продлевается на срок ее размещения».</w:t>
      </w:r>
    </w:p>
    <w:p w:rsidR="00A4545D" w:rsidRPr="00AE6B45" w:rsidRDefault="00A4545D" w:rsidP="00091F13">
      <w:pPr>
        <w:pStyle w:val="1"/>
        <w:tabs>
          <w:tab w:val="left" w:pos="3240"/>
          <w:tab w:val="left" w:pos="4695"/>
          <w:tab w:val="left" w:pos="4830"/>
          <w:tab w:val="center" w:pos="4890"/>
        </w:tabs>
        <w:ind w:firstLine="709"/>
        <w:jc w:val="both"/>
        <w:rPr>
          <w:bCs/>
          <w:sz w:val="24"/>
          <w:szCs w:val="24"/>
        </w:rPr>
      </w:pPr>
      <w:r w:rsidRPr="00AE6B45">
        <w:rPr>
          <w:bCs/>
          <w:sz w:val="24"/>
          <w:szCs w:val="24"/>
        </w:rPr>
        <w:t xml:space="preserve">1.2. В п. 2.4. Приложения № 2 изложить в следующей редакции: </w:t>
      </w:r>
    </w:p>
    <w:p w:rsidR="00A4545D" w:rsidRPr="00AE6B45" w:rsidRDefault="00A4545D" w:rsidP="00091F13">
      <w:pPr>
        <w:pStyle w:val="1"/>
        <w:tabs>
          <w:tab w:val="left" w:pos="3240"/>
          <w:tab w:val="left" w:pos="4695"/>
          <w:tab w:val="left" w:pos="4830"/>
          <w:tab w:val="center" w:pos="4890"/>
        </w:tabs>
        <w:ind w:firstLine="709"/>
        <w:jc w:val="both"/>
        <w:rPr>
          <w:bCs/>
          <w:sz w:val="24"/>
          <w:szCs w:val="24"/>
        </w:rPr>
      </w:pPr>
      <w:r w:rsidRPr="00AE6B45">
        <w:rPr>
          <w:bCs/>
          <w:sz w:val="24"/>
          <w:szCs w:val="24"/>
        </w:rPr>
        <w:t xml:space="preserve">«2.4. </w:t>
      </w:r>
      <w:r w:rsidRPr="00AE6B45">
        <w:rPr>
          <w:sz w:val="24"/>
          <w:szCs w:val="24"/>
        </w:rPr>
        <w:t>Для расчета суммы, на которую уменьшается плата за установку и эксплуатацию рекламной конструкции, используется следующая формула</w:t>
      </w:r>
      <w:r w:rsidRPr="00AE6B45">
        <w:rPr>
          <w:bCs/>
          <w:sz w:val="24"/>
          <w:szCs w:val="24"/>
        </w:rPr>
        <w:t>:</w:t>
      </w:r>
    </w:p>
    <w:p w:rsidR="00091F13" w:rsidRDefault="00091F13" w:rsidP="00091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45D" w:rsidRPr="00AE6B45" w:rsidRDefault="00A4545D" w:rsidP="00091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6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Всоц</w:t>
      </w:r>
      <w:proofErr w:type="spellEnd"/>
      <w:r w:rsidRPr="00AE6B45">
        <w:rPr>
          <w:rFonts w:ascii="Times New Roman" w:eastAsia="Times New Roman" w:hAnsi="Times New Roman" w:cs="Times New Roman"/>
          <w:sz w:val="24"/>
          <w:szCs w:val="24"/>
          <w:lang w:eastAsia="ru-RU"/>
        </w:rPr>
        <w:t>=П/365*Д - П/365*Д*0,18, где</w:t>
      </w:r>
    </w:p>
    <w:p w:rsidR="00A4545D" w:rsidRPr="00AE6B45" w:rsidRDefault="00A4545D" w:rsidP="000E7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6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Всоц</w:t>
      </w:r>
      <w:proofErr w:type="spellEnd"/>
      <w:r w:rsidRPr="00AE6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сумма, исключаемая из платы за установку и эксплуатацию рекламной конструк</w:t>
      </w:r>
      <w:bookmarkStart w:id="0" w:name="_GoBack"/>
      <w:bookmarkEnd w:id="0"/>
      <w:r w:rsidRPr="00AE6B4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руб.;</w:t>
      </w:r>
    </w:p>
    <w:p w:rsidR="00A4545D" w:rsidRPr="00AE6B45" w:rsidRDefault="00A4545D" w:rsidP="000E7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 – </w:t>
      </w:r>
      <w:r w:rsidRPr="00AE6B4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сумма оплаты по договору на право установки и эксплуатации рекламной конструкции;</w:t>
      </w:r>
    </w:p>
    <w:p w:rsidR="00A4545D" w:rsidRPr="00A4545D" w:rsidRDefault="00A4545D" w:rsidP="000E7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AE6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дней в году, когда рекламная конструкция использовалась для</w:t>
      </w:r>
      <w:r w:rsidRPr="00A4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праздничного оформления, социальной рекламы и рекламы, представляющей особую общественную значимость для Московской области».</w:t>
      </w:r>
    </w:p>
    <w:p w:rsidR="00A4545D" w:rsidRPr="00A4545D" w:rsidRDefault="00A4545D" w:rsidP="00091F13">
      <w:pPr>
        <w:widowControl w:val="0"/>
        <w:tabs>
          <w:tab w:val="left" w:pos="540"/>
          <w:tab w:val="left" w:pos="3240"/>
          <w:tab w:val="left" w:pos="4695"/>
          <w:tab w:val="left" w:pos="4830"/>
          <w:tab w:val="center" w:pos="48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4545D">
        <w:rPr>
          <w:rFonts w:ascii="Times New Roman" w:hAnsi="Times New Roman" w:cs="Times New Roman"/>
          <w:bCs/>
          <w:sz w:val="24"/>
          <w:szCs w:val="24"/>
        </w:rPr>
        <w:t>2</w:t>
      </w:r>
      <w:r w:rsidRPr="00A454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</w:t>
      </w:r>
    </w:p>
    <w:p w:rsidR="00A4545D" w:rsidRPr="00A4545D" w:rsidRDefault="00A4545D" w:rsidP="00091F13">
      <w:pPr>
        <w:widowControl w:val="0"/>
        <w:tabs>
          <w:tab w:val="left" w:pos="540"/>
          <w:tab w:val="left" w:pos="3240"/>
          <w:tab w:val="left" w:pos="4695"/>
          <w:tab w:val="left" w:pos="4830"/>
          <w:tab w:val="center" w:pos="48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454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Pr="00A454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руководителя Администрации </w:t>
      </w:r>
      <w:proofErr w:type="spellStart"/>
      <w:r w:rsidRPr="00A454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Пранцева</w:t>
      </w:r>
      <w:proofErr w:type="spellEnd"/>
      <w:r w:rsidRPr="00A454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С.Ю.</w:t>
      </w:r>
    </w:p>
    <w:p w:rsidR="00531D20" w:rsidRPr="00A4545D" w:rsidRDefault="00531D20" w:rsidP="000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D20" w:rsidRPr="00A4545D" w:rsidRDefault="00531D20" w:rsidP="000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D20" w:rsidRPr="00A4545D" w:rsidRDefault="00531D20" w:rsidP="0009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D20" w:rsidRDefault="00531D20" w:rsidP="00091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руководителя Администрации                                                              </w:t>
      </w:r>
      <w:r w:rsidR="00DC6F4B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Ю.А. Фомина</w:t>
      </w:r>
    </w:p>
    <w:p w:rsidR="00531D20" w:rsidRDefault="00531D20" w:rsidP="00091F13">
      <w:pPr>
        <w:spacing w:after="0" w:line="240" w:lineRule="auto"/>
      </w:pPr>
    </w:p>
    <w:p w:rsidR="00B65D7B" w:rsidRDefault="00B65D7B" w:rsidP="007D0098">
      <w:pPr>
        <w:spacing w:after="0" w:line="240" w:lineRule="auto"/>
        <w:sectPr w:rsidR="00B65D7B" w:rsidSect="00091F1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31D20" w:rsidRPr="00A41305" w:rsidRDefault="00531D20" w:rsidP="00531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 СОГЛАСОВАНИЯ</w:t>
      </w:r>
    </w:p>
    <w:p w:rsidR="00531D20" w:rsidRPr="00A41305" w:rsidRDefault="00531D20" w:rsidP="00531D20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6" w:type="dxa"/>
        <w:tblLook w:val="01E0" w:firstRow="1" w:lastRow="1" w:firstColumn="1" w:lastColumn="1" w:noHBand="0" w:noVBand="0"/>
      </w:tblPr>
      <w:tblGrid>
        <w:gridCol w:w="5382"/>
        <w:gridCol w:w="4654"/>
      </w:tblGrid>
      <w:tr w:rsidR="00531D20" w:rsidRPr="00A41305" w:rsidTr="00A92754">
        <w:trPr>
          <w:trHeight w:val="4185"/>
        </w:trPr>
        <w:tc>
          <w:tcPr>
            <w:tcW w:w="5382" w:type="dxa"/>
          </w:tcPr>
          <w:p w:rsidR="00531D20" w:rsidRPr="00A41305" w:rsidRDefault="00531D20" w:rsidP="00A9275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Ведущий инспектор отдела городского</w:t>
            </w:r>
          </w:p>
          <w:p w:rsidR="00531D20" w:rsidRPr="00A41305" w:rsidRDefault="00531D20" w:rsidP="00A9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хозяйства, строительства и экологии </w:t>
            </w:r>
          </w:p>
          <w:p w:rsidR="00531D20" w:rsidRPr="00A41305" w:rsidRDefault="00531D20" w:rsidP="00A9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О.Н.</w:t>
            </w:r>
          </w:p>
          <w:p w:rsidR="00531D20" w:rsidRPr="00A41305" w:rsidRDefault="00531D20" w:rsidP="00A9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D20" w:rsidRDefault="00531D20" w:rsidP="00A9275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</w:t>
            </w:r>
          </w:p>
          <w:p w:rsidR="00531D20" w:rsidRPr="00A41305" w:rsidRDefault="00531D20" w:rsidP="00A9275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  <w:p w:rsidR="00531D20" w:rsidRPr="00A41305" w:rsidRDefault="00531D20" w:rsidP="00A9275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D20" w:rsidRPr="00A41305" w:rsidRDefault="0063185F" w:rsidP="00A9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31D20"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31D20"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="00531D20"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начальника юридического отдела </w:t>
            </w:r>
          </w:p>
          <w:p w:rsidR="00531D20" w:rsidRPr="00A41305" w:rsidRDefault="00531D20" w:rsidP="00A92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А.А. </w:t>
            </w:r>
          </w:p>
        </w:tc>
        <w:tc>
          <w:tcPr>
            <w:tcW w:w="4654" w:type="dxa"/>
          </w:tcPr>
          <w:p w:rsidR="00531D20" w:rsidRPr="00A41305" w:rsidRDefault="00531D20" w:rsidP="00A92754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D20" w:rsidRPr="00A41305" w:rsidRDefault="00531D20" w:rsidP="00A92754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D20" w:rsidRPr="00A41305" w:rsidRDefault="00531D20" w:rsidP="00A9275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«____» октября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31D20" w:rsidRPr="00A41305" w:rsidRDefault="00531D20" w:rsidP="00A92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D20" w:rsidRPr="00A41305" w:rsidRDefault="00531D20" w:rsidP="00A92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D20" w:rsidRPr="00A41305" w:rsidRDefault="00531D20" w:rsidP="00A9275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«____» октября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31D20" w:rsidRPr="00A41305" w:rsidRDefault="00531D20" w:rsidP="00A9275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D20" w:rsidRPr="00A41305" w:rsidRDefault="00531D20" w:rsidP="00A92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D20" w:rsidRPr="00A41305" w:rsidRDefault="00531D20" w:rsidP="00A9275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«____» октября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31D20" w:rsidRPr="00A41305" w:rsidRDefault="00531D20" w:rsidP="00A9275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D20" w:rsidRPr="00A41305" w:rsidRDefault="00531D20" w:rsidP="00A9275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D20" w:rsidRPr="00A41305" w:rsidRDefault="00531D20" w:rsidP="00A9275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D20" w:rsidRPr="00A41305" w:rsidRDefault="00531D20" w:rsidP="00A9275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D20" w:rsidRPr="00A41305" w:rsidRDefault="00531D20" w:rsidP="00A92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1D20" w:rsidRPr="00A41305" w:rsidRDefault="00531D20" w:rsidP="00531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20" w:rsidRPr="00A41305" w:rsidRDefault="00531D20" w:rsidP="00531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РАССЫЛКИ:</w:t>
      </w:r>
    </w:p>
    <w:p w:rsidR="00531D20" w:rsidRPr="00A41305" w:rsidRDefault="00531D20" w:rsidP="00531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20" w:rsidRPr="00A41305" w:rsidRDefault="00531D20" w:rsidP="00531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городского хозяйства, </w:t>
      </w:r>
    </w:p>
    <w:p w:rsidR="00531D20" w:rsidRPr="00A41305" w:rsidRDefault="00531D20" w:rsidP="00531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экологии – 1 экз.</w:t>
      </w:r>
    </w:p>
    <w:p w:rsidR="00531D20" w:rsidRDefault="00531D20" w:rsidP="00531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9ED" w:rsidRPr="00A41305" w:rsidRDefault="00F539ED" w:rsidP="00531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20" w:rsidRPr="00A41305" w:rsidRDefault="00531D20" w:rsidP="00531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20" w:rsidRPr="00050B54" w:rsidRDefault="00531D20" w:rsidP="00531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20" w:rsidRPr="00050B54" w:rsidRDefault="00531D20" w:rsidP="00531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20" w:rsidRPr="00050B54" w:rsidRDefault="00531D20" w:rsidP="00531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D20" w:rsidRDefault="00531D20" w:rsidP="004C6867">
      <w:pPr>
        <w:widowControl w:val="0"/>
        <w:tabs>
          <w:tab w:val="left" w:pos="540"/>
          <w:tab w:val="left" w:pos="3240"/>
          <w:tab w:val="left" w:pos="4695"/>
          <w:tab w:val="left" w:pos="4830"/>
          <w:tab w:val="center" w:pos="48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31D20" w:rsidRDefault="00531D20" w:rsidP="004C6867">
      <w:pPr>
        <w:widowControl w:val="0"/>
        <w:tabs>
          <w:tab w:val="left" w:pos="540"/>
          <w:tab w:val="left" w:pos="3240"/>
          <w:tab w:val="left" w:pos="4695"/>
          <w:tab w:val="left" w:pos="4830"/>
          <w:tab w:val="center" w:pos="48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31D20" w:rsidRDefault="00531D20" w:rsidP="004C6867">
      <w:pPr>
        <w:widowControl w:val="0"/>
        <w:tabs>
          <w:tab w:val="left" w:pos="540"/>
          <w:tab w:val="left" w:pos="3240"/>
          <w:tab w:val="left" w:pos="4695"/>
          <w:tab w:val="left" w:pos="4830"/>
          <w:tab w:val="center" w:pos="48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31D20" w:rsidRDefault="00531D20" w:rsidP="004C6867">
      <w:pPr>
        <w:widowControl w:val="0"/>
        <w:tabs>
          <w:tab w:val="left" w:pos="540"/>
          <w:tab w:val="left" w:pos="3240"/>
          <w:tab w:val="left" w:pos="4695"/>
          <w:tab w:val="left" w:pos="4830"/>
          <w:tab w:val="center" w:pos="48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sectPr w:rsidR="00531D20" w:rsidSect="00091F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B7"/>
    <w:rsid w:val="00024605"/>
    <w:rsid w:val="00091F13"/>
    <w:rsid w:val="000B6118"/>
    <w:rsid w:val="000E7C81"/>
    <w:rsid w:val="00263BCC"/>
    <w:rsid w:val="00295CAC"/>
    <w:rsid w:val="002D18FD"/>
    <w:rsid w:val="002D4621"/>
    <w:rsid w:val="003161AD"/>
    <w:rsid w:val="0038741F"/>
    <w:rsid w:val="00426B53"/>
    <w:rsid w:val="004C6867"/>
    <w:rsid w:val="004E1CB4"/>
    <w:rsid w:val="00504D5B"/>
    <w:rsid w:val="00531D20"/>
    <w:rsid w:val="0063185F"/>
    <w:rsid w:val="007D0098"/>
    <w:rsid w:val="00830A3E"/>
    <w:rsid w:val="009813B3"/>
    <w:rsid w:val="00A4545D"/>
    <w:rsid w:val="00AB0531"/>
    <w:rsid w:val="00AE6B45"/>
    <w:rsid w:val="00B61C2D"/>
    <w:rsid w:val="00B65D7B"/>
    <w:rsid w:val="00C63F10"/>
    <w:rsid w:val="00D365E5"/>
    <w:rsid w:val="00DC6F4B"/>
    <w:rsid w:val="00DD68B7"/>
    <w:rsid w:val="00DD7A83"/>
    <w:rsid w:val="00F5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41D7B-3D96-4239-97F4-62B4384E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53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7AE7208A7C0D10EC0740A45E74CC8CB59A61AE457047A236EC66A79ECAB0F903AE00CA7270B5774R8vD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архитектуры</dc:creator>
  <cp:keywords/>
  <dc:description/>
  <cp:lastModifiedBy>plzvtl</cp:lastModifiedBy>
  <cp:revision>7</cp:revision>
  <cp:lastPrinted>2017-10-30T12:35:00Z</cp:lastPrinted>
  <dcterms:created xsi:type="dcterms:W3CDTF">2017-10-30T08:04:00Z</dcterms:created>
  <dcterms:modified xsi:type="dcterms:W3CDTF">2017-10-31T08:12:00Z</dcterms:modified>
</cp:coreProperties>
</file>