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10" w:rsidRPr="00375ECD" w:rsidRDefault="00033610" w:rsidP="00033610">
      <w:pPr>
        <w:jc w:val="center"/>
        <w:rPr>
          <w:b/>
          <w:caps/>
          <w:sz w:val="28"/>
        </w:rPr>
      </w:pPr>
      <w:r>
        <w:rPr>
          <w:noProof/>
        </w:rPr>
        <w:drawing>
          <wp:anchor distT="0" distB="0" distL="114300" distR="114300" simplePos="0" relativeHeight="251659264" behindDoc="0" locked="0" layoutInCell="1" allowOverlap="1" wp14:anchorId="41298807" wp14:editId="71543E92">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6"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033610" w:rsidRPr="00375ECD" w:rsidRDefault="00033610" w:rsidP="00033610">
      <w:pPr>
        <w:jc w:val="center"/>
        <w:rPr>
          <w:b/>
        </w:rPr>
      </w:pPr>
    </w:p>
    <w:p w:rsidR="00033610" w:rsidRDefault="00033610" w:rsidP="00033610">
      <w:pPr>
        <w:jc w:val="center"/>
        <w:rPr>
          <w:b/>
          <w:sz w:val="44"/>
        </w:rPr>
      </w:pPr>
    </w:p>
    <w:p w:rsidR="00033610" w:rsidRPr="00375ECD" w:rsidRDefault="00033610" w:rsidP="00033610">
      <w:pPr>
        <w:jc w:val="center"/>
        <w:rPr>
          <w:b/>
          <w:sz w:val="44"/>
        </w:rPr>
      </w:pPr>
      <w:r w:rsidRPr="00375ECD">
        <w:rPr>
          <w:b/>
          <w:sz w:val="44"/>
        </w:rPr>
        <w:t>Администрация города Пущино</w:t>
      </w:r>
    </w:p>
    <w:p w:rsidR="00033610" w:rsidRPr="00375ECD" w:rsidRDefault="00033610" w:rsidP="00033610">
      <w:pPr>
        <w:jc w:val="center"/>
      </w:pPr>
    </w:p>
    <w:p w:rsidR="00033610" w:rsidRPr="00375ECD" w:rsidRDefault="00033610" w:rsidP="00033610">
      <w:pPr>
        <w:jc w:val="center"/>
      </w:pPr>
    </w:p>
    <w:p w:rsidR="00033610" w:rsidRPr="00375ECD" w:rsidRDefault="00033610" w:rsidP="00033610">
      <w:pPr>
        <w:jc w:val="center"/>
        <w:rPr>
          <w:b/>
          <w:sz w:val="44"/>
        </w:rPr>
      </w:pPr>
      <w:r w:rsidRPr="00375ECD">
        <w:rPr>
          <w:b/>
          <w:sz w:val="44"/>
        </w:rPr>
        <w:t>П О С Т А Н О В Л Е Н И Е</w:t>
      </w:r>
    </w:p>
    <w:p w:rsidR="00033610" w:rsidRPr="00375ECD" w:rsidRDefault="00033610" w:rsidP="00033610">
      <w:pPr>
        <w:jc w:val="center"/>
        <w:rPr>
          <w:b/>
        </w:rPr>
      </w:pPr>
    </w:p>
    <w:p w:rsidR="00033610" w:rsidRPr="00375ECD" w:rsidRDefault="00033610" w:rsidP="00033610">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033610" w:rsidRPr="00375ECD" w:rsidTr="004A0B0D">
        <w:trPr>
          <w:jc w:val="center"/>
        </w:trPr>
        <w:tc>
          <w:tcPr>
            <w:tcW w:w="2160" w:type="dxa"/>
            <w:tcBorders>
              <w:right w:val="nil"/>
            </w:tcBorders>
            <w:shd w:val="clear" w:color="auto" w:fill="auto"/>
          </w:tcPr>
          <w:p w:rsidR="00033610" w:rsidRPr="00375ECD" w:rsidRDefault="00530B33" w:rsidP="004A0B0D">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01.12.2017</w:t>
            </w:r>
          </w:p>
        </w:tc>
        <w:tc>
          <w:tcPr>
            <w:tcW w:w="2520" w:type="dxa"/>
            <w:tcBorders>
              <w:top w:val="nil"/>
              <w:left w:val="nil"/>
              <w:bottom w:val="nil"/>
              <w:right w:val="nil"/>
            </w:tcBorders>
            <w:shd w:val="clear" w:color="auto" w:fill="auto"/>
          </w:tcPr>
          <w:p w:rsidR="00033610" w:rsidRPr="00375ECD" w:rsidRDefault="00033610" w:rsidP="004A0B0D">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033610" w:rsidRPr="00375ECD" w:rsidRDefault="00033610" w:rsidP="004A0B0D">
            <w:pPr>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033610" w:rsidRPr="00375ECD" w:rsidRDefault="00530B33" w:rsidP="004A0B0D">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589-п</w:t>
            </w:r>
          </w:p>
        </w:tc>
      </w:tr>
    </w:tbl>
    <w:p w:rsidR="00033610" w:rsidRPr="00375ECD" w:rsidRDefault="00033610" w:rsidP="00033610">
      <w:pPr>
        <w:jc w:val="center"/>
        <w:rPr>
          <w:rFonts w:ascii="Academy Cyr" w:hAnsi="Academy Cyr"/>
          <w:sz w:val="16"/>
          <w:szCs w:val="16"/>
        </w:rPr>
      </w:pPr>
    </w:p>
    <w:p w:rsidR="00033610" w:rsidRPr="00375ECD" w:rsidRDefault="00033610" w:rsidP="00033610">
      <w:pPr>
        <w:jc w:val="center"/>
        <w:rPr>
          <w:rFonts w:ascii="Academy Cyr" w:hAnsi="Academy Cyr"/>
        </w:rPr>
      </w:pPr>
      <w:r w:rsidRPr="00375ECD">
        <w:rPr>
          <w:rFonts w:ascii="Academy Cyr" w:hAnsi="Academy Cyr"/>
        </w:rPr>
        <w:t>г. Пущино</w:t>
      </w:r>
    </w:p>
    <w:p w:rsidR="00033610" w:rsidRPr="00375ECD" w:rsidRDefault="00033610" w:rsidP="00033610">
      <w:pPr>
        <w:jc w:val="center"/>
        <w:rPr>
          <w:b/>
          <w:sz w:val="10"/>
          <w:szCs w:val="10"/>
        </w:rPr>
      </w:pPr>
    </w:p>
    <w:p w:rsidR="00033610" w:rsidRPr="00E43763" w:rsidRDefault="00033610" w:rsidP="00033610">
      <w:pPr>
        <w:widowControl w:val="0"/>
        <w:jc w:val="center"/>
      </w:pPr>
      <w:r w:rsidRPr="00E43763">
        <w:t>┌</w:t>
      </w:r>
      <w:r w:rsidRPr="00E43763">
        <w:tab/>
      </w:r>
      <w:r w:rsidRPr="00E43763">
        <w:tab/>
      </w:r>
      <w:r>
        <w:t xml:space="preserve">                                              </w:t>
      </w:r>
      <w:r>
        <w:tab/>
        <w:t xml:space="preserve">             </w:t>
      </w:r>
      <w:r w:rsidRPr="00E43763">
        <w:tab/>
      </w:r>
      <w:r w:rsidRPr="00E43763">
        <w:tab/>
        <w:t>┐</w:t>
      </w:r>
    </w:p>
    <w:p w:rsidR="00CC6371" w:rsidRPr="00CC6371" w:rsidRDefault="00CC6371" w:rsidP="00CC6371">
      <w:pPr>
        <w:widowControl w:val="0"/>
        <w:jc w:val="center"/>
      </w:pPr>
      <w:r w:rsidRPr="00CC6371">
        <w:t>О внесении изменений в муниципальную программу</w:t>
      </w:r>
    </w:p>
    <w:p w:rsidR="00CC6371" w:rsidRPr="00CC6371" w:rsidRDefault="00CC6371" w:rsidP="00CC6371">
      <w:pPr>
        <w:widowControl w:val="0"/>
        <w:jc w:val="center"/>
        <w:rPr>
          <w:rFonts w:eastAsia="MS Mincho"/>
          <w:bCs/>
        </w:rPr>
      </w:pPr>
      <w:r w:rsidRPr="00CC6371">
        <w:rPr>
          <w:rFonts w:eastAsia="MS Mincho"/>
          <w:bCs/>
        </w:rPr>
        <w:t>городского округа Пущино Московской области</w:t>
      </w:r>
    </w:p>
    <w:p w:rsidR="00CC6371" w:rsidRPr="00CC6371" w:rsidRDefault="00CC6371" w:rsidP="00CC6371">
      <w:pPr>
        <w:widowControl w:val="0"/>
        <w:jc w:val="center"/>
      </w:pPr>
      <w:r w:rsidRPr="00CC6371">
        <w:t>«Обеспечение безопасности жизнедеятельности населения</w:t>
      </w:r>
    </w:p>
    <w:p w:rsidR="00CC6371" w:rsidRPr="00CC6371" w:rsidRDefault="00CC6371" w:rsidP="00CC6371">
      <w:pPr>
        <w:widowControl w:val="0"/>
        <w:jc w:val="center"/>
      </w:pPr>
      <w:r w:rsidRPr="00CC6371">
        <w:t>городского округа Пущино на 2017-2021 годы»</w:t>
      </w:r>
    </w:p>
    <w:p w:rsidR="00CC6371" w:rsidRPr="00CC6371" w:rsidRDefault="00CC6371" w:rsidP="00CC6371">
      <w:pPr>
        <w:widowControl w:val="0"/>
        <w:jc w:val="center"/>
      </w:pPr>
    </w:p>
    <w:p w:rsidR="00CC6371" w:rsidRPr="00CC6371" w:rsidRDefault="00CC6371" w:rsidP="00CC6371">
      <w:pPr>
        <w:widowControl w:val="0"/>
        <w:jc w:val="center"/>
      </w:pPr>
    </w:p>
    <w:p w:rsidR="00CC6371" w:rsidRPr="00A44A9C" w:rsidRDefault="00CC6371" w:rsidP="00F00FF9">
      <w:pPr>
        <w:overflowPunct w:val="0"/>
        <w:autoSpaceDE w:val="0"/>
        <w:autoSpaceDN w:val="0"/>
        <w:adjustRightInd w:val="0"/>
        <w:ind w:firstLine="709"/>
        <w:jc w:val="both"/>
      </w:pPr>
      <w:r w:rsidRPr="00A44A9C">
        <w:t xml:space="preserve">Руководствуясь </w:t>
      </w:r>
      <w:hyperlink r:id="rId7" w:history="1">
        <w:r w:rsidRPr="00A44A9C">
          <w:t>ст. 179</w:t>
        </w:r>
      </w:hyperlink>
      <w:r w:rsidRPr="00A44A9C">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8"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A44A9C">
          <w:t>Уставом</w:t>
        </w:r>
      </w:hyperlink>
      <w:r w:rsidRPr="00A44A9C">
        <w:t xml:space="preserve"> городского округа Пущино Московской области, в соответствии с решениями Совета депутатов города Пущино от 19.10.2017 № 420/66 «О внесении изменений в решение Совета депутатов города Пущино от 22.12.2016 № 314/47 «О бюджете городского округа Пущино на 2017 год и на плановый период 2018 и 2019 годов» и от 16.11.2017 № 428/67 «О внесении изменений в решение Совета депутатов города Пущино от 22.12.2016 № 314/47 «О бюджете городского округа Пущино на 2017 год и на плановый период 2018 и 2019 годов», </w:t>
      </w:r>
    </w:p>
    <w:p w:rsidR="00033610" w:rsidRPr="00CC6371" w:rsidRDefault="00033610" w:rsidP="00F00FF9">
      <w:pPr>
        <w:overflowPunct w:val="0"/>
        <w:autoSpaceDE w:val="0"/>
        <w:autoSpaceDN w:val="0"/>
        <w:adjustRightInd w:val="0"/>
        <w:ind w:firstLine="709"/>
        <w:jc w:val="both"/>
        <w:rPr>
          <w:color w:val="000000"/>
        </w:rPr>
      </w:pPr>
    </w:p>
    <w:p w:rsidR="00CC6371" w:rsidRPr="00CC6371" w:rsidRDefault="00CC6371" w:rsidP="00F00FF9">
      <w:pPr>
        <w:suppressAutoHyphens/>
        <w:overflowPunct w:val="0"/>
        <w:autoSpaceDE w:val="0"/>
        <w:autoSpaceDN w:val="0"/>
        <w:adjustRightInd w:val="0"/>
        <w:ind w:firstLine="709"/>
        <w:jc w:val="center"/>
        <w:rPr>
          <w:lang w:eastAsia="ar-SA"/>
        </w:rPr>
      </w:pPr>
      <w:r w:rsidRPr="00CC6371">
        <w:rPr>
          <w:lang w:eastAsia="ar-SA"/>
        </w:rPr>
        <w:t>ПОСТАНОВЛЯЮ:</w:t>
      </w:r>
    </w:p>
    <w:p w:rsidR="00CC6371" w:rsidRPr="00CC6371" w:rsidRDefault="00CC6371" w:rsidP="00F00FF9">
      <w:pPr>
        <w:suppressAutoHyphens/>
        <w:overflowPunct w:val="0"/>
        <w:autoSpaceDE w:val="0"/>
        <w:autoSpaceDN w:val="0"/>
        <w:adjustRightInd w:val="0"/>
        <w:ind w:firstLine="709"/>
        <w:jc w:val="center"/>
        <w:rPr>
          <w:lang w:eastAsia="ar-SA"/>
        </w:rPr>
      </w:pPr>
    </w:p>
    <w:p w:rsidR="00A44A9C" w:rsidRPr="00A44A9C" w:rsidRDefault="00CC6371" w:rsidP="00A44A9C">
      <w:pPr>
        <w:overflowPunct w:val="0"/>
        <w:autoSpaceDE w:val="0"/>
        <w:autoSpaceDN w:val="0"/>
        <w:adjustRightInd w:val="0"/>
        <w:ind w:firstLine="709"/>
        <w:jc w:val="both"/>
      </w:pPr>
      <w:r w:rsidRPr="00CC6371">
        <w:t xml:space="preserve">1. Внести </w:t>
      </w:r>
      <w:r w:rsidR="00A44A9C">
        <w:t xml:space="preserve">изменения </w:t>
      </w:r>
      <w:r w:rsidRPr="00CC6371">
        <w:t>в Муниципальную программу «Обеспечение безопасности жизнедеятельности населения городского округа Пущино на 2017-2021 годы»</w:t>
      </w:r>
      <w:r w:rsidR="00A44A9C">
        <w:t xml:space="preserve">, </w:t>
      </w:r>
      <w:r w:rsidR="00A44A9C" w:rsidRPr="00CA365C">
        <w:t>утвержденную постановлением Администрации города Пущино от</w:t>
      </w:r>
      <w:r w:rsidR="00CA365C" w:rsidRPr="00CA365C">
        <w:t xml:space="preserve"> 30.12.2016 </w:t>
      </w:r>
      <w:r w:rsidR="00A44A9C" w:rsidRPr="00CA365C">
        <w:t>№</w:t>
      </w:r>
      <w:r w:rsidR="00CA365C" w:rsidRPr="00CA365C">
        <w:t xml:space="preserve"> 682-п</w:t>
      </w:r>
      <w:r w:rsidR="00A44A9C" w:rsidRPr="00CA365C">
        <w:t xml:space="preserve"> (в ред. </w:t>
      </w:r>
      <w:r w:rsidR="00CA365C" w:rsidRPr="00CA365C">
        <w:t>о</w:t>
      </w:r>
      <w:r w:rsidR="00A44A9C" w:rsidRPr="00CA365C">
        <w:t>т</w:t>
      </w:r>
      <w:r w:rsidR="00CA365C" w:rsidRPr="00CA365C">
        <w:t xml:space="preserve"> 01.02.2017 № 35-п</w:t>
      </w:r>
      <w:r w:rsidR="00A44A9C" w:rsidRPr="00CA365C">
        <w:t xml:space="preserve">), </w:t>
      </w:r>
      <w:r w:rsidR="00A44A9C">
        <w:t>изложив ее в новой редакции</w:t>
      </w:r>
      <w:r w:rsidR="005E2ED2">
        <w:t>.</w:t>
      </w:r>
    </w:p>
    <w:p w:rsidR="00CC6371" w:rsidRPr="00CC6371" w:rsidRDefault="00CC6371" w:rsidP="00F00FF9">
      <w:pPr>
        <w:overflowPunct w:val="0"/>
        <w:autoSpaceDE w:val="0"/>
        <w:autoSpaceDN w:val="0"/>
        <w:adjustRightInd w:val="0"/>
        <w:ind w:firstLine="709"/>
        <w:jc w:val="both"/>
      </w:pPr>
      <w:r w:rsidRPr="00CC6371">
        <w:t xml:space="preserve">2. </w:t>
      </w:r>
      <w:r w:rsidRPr="00CC6371">
        <w:rPr>
          <w:color w:val="000000"/>
        </w:rPr>
        <w:t xml:space="preserve">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Pr="00CC6371">
        <w:t xml:space="preserve">на официальном сайте Администрации города Пущино в сети Интернет. </w:t>
      </w:r>
    </w:p>
    <w:p w:rsidR="00CC6371" w:rsidRPr="00CC6371" w:rsidRDefault="00CC6371" w:rsidP="00F00FF9">
      <w:pPr>
        <w:overflowPunct w:val="0"/>
        <w:autoSpaceDE w:val="0"/>
        <w:autoSpaceDN w:val="0"/>
        <w:adjustRightInd w:val="0"/>
        <w:ind w:firstLine="709"/>
        <w:jc w:val="both"/>
      </w:pPr>
      <w:r w:rsidRPr="00CC6371">
        <w:t xml:space="preserve">3. Контроль за исполнением настоящего постановления </w:t>
      </w:r>
      <w:r w:rsidR="00CA365C">
        <w:t>возложить на заместителя руководителя Администрации–начальника отдела по делам ГО</w:t>
      </w:r>
      <w:r w:rsidR="0099360A">
        <w:t xml:space="preserve"> </w:t>
      </w:r>
      <w:r w:rsidR="00CA365C">
        <w:t>ЧС, МП и ТБ Донца В.П.</w:t>
      </w:r>
    </w:p>
    <w:p w:rsidR="00CC6371" w:rsidRDefault="00CC6371" w:rsidP="00F00FF9">
      <w:pPr>
        <w:overflowPunct w:val="0"/>
        <w:autoSpaceDE w:val="0"/>
        <w:autoSpaceDN w:val="0"/>
        <w:adjustRightInd w:val="0"/>
        <w:ind w:firstLine="709"/>
        <w:jc w:val="both"/>
        <w:rPr>
          <w:snapToGrid w:val="0"/>
        </w:rPr>
      </w:pPr>
    </w:p>
    <w:p w:rsidR="00033610" w:rsidRPr="00CC6371" w:rsidRDefault="00033610" w:rsidP="00CC6371">
      <w:pPr>
        <w:overflowPunct w:val="0"/>
        <w:autoSpaceDE w:val="0"/>
        <w:autoSpaceDN w:val="0"/>
        <w:adjustRightInd w:val="0"/>
        <w:jc w:val="both"/>
        <w:rPr>
          <w:snapToGrid w:val="0"/>
        </w:rPr>
      </w:pPr>
    </w:p>
    <w:p w:rsidR="00F5150C" w:rsidRPr="00BA7C0D" w:rsidRDefault="00F5150C" w:rsidP="00E84EA8">
      <w:pPr>
        <w:pStyle w:val="ConsPlusNonformat"/>
        <w:rPr>
          <w:rFonts w:ascii="Times New Roman" w:hAnsi="Times New Roman" w:cs="Times New Roman"/>
          <w:sz w:val="24"/>
          <w:szCs w:val="24"/>
        </w:rPr>
      </w:pPr>
    </w:p>
    <w:p w:rsidR="00E05025" w:rsidRDefault="00F5150C" w:rsidP="00E84EA8">
      <w:pPr>
        <w:pStyle w:val="a6"/>
        <w:tabs>
          <w:tab w:val="left" w:pos="540"/>
        </w:tabs>
        <w:spacing w:before="0" w:beforeAutospacing="0" w:after="0" w:afterAutospacing="0"/>
        <w:rPr>
          <w:rFonts w:ascii="Times New Roman" w:hAnsi="Times New Roman" w:cs="Times New Roman"/>
          <w:color w:val="auto"/>
          <w:sz w:val="24"/>
          <w:szCs w:val="24"/>
        </w:rPr>
      </w:pPr>
      <w:r>
        <w:rPr>
          <w:rFonts w:ascii="Times New Roman" w:hAnsi="Times New Roman" w:cs="Times New Roman"/>
          <w:color w:val="auto"/>
          <w:sz w:val="24"/>
          <w:szCs w:val="24"/>
        </w:rPr>
        <w:t xml:space="preserve">И.о. руководителя </w:t>
      </w:r>
      <w:r w:rsidR="00033610">
        <w:rPr>
          <w:rFonts w:ascii="Times New Roman" w:hAnsi="Times New Roman" w:cs="Times New Roman"/>
          <w:color w:val="auto"/>
          <w:sz w:val="24"/>
          <w:szCs w:val="24"/>
        </w:rPr>
        <w:t>А</w:t>
      </w:r>
      <w:r>
        <w:rPr>
          <w:rFonts w:ascii="Times New Roman" w:hAnsi="Times New Roman" w:cs="Times New Roman"/>
          <w:color w:val="auto"/>
          <w:sz w:val="24"/>
          <w:szCs w:val="24"/>
        </w:rPr>
        <w:t xml:space="preserve">дминистрации                                  </w:t>
      </w:r>
      <w:r w:rsidR="00033610">
        <w:rPr>
          <w:rFonts w:ascii="Times New Roman" w:hAnsi="Times New Roman" w:cs="Times New Roman"/>
          <w:color w:val="auto"/>
          <w:sz w:val="24"/>
          <w:szCs w:val="24"/>
        </w:rPr>
        <w:t xml:space="preserve">                                          </w:t>
      </w:r>
      <w:r>
        <w:rPr>
          <w:rFonts w:ascii="Times New Roman" w:hAnsi="Times New Roman" w:cs="Times New Roman"/>
          <w:color w:val="auto"/>
          <w:sz w:val="24"/>
          <w:szCs w:val="24"/>
        </w:rPr>
        <w:t>Ю.А. Фомина</w:t>
      </w:r>
    </w:p>
    <w:p w:rsidR="00CC6371" w:rsidRDefault="00CC6371" w:rsidP="008449B6">
      <w:pPr>
        <w:jc w:val="center"/>
      </w:pPr>
    </w:p>
    <w:p w:rsidR="00CC6371" w:rsidRDefault="00CC6371" w:rsidP="008449B6">
      <w:pPr>
        <w:jc w:val="center"/>
      </w:pPr>
    </w:p>
    <w:p w:rsidR="00CC6371" w:rsidRDefault="00CC6371" w:rsidP="008449B6">
      <w:pPr>
        <w:jc w:val="center"/>
      </w:pPr>
    </w:p>
    <w:p w:rsidR="00CC6371" w:rsidRDefault="00CC6371" w:rsidP="008449B6">
      <w:pPr>
        <w:jc w:val="center"/>
      </w:pPr>
    </w:p>
    <w:p w:rsidR="00A44A9C" w:rsidRDefault="00A44A9C" w:rsidP="008449B6">
      <w:pPr>
        <w:jc w:val="center"/>
      </w:pPr>
    </w:p>
    <w:p w:rsidR="00D14580" w:rsidRDefault="00D14580" w:rsidP="008449B6">
      <w:pPr>
        <w:jc w:val="center"/>
        <w:sectPr w:rsidR="00D14580" w:rsidSect="000045D6">
          <w:type w:val="nextColumn"/>
          <w:pgSz w:w="11900" w:h="16820"/>
          <w:pgMar w:top="1134" w:right="567" w:bottom="1134" w:left="1701" w:header="720" w:footer="720" w:gutter="0"/>
          <w:cols w:space="708"/>
          <w:noEndnote/>
          <w:docGrid w:linePitch="299"/>
        </w:sectPr>
      </w:pPr>
    </w:p>
    <w:p w:rsidR="00CC6371" w:rsidRPr="00CC6371" w:rsidRDefault="00CC6371" w:rsidP="00CC6371">
      <w:pPr>
        <w:overflowPunct w:val="0"/>
        <w:autoSpaceDE w:val="0"/>
        <w:autoSpaceDN w:val="0"/>
        <w:adjustRightInd w:val="0"/>
        <w:jc w:val="center"/>
      </w:pPr>
      <w:r w:rsidRPr="00CC6371">
        <w:lastRenderedPageBreak/>
        <w:t>ЛИСТ СОГЛАСОВАНИЯ</w:t>
      </w:r>
    </w:p>
    <w:p w:rsidR="00CC6371" w:rsidRPr="00CC6371" w:rsidRDefault="00CC6371" w:rsidP="00CC6371">
      <w:pPr>
        <w:overflowPunct w:val="0"/>
        <w:autoSpaceDE w:val="0"/>
        <w:autoSpaceDN w:val="0"/>
        <w:adjustRightInd w:val="0"/>
        <w:ind w:hanging="709"/>
        <w:jc w:val="center"/>
      </w:pPr>
    </w:p>
    <w:tbl>
      <w:tblPr>
        <w:tblW w:w="9889" w:type="dxa"/>
        <w:tblInd w:w="-34" w:type="dxa"/>
        <w:tblLook w:val="01E0" w:firstRow="1" w:lastRow="1" w:firstColumn="1" w:lastColumn="1" w:noHBand="0" w:noVBand="0"/>
      </w:tblPr>
      <w:tblGrid>
        <w:gridCol w:w="5212"/>
        <w:gridCol w:w="4677"/>
      </w:tblGrid>
      <w:tr w:rsidR="00CC6371" w:rsidRPr="00CC6371" w:rsidTr="00D14580">
        <w:tc>
          <w:tcPr>
            <w:tcW w:w="5212" w:type="dxa"/>
          </w:tcPr>
          <w:p w:rsidR="00CC6371" w:rsidRPr="00CC6371" w:rsidRDefault="00CC6371" w:rsidP="00CC6371">
            <w:pPr>
              <w:contextualSpacing/>
              <w:jc w:val="both"/>
            </w:pPr>
            <w:r w:rsidRPr="00CC6371">
              <w:t>1. Начальник сектора защиты населения</w:t>
            </w:r>
          </w:p>
          <w:p w:rsidR="00CC6371" w:rsidRPr="00CC6371" w:rsidRDefault="00CC6371" w:rsidP="00D14580">
            <w:r w:rsidRPr="00CC6371">
              <w:t>и территориальной безопасности</w:t>
            </w:r>
            <w:r w:rsidR="00F00FF9">
              <w:t xml:space="preserve"> </w:t>
            </w:r>
            <w:r w:rsidRPr="00CC6371">
              <w:t>в составе отдела по делам ГО ЧС, МП и ТБ</w:t>
            </w:r>
            <w:r w:rsidR="00D14580">
              <w:t xml:space="preserve"> </w:t>
            </w:r>
            <w:r w:rsidRPr="00CC6371">
              <w:t>Бугаенко А.Е.</w:t>
            </w:r>
          </w:p>
          <w:p w:rsidR="00CC6371" w:rsidRPr="00CC6371" w:rsidRDefault="00CC6371" w:rsidP="00CC6371">
            <w:pPr>
              <w:overflowPunct w:val="0"/>
              <w:autoSpaceDE w:val="0"/>
              <w:autoSpaceDN w:val="0"/>
              <w:adjustRightInd w:val="0"/>
            </w:pPr>
          </w:p>
          <w:p w:rsidR="00CC6371" w:rsidRPr="00CC6371" w:rsidRDefault="00CC6371" w:rsidP="00CC6371">
            <w:pPr>
              <w:jc w:val="both"/>
            </w:pPr>
            <w:r w:rsidRPr="00CC6371">
              <w:t>2. Заместитель руководителя Администрации–</w:t>
            </w:r>
          </w:p>
          <w:p w:rsidR="00CC6371" w:rsidRPr="00CC6371" w:rsidRDefault="00CC6371" w:rsidP="00CC6371">
            <w:pPr>
              <w:jc w:val="both"/>
            </w:pPr>
            <w:r w:rsidRPr="00CC6371">
              <w:t xml:space="preserve">начальник отдела по делам ГО ЧС, МП и ТБ </w:t>
            </w:r>
          </w:p>
          <w:p w:rsidR="00CC6371" w:rsidRPr="00CC6371" w:rsidRDefault="00CC6371" w:rsidP="00CC6371">
            <w:pPr>
              <w:overflowPunct w:val="0"/>
              <w:autoSpaceDE w:val="0"/>
              <w:autoSpaceDN w:val="0"/>
              <w:adjustRightInd w:val="0"/>
            </w:pPr>
            <w:r w:rsidRPr="00CC6371">
              <w:t>Донец В.П.</w:t>
            </w:r>
          </w:p>
          <w:p w:rsidR="00CC6371" w:rsidRPr="00CC6371" w:rsidRDefault="00CC6371" w:rsidP="00CC6371">
            <w:pPr>
              <w:overflowPunct w:val="0"/>
              <w:autoSpaceDE w:val="0"/>
              <w:autoSpaceDN w:val="0"/>
              <w:adjustRightInd w:val="0"/>
            </w:pPr>
          </w:p>
          <w:p w:rsidR="00CC6371" w:rsidRPr="00CC6371" w:rsidRDefault="00CC6371" w:rsidP="00CC6371">
            <w:pPr>
              <w:jc w:val="both"/>
            </w:pPr>
            <w:r w:rsidRPr="00CC6371">
              <w:t xml:space="preserve">3. Начальник финансового отдела </w:t>
            </w:r>
          </w:p>
          <w:p w:rsidR="00CC6371" w:rsidRPr="00CC6371" w:rsidRDefault="00CC6371" w:rsidP="00CC6371">
            <w:pPr>
              <w:overflowPunct w:val="0"/>
              <w:autoSpaceDE w:val="0"/>
              <w:autoSpaceDN w:val="0"/>
              <w:adjustRightInd w:val="0"/>
            </w:pPr>
            <w:r w:rsidRPr="00CC6371">
              <w:t>Прошина Н.Н.</w:t>
            </w:r>
          </w:p>
          <w:p w:rsidR="00CC6371" w:rsidRPr="00CC6371" w:rsidRDefault="00CC6371" w:rsidP="00CC6371">
            <w:pPr>
              <w:overflowPunct w:val="0"/>
              <w:autoSpaceDE w:val="0"/>
              <w:autoSpaceDN w:val="0"/>
              <w:adjustRightInd w:val="0"/>
            </w:pPr>
          </w:p>
          <w:p w:rsidR="00CC6371" w:rsidRPr="00CC6371" w:rsidRDefault="00CC6371" w:rsidP="00CC6371">
            <w:pPr>
              <w:overflowPunct w:val="0"/>
              <w:autoSpaceDE w:val="0"/>
              <w:autoSpaceDN w:val="0"/>
              <w:adjustRightInd w:val="0"/>
            </w:pPr>
            <w:r w:rsidRPr="00CC6371">
              <w:t xml:space="preserve">4. </w:t>
            </w:r>
            <w:proofErr w:type="spellStart"/>
            <w:r w:rsidRPr="00CC6371">
              <w:t>И.о</w:t>
            </w:r>
            <w:proofErr w:type="spellEnd"/>
            <w:r w:rsidRPr="00CC6371">
              <w:t xml:space="preserve">. начальника юридического отдела </w:t>
            </w:r>
          </w:p>
          <w:p w:rsidR="00CC6371" w:rsidRPr="00CC6371" w:rsidRDefault="00CC6371" w:rsidP="00F00FF9">
            <w:pPr>
              <w:overflowPunct w:val="0"/>
              <w:autoSpaceDE w:val="0"/>
              <w:autoSpaceDN w:val="0"/>
              <w:adjustRightInd w:val="0"/>
            </w:pPr>
            <w:r w:rsidRPr="00CC6371">
              <w:t>Сем</w:t>
            </w:r>
            <w:r w:rsidR="00F00FF9">
              <w:t>е</w:t>
            </w:r>
            <w:r w:rsidRPr="00CC6371">
              <w:t>нова А.А.</w:t>
            </w:r>
          </w:p>
        </w:tc>
        <w:tc>
          <w:tcPr>
            <w:tcW w:w="4677" w:type="dxa"/>
          </w:tcPr>
          <w:p w:rsidR="00CC6371" w:rsidRPr="00CC6371" w:rsidRDefault="00CC6371" w:rsidP="00CC6371">
            <w:pPr>
              <w:shd w:val="clear" w:color="auto" w:fill="FFFFFF"/>
              <w:tabs>
                <w:tab w:val="num" w:pos="459"/>
                <w:tab w:val="left" w:pos="8645"/>
              </w:tabs>
              <w:overflowPunct w:val="0"/>
              <w:autoSpaceDE w:val="0"/>
              <w:autoSpaceDN w:val="0"/>
              <w:adjustRightInd w:val="0"/>
              <w:ind w:firstLine="33"/>
            </w:pPr>
          </w:p>
          <w:p w:rsidR="00CC6371" w:rsidRPr="00CC6371" w:rsidRDefault="00CC6371" w:rsidP="00CC6371">
            <w:pPr>
              <w:shd w:val="clear" w:color="auto" w:fill="FFFFFF"/>
              <w:tabs>
                <w:tab w:val="num" w:pos="459"/>
                <w:tab w:val="left" w:pos="8645"/>
              </w:tabs>
              <w:overflowPunct w:val="0"/>
              <w:autoSpaceDE w:val="0"/>
              <w:autoSpaceDN w:val="0"/>
              <w:adjustRightInd w:val="0"/>
              <w:ind w:firstLine="33"/>
            </w:pPr>
          </w:p>
          <w:p w:rsidR="00CC6371" w:rsidRPr="00CC6371" w:rsidRDefault="00CC6371" w:rsidP="00CC6371">
            <w:pPr>
              <w:shd w:val="clear" w:color="auto" w:fill="FFFFFF"/>
              <w:tabs>
                <w:tab w:val="num" w:pos="0"/>
                <w:tab w:val="left" w:pos="8645"/>
              </w:tabs>
              <w:overflowPunct w:val="0"/>
              <w:autoSpaceDE w:val="0"/>
              <w:autoSpaceDN w:val="0"/>
              <w:adjustRightInd w:val="0"/>
              <w:ind w:right="-249"/>
            </w:pPr>
            <w:r w:rsidRPr="00CC6371">
              <w:t>__________________ «____» декабря 2017 г.</w:t>
            </w:r>
          </w:p>
          <w:p w:rsidR="00CC6371" w:rsidRPr="00CC6371" w:rsidRDefault="00CC6371" w:rsidP="00CC6371">
            <w:pPr>
              <w:overflowPunct w:val="0"/>
              <w:autoSpaceDE w:val="0"/>
              <w:autoSpaceDN w:val="0"/>
              <w:adjustRightInd w:val="0"/>
              <w:ind w:right="-249"/>
              <w:jc w:val="both"/>
            </w:pPr>
          </w:p>
          <w:p w:rsidR="00CC6371" w:rsidRPr="00CC6371" w:rsidRDefault="00CC6371" w:rsidP="00CC6371">
            <w:pPr>
              <w:overflowPunct w:val="0"/>
              <w:autoSpaceDE w:val="0"/>
              <w:autoSpaceDN w:val="0"/>
              <w:adjustRightInd w:val="0"/>
              <w:ind w:right="-249"/>
              <w:jc w:val="both"/>
            </w:pPr>
          </w:p>
          <w:p w:rsidR="00CC6371" w:rsidRPr="00CC6371" w:rsidRDefault="00CC6371" w:rsidP="00CC6371">
            <w:pPr>
              <w:overflowPunct w:val="0"/>
              <w:autoSpaceDE w:val="0"/>
              <w:autoSpaceDN w:val="0"/>
              <w:adjustRightInd w:val="0"/>
              <w:ind w:right="-249"/>
              <w:jc w:val="both"/>
            </w:pPr>
          </w:p>
          <w:p w:rsidR="00CC6371" w:rsidRPr="00CC6371" w:rsidRDefault="00CC6371" w:rsidP="00CC6371">
            <w:pPr>
              <w:shd w:val="clear" w:color="auto" w:fill="FFFFFF"/>
              <w:tabs>
                <w:tab w:val="num" w:pos="0"/>
                <w:tab w:val="left" w:pos="8645"/>
              </w:tabs>
              <w:overflowPunct w:val="0"/>
              <w:autoSpaceDE w:val="0"/>
              <w:autoSpaceDN w:val="0"/>
              <w:adjustRightInd w:val="0"/>
              <w:ind w:right="-249"/>
            </w:pPr>
            <w:r w:rsidRPr="00CC6371">
              <w:t>__________________ «____» декабря 2017 г.</w:t>
            </w:r>
          </w:p>
          <w:p w:rsidR="00CC6371" w:rsidRPr="00CC6371" w:rsidRDefault="00CC6371" w:rsidP="00CC6371">
            <w:pPr>
              <w:overflowPunct w:val="0"/>
              <w:autoSpaceDE w:val="0"/>
              <w:autoSpaceDN w:val="0"/>
              <w:adjustRightInd w:val="0"/>
              <w:ind w:right="-249"/>
              <w:jc w:val="both"/>
            </w:pPr>
          </w:p>
          <w:p w:rsidR="00CC6371" w:rsidRPr="00CC6371" w:rsidRDefault="00CC6371" w:rsidP="00CC6371">
            <w:pPr>
              <w:overflowPunct w:val="0"/>
              <w:autoSpaceDE w:val="0"/>
              <w:autoSpaceDN w:val="0"/>
              <w:adjustRightInd w:val="0"/>
              <w:ind w:right="-249"/>
              <w:jc w:val="both"/>
            </w:pPr>
          </w:p>
          <w:p w:rsidR="00CC6371" w:rsidRPr="00CC6371" w:rsidRDefault="00CC6371" w:rsidP="00CC6371">
            <w:pPr>
              <w:shd w:val="clear" w:color="auto" w:fill="FFFFFF"/>
              <w:tabs>
                <w:tab w:val="num" w:pos="0"/>
                <w:tab w:val="left" w:pos="8645"/>
              </w:tabs>
              <w:overflowPunct w:val="0"/>
              <w:autoSpaceDE w:val="0"/>
              <w:autoSpaceDN w:val="0"/>
              <w:adjustRightInd w:val="0"/>
              <w:ind w:right="-249"/>
            </w:pPr>
            <w:r w:rsidRPr="00CC6371">
              <w:t>__________________ «____» декабря 2017 г.</w:t>
            </w:r>
          </w:p>
          <w:p w:rsidR="00CC6371" w:rsidRPr="00CC6371" w:rsidRDefault="00CC6371" w:rsidP="00CC6371">
            <w:pPr>
              <w:shd w:val="clear" w:color="auto" w:fill="FFFFFF"/>
              <w:tabs>
                <w:tab w:val="num" w:pos="0"/>
                <w:tab w:val="left" w:pos="8645"/>
              </w:tabs>
              <w:overflowPunct w:val="0"/>
              <w:autoSpaceDE w:val="0"/>
              <w:autoSpaceDN w:val="0"/>
              <w:adjustRightInd w:val="0"/>
              <w:ind w:right="-249"/>
            </w:pPr>
          </w:p>
          <w:p w:rsidR="00CC6371" w:rsidRPr="00CC6371" w:rsidRDefault="00CC6371" w:rsidP="00CC6371">
            <w:pPr>
              <w:shd w:val="clear" w:color="auto" w:fill="FFFFFF"/>
              <w:tabs>
                <w:tab w:val="num" w:pos="0"/>
                <w:tab w:val="left" w:pos="8645"/>
              </w:tabs>
              <w:overflowPunct w:val="0"/>
              <w:autoSpaceDE w:val="0"/>
              <w:autoSpaceDN w:val="0"/>
              <w:adjustRightInd w:val="0"/>
              <w:ind w:right="-249"/>
            </w:pPr>
          </w:p>
          <w:p w:rsidR="00CC6371" w:rsidRPr="00CC6371" w:rsidRDefault="00CC6371" w:rsidP="00CC6371">
            <w:pPr>
              <w:shd w:val="clear" w:color="auto" w:fill="FFFFFF"/>
              <w:tabs>
                <w:tab w:val="num" w:pos="0"/>
                <w:tab w:val="left" w:pos="8645"/>
              </w:tabs>
              <w:overflowPunct w:val="0"/>
              <w:autoSpaceDE w:val="0"/>
              <w:autoSpaceDN w:val="0"/>
              <w:adjustRightInd w:val="0"/>
              <w:ind w:right="-249"/>
            </w:pPr>
            <w:r w:rsidRPr="00CC6371">
              <w:t>__________________ «____» декабря 2017 г.</w:t>
            </w:r>
          </w:p>
          <w:p w:rsidR="00CC6371" w:rsidRPr="00CC6371" w:rsidRDefault="00CC6371" w:rsidP="00CC6371">
            <w:pPr>
              <w:shd w:val="clear" w:color="auto" w:fill="FFFFFF"/>
              <w:tabs>
                <w:tab w:val="num" w:pos="0"/>
                <w:tab w:val="left" w:pos="8645"/>
              </w:tabs>
              <w:overflowPunct w:val="0"/>
              <w:autoSpaceDE w:val="0"/>
              <w:autoSpaceDN w:val="0"/>
              <w:adjustRightInd w:val="0"/>
              <w:ind w:right="-249"/>
            </w:pPr>
          </w:p>
        </w:tc>
      </w:tr>
    </w:tbl>
    <w:p w:rsidR="00BD1BD5" w:rsidRDefault="00BD1BD5" w:rsidP="00E84EA8"/>
    <w:p w:rsidR="00BD1BD5" w:rsidRDefault="00BD1BD5" w:rsidP="00E84EA8"/>
    <w:p w:rsidR="00BD1BD5" w:rsidRDefault="00BD1BD5" w:rsidP="00E84EA8"/>
    <w:p w:rsidR="00EB4F46" w:rsidRDefault="00EB4F46" w:rsidP="00E84EA8"/>
    <w:p w:rsidR="00EB4F46" w:rsidRDefault="00EB4F46" w:rsidP="00E84EA8"/>
    <w:p w:rsidR="009967EC" w:rsidRDefault="00C4036C" w:rsidP="00E84EA8">
      <w:r>
        <w:t>СПИСОК РАССЫЛКИ</w:t>
      </w:r>
      <w:r w:rsidR="009967EC" w:rsidRPr="009967EC">
        <w:t xml:space="preserve">: </w:t>
      </w:r>
    </w:p>
    <w:p w:rsidR="00C4036C" w:rsidRPr="009967EC" w:rsidRDefault="00C4036C" w:rsidP="00E84EA8"/>
    <w:p w:rsidR="00F00FF9" w:rsidRDefault="00F00FF9" w:rsidP="00F00FF9">
      <w:r w:rsidRPr="009967EC">
        <w:t>Прошина Н.Н.</w:t>
      </w:r>
      <w:r>
        <w:t xml:space="preserve"> – 1 экз.</w:t>
      </w:r>
    </w:p>
    <w:p w:rsidR="00F00FF9" w:rsidRPr="009967EC" w:rsidRDefault="00F00FF9" w:rsidP="00F00FF9"/>
    <w:p w:rsidR="009967EC" w:rsidRDefault="00BE7223" w:rsidP="00E84EA8">
      <w:r>
        <w:t>О</w:t>
      </w:r>
      <w:r w:rsidR="009967EC" w:rsidRPr="009967EC">
        <w:t>тдел по делам ГО</w:t>
      </w:r>
      <w:r w:rsidR="00F00FF9">
        <w:t xml:space="preserve"> </w:t>
      </w:r>
      <w:r w:rsidR="009967EC" w:rsidRPr="009967EC">
        <w:t>ЧС, МП и ТБ</w:t>
      </w:r>
      <w:r w:rsidR="00C4036C">
        <w:t xml:space="preserve"> – 1 экз.</w:t>
      </w:r>
    </w:p>
    <w:p w:rsidR="00C4036C" w:rsidRPr="009967EC" w:rsidRDefault="00C4036C" w:rsidP="00E84EA8"/>
    <w:p w:rsidR="00AB3D65" w:rsidRPr="0062370A" w:rsidRDefault="00AB3D65" w:rsidP="00AB3D65">
      <w:pPr>
        <w:ind w:left="10773"/>
        <w:rPr>
          <w:u w:val="single"/>
        </w:rPr>
      </w:pPr>
      <w:r w:rsidRPr="006D4201">
        <w:t xml:space="preserve">№ </w:t>
      </w:r>
      <w:r>
        <w:rPr>
          <w:u w:val="single"/>
        </w:rPr>
        <w:t>682-п</w:t>
      </w:r>
    </w:p>
    <w:p w:rsidR="00AB3D65" w:rsidRDefault="00AB3D65" w:rsidP="00AB3D65">
      <w:pPr>
        <w:pStyle w:val="ConsPlusNormal"/>
        <w:jc w:val="center"/>
        <w:rPr>
          <w:rFonts w:ascii="Times New Roman" w:hAnsi="Times New Roman" w:cs="Times New Roman"/>
          <w:b/>
          <w:sz w:val="24"/>
          <w:szCs w:val="24"/>
        </w:rPr>
        <w:sectPr w:rsidR="00AB3D65" w:rsidSect="000045D6">
          <w:type w:val="nextColumn"/>
          <w:pgSz w:w="11900" w:h="16820"/>
          <w:pgMar w:top="1134" w:right="567" w:bottom="1134" w:left="1701" w:header="720" w:footer="720" w:gutter="0"/>
          <w:cols w:space="708"/>
          <w:noEndnote/>
          <w:docGrid w:linePitch="299"/>
        </w:sectPr>
      </w:pPr>
    </w:p>
    <w:p w:rsidR="00AB3D65" w:rsidRDefault="00AB3D65" w:rsidP="00AB3D65">
      <w:pPr>
        <w:ind w:left="10773" w:firstLine="426"/>
      </w:pPr>
      <w:r w:rsidRPr="006D4201">
        <w:lastRenderedPageBreak/>
        <w:t xml:space="preserve">Приложение </w:t>
      </w:r>
      <w:r>
        <w:t>к п</w:t>
      </w:r>
      <w:r w:rsidRPr="006D4201">
        <w:t xml:space="preserve">остановлению </w:t>
      </w:r>
    </w:p>
    <w:p w:rsidR="00AB3D65" w:rsidRPr="006D4201" w:rsidRDefault="00AB3D65" w:rsidP="00AB3D65">
      <w:pPr>
        <w:ind w:left="10773" w:firstLine="426"/>
      </w:pPr>
      <w:r>
        <w:t>А</w:t>
      </w:r>
      <w:r w:rsidRPr="006D4201">
        <w:t xml:space="preserve">дминистрации города Пущино </w:t>
      </w:r>
    </w:p>
    <w:p w:rsidR="00AB3D65" w:rsidRPr="00BC1376" w:rsidRDefault="00AB3D65" w:rsidP="00AB3D65">
      <w:pPr>
        <w:ind w:left="10773" w:firstLine="426"/>
      </w:pPr>
      <w:r w:rsidRPr="00BC1376">
        <w:t xml:space="preserve">от </w:t>
      </w:r>
      <w:r w:rsidR="003A424F">
        <w:rPr>
          <w:u w:val="single"/>
        </w:rPr>
        <w:t>01.12.2017</w:t>
      </w:r>
      <w:r w:rsidR="00955C6B" w:rsidRPr="00BC1376">
        <w:t xml:space="preserve"> </w:t>
      </w:r>
      <w:r w:rsidRPr="00BC1376">
        <w:t>№</w:t>
      </w:r>
      <w:r w:rsidR="00955C6B" w:rsidRPr="00BC1376">
        <w:t xml:space="preserve"> </w:t>
      </w:r>
      <w:r w:rsidR="003A424F">
        <w:rPr>
          <w:u w:val="single"/>
        </w:rPr>
        <w:t>589-п</w:t>
      </w:r>
      <w:r w:rsidR="00955C6B" w:rsidRPr="00BC1376">
        <w:t xml:space="preserve">             </w:t>
      </w:r>
    </w:p>
    <w:p w:rsidR="00AB3D65" w:rsidRPr="00BC1376" w:rsidRDefault="00AB3D65" w:rsidP="00AB3D65">
      <w:pPr>
        <w:rPr>
          <w:rFonts w:eastAsia="MS Mincho"/>
          <w:b/>
          <w:bCs/>
        </w:rPr>
      </w:pPr>
    </w:p>
    <w:p w:rsidR="00AB3D65" w:rsidRPr="006D4201" w:rsidRDefault="00AB3D65" w:rsidP="00AB3D65">
      <w:pPr>
        <w:jc w:val="center"/>
        <w:rPr>
          <w:rFonts w:eastAsia="MS Mincho"/>
          <w:b/>
          <w:bCs/>
        </w:rPr>
      </w:pPr>
      <w:r w:rsidRPr="006D4201">
        <w:rPr>
          <w:rFonts w:eastAsia="MS Mincho"/>
          <w:b/>
          <w:bCs/>
        </w:rPr>
        <w:t xml:space="preserve">Муниципальная программа городского округа Пущино Московской области </w:t>
      </w:r>
    </w:p>
    <w:p w:rsidR="00AB3D65" w:rsidRPr="006D4201" w:rsidRDefault="00AB3D65" w:rsidP="00AB3D65">
      <w:pPr>
        <w:jc w:val="center"/>
        <w:rPr>
          <w:b/>
        </w:rPr>
      </w:pPr>
      <w:r w:rsidRPr="006D4201">
        <w:rPr>
          <w:b/>
        </w:rPr>
        <w:t xml:space="preserve">«Обеспечение безопасности жизнедеятельности населения </w:t>
      </w:r>
    </w:p>
    <w:p w:rsidR="00AB3D65" w:rsidRPr="006D4201" w:rsidRDefault="00AB3D65" w:rsidP="00AB3D65">
      <w:pPr>
        <w:jc w:val="center"/>
        <w:rPr>
          <w:b/>
        </w:rPr>
      </w:pPr>
      <w:r w:rsidRPr="006D4201">
        <w:rPr>
          <w:b/>
        </w:rPr>
        <w:t>городского округа Пущино на 2017 -2021 годы»</w:t>
      </w:r>
    </w:p>
    <w:p w:rsidR="00AB3D65" w:rsidRPr="006D4201" w:rsidRDefault="00AB3D65" w:rsidP="00AB3D65">
      <w:pPr>
        <w:jc w:val="center"/>
        <w:rPr>
          <w:rFonts w:eastAsia="MS Mincho"/>
          <w:b/>
          <w:bCs/>
        </w:rPr>
      </w:pPr>
    </w:p>
    <w:p w:rsidR="00AB3D65" w:rsidRPr="006D4201" w:rsidRDefault="00AB3D65" w:rsidP="00AB3D65">
      <w:pPr>
        <w:jc w:val="center"/>
        <w:rPr>
          <w:rFonts w:eastAsia="MS Mincho"/>
          <w:b/>
          <w:bCs/>
        </w:rPr>
      </w:pPr>
      <w:r>
        <w:rPr>
          <w:rFonts w:eastAsia="MS Mincho"/>
          <w:b/>
          <w:bCs/>
        </w:rPr>
        <w:t xml:space="preserve">1. </w:t>
      </w:r>
      <w:r w:rsidRPr="006D4201">
        <w:rPr>
          <w:rFonts w:eastAsia="MS Mincho"/>
          <w:b/>
          <w:bCs/>
        </w:rPr>
        <w:t xml:space="preserve">Паспорт </w:t>
      </w:r>
    </w:p>
    <w:p w:rsidR="00AB3D65" w:rsidRPr="006D4201" w:rsidRDefault="00AB3D65" w:rsidP="00AB3D65">
      <w:pPr>
        <w:pStyle w:val="ConsPlusNormal"/>
        <w:jc w:val="center"/>
        <w:rPr>
          <w:rFonts w:ascii="Times New Roman" w:hAnsi="Times New Roman" w:cs="Times New Roman"/>
          <w:b/>
          <w:sz w:val="24"/>
          <w:szCs w:val="24"/>
        </w:rPr>
      </w:pPr>
      <w:r w:rsidRPr="006D4201">
        <w:rPr>
          <w:rFonts w:ascii="Times New Roman" w:eastAsia="MS Mincho" w:hAnsi="Times New Roman" w:cs="Times New Roman"/>
          <w:b/>
          <w:bCs/>
          <w:sz w:val="24"/>
          <w:szCs w:val="24"/>
        </w:rPr>
        <w:t>Муниципальной программы</w:t>
      </w:r>
    </w:p>
    <w:p w:rsidR="00AB3D65" w:rsidRPr="006D4201" w:rsidRDefault="00AB3D65" w:rsidP="00AB3D65">
      <w:pPr>
        <w:pStyle w:val="ConsPlusNormal"/>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225"/>
        <w:gridCol w:w="21"/>
        <w:gridCol w:w="2105"/>
        <w:gridCol w:w="1843"/>
        <w:gridCol w:w="1843"/>
        <w:gridCol w:w="1984"/>
        <w:gridCol w:w="1843"/>
      </w:tblGrid>
      <w:tr w:rsidR="00AB3D65" w:rsidRPr="006D4201" w:rsidTr="00515ED9">
        <w:trPr>
          <w:trHeight w:val="497"/>
        </w:trPr>
        <w:tc>
          <w:tcPr>
            <w:tcW w:w="3515"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Координатор муниципальной программы</w:t>
            </w:r>
          </w:p>
        </w:tc>
        <w:tc>
          <w:tcPr>
            <w:tcW w:w="10864" w:type="dxa"/>
            <w:gridSpan w:val="7"/>
          </w:tcPr>
          <w:p w:rsidR="00AB3D65" w:rsidRPr="006D4201" w:rsidRDefault="00AB3D65" w:rsidP="00123D0E">
            <w:pPr>
              <w:pStyle w:val="ConsPlusNormal"/>
              <w:rPr>
                <w:rFonts w:ascii="Times New Roman" w:hAnsi="Times New Roman" w:cs="Times New Roman"/>
                <w:sz w:val="24"/>
                <w:szCs w:val="24"/>
              </w:rPr>
            </w:pPr>
            <w:r w:rsidRPr="006D4201">
              <w:rPr>
                <w:rFonts w:ascii="Times New Roman" w:eastAsia="MS Mincho" w:hAnsi="Times New Roman" w:cs="Times New Roman"/>
                <w:bCs/>
                <w:sz w:val="24"/>
                <w:szCs w:val="24"/>
              </w:rPr>
              <w:t xml:space="preserve">Заместитель </w:t>
            </w:r>
            <w:r w:rsidR="00123D0E">
              <w:rPr>
                <w:rFonts w:ascii="Times New Roman" w:eastAsia="MS Mincho" w:hAnsi="Times New Roman" w:cs="Times New Roman"/>
                <w:bCs/>
                <w:sz w:val="24"/>
                <w:szCs w:val="24"/>
              </w:rPr>
              <w:t>руководителя Администрации</w:t>
            </w:r>
            <w:r w:rsidRPr="006D4201">
              <w:rPr>
                <w:rFonts w:ascii="Times New Roman" w:eastAsia="MS Mincho" w:hAnsi="Times New Roman" w:cs="Times New Roman"/>
                <w:bCs/>
                <w:sz w:val="24"/>
                <w:szCs w:val="24"/>
              </w:rPr>
              <w:t>–начальник отдела по делам ГО</w:t>
            </w:r>
            <w:r w:rsidR="00123D0E">
              <w:rPr>
                <w:rFonts w:ascii="Times New Roman" w:eastAsia="MS Mincho" w:hAnsi="Times New Roman" w:cs="Times New Roman"/>
                <w:bCs/>
                <w:sz w:val="24"/>
                <w:szCs w:val="24"/>
              </w:rPr>
              <w:t xml:space="preserve"> </w:t>
            </w:r>
            <w:r w:rsidRPr="006D4201">
              <w:rPr>
                <w:rFonts w:ascii="Times New Roman" w:eastAsia="MS Mincho" w:hAnsi="Times New Roman" w:cs="Times New Roman"/>
                <w:bCs/>
                <w:sz w:val="24"/>
                <w:szCs w:val="24"/>
              </w:rPr>
              <w:t>ЧС, МП и ТБ Донец В.П.</w:t>
            </w:r>
          </w:p>
        </w:tc>
      </w:tr>
      <w:tr w:rsidR="00AB3D65" w:rsidRPr="006D4201" w:rsidTr="00515ED9">
        <w:trPr>
          <w:trHeight w:val="593"/>
        </w:trPr>
        <w:tc>
          <w:tcPr>
            <w:tcW w:w="3515"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Муниципальный заказчик муниципальной программы</w:t>
            </w:r>
          </w:p>
        </w:tc>
        <w:tc>
          <w:tcPr>
            <w:tcW w:w="10864" w:type="dxa"/>
            <w:gridSpan w:val="7"/>
          </w:tcPr>
          <w:p w:rsidR="00AB3D65" w:rsidRPr="006D4201" w:rsidRDefault="00AB3D65" w:rsidP="00123D0E">
            <w:pPr>
              <w:pStyle w:val="ConsPlusNormal"/>
              <w:rPr>
                <w:rFonts w:ascii="Times New Roman" w:hAnsi="Times New Roman" w:cs="Times New Roman"/>
                <w:sz w:val="24"/>
                <w:szCs w:val="24"/>
              </w:rPr>
            </w:pPr>
            <w:r w:rsidRPr="006D4201">
              <w:rPr>
                <w:rFonts w:ascii="Times New Roman" w:eastAsia="MS Mincho" w:hAnsi="Times New Roman" w:cs="Times New Roman"/>
                <w:bCs/>
                <w:sz w:val="24"/>
                <w:szCs w:val="24"/>
              </w:rPr>
              <w:t>Администрация город</w:t>
            </w:r>
            <w:r w:rsidR="00123D0E">
              <w:rPr>
                <w:rFonts w:ascii="Times New Roman" w:eastAsia="MS Mincho" w:hAnsi="Times New Roman" w:cs="Times New Roman"/>
                <w:bCs/>
                <w:sz w:val="24"/>
                <w:szCs w:val="24"/>
              </w:rPr>
              <w:t>а</w:t>
            </w:r>
            <w:r w:rsidRPr="006D4201">
              <w:rPr>
                <w:rFonts w:ascii="Times New Roman" w:eastAsia="MS Mincho" w:hAnsi="Times New Roman" w:cs="Times New Roman"/>
                <w:bCs/>
                <w:sz w:val="24"/>
                <w:szCs w:val="24"/>
              </w:rPr>
              <w:t xml:space="preserve"> Пущино</w:t>
            </w:r>
          </w:p>
        </w:tc>
      </w:tr>
      <w:tr w:rsidR="00AB3D65" w:rsidRPr="006D4201" w:rsidTr="00515ED9">
        <w:tc>
          <w:tcPr>
            <w:tcW w:w="3515"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Цели муниципальной программы</w:t>
            </w:r>
          </w:p>
        </w:tc>
        <w:tc>
          <w:tcPr>
            <w:tcW w:w="10864" w:type="dxa"/>
            <w:gridSpan w:val="7"/>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Комплексное обеспечение безопасности населения и объектов жизнеобеспечения на территории городского округа Пущино.</w:t>
            </w:r>
          </w:p>
        </w:tc>
      </w:tr>
      <w:tr w:rsidR="00AB3D65" w:rsidRPr="006D4201" w:rsidTr="00515ED9">
        <w:tc>
          <w:tcPr>
            <w:tcW w:w="3515"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Перечень подпрограмм</w:t>
            </w:r>
          </w:p>
        </w:tc>
        <w:tc>
          <w:tcPr>
            <w:tcW w:w="10864" w:type="dxa"/>
            <w:gridSpan w:val="7"/>
          </w:tcPr>
          <w:p w:rsidR="00AB3D65" w:rsidRPr="006D4201" w:rsidRDefault="00AB3D65" w:rsidP="00DF1CA2">
            <w:pPr>
              <w:pStyle w:val="ConsPlusNormal"/>
              <w:numPr>
                <w:ilvl w:val="0"/>
                <w:numId w:val="31"/>
              </w:numPr>
              <w:ind w:left="0" w:firstLine="0"/>
              <w:rPr>
                <w:rFonts w:ascii="Times New Roman" w:hAnsi="Times New Roman" w:cs="Times New Roman"/>
                <w:sz w:val="24"/>
                <w:szCs w:val="24"/>
              </w:rPr>
            </w:pPr>
            <w:r w:rsidRPr="006D4201">
              <w:rPr>
                <w:rFonts w:ascii="Times New Roman" w:hAnsi="Times New Roman" w:cs="Times New Roman"/>
                <w:sz w:val="24"/>
                <w:szCs w:val="24"/>
              </w:rPr>
              <w:t>«Снижение рисков и смягчение последствий чрезвычайных ситуаций природного и техногенного характера в городском округе Пущино на 2017 – 2021 годы»</w:t>
            </w:r>
          </w:p>
          <w:p w:rsidR="00AB3D65" w:rsidRPr="006D4201" w:rsidRDefault="00AB3D65" w:rsidP="00DF1CA2">
            <w:pPr>
              <w:pStyle w:val="ConsPlusNormal"/>
              <w:numPr>
                <w:ilvl w:val="0"/>
                <w:numId w:val="31"/>
              </w:numPr>
              <w:ind w:left="0" w:firstLine="0"/>
              <w:rPr>
                <w:rFonts w:ascii="Times New Roman" w:hAnsi="Times New Roman" w:cs="Times New Roman"/>
                <w:sz w:val="24"/>
                <w:szCs w:val="24"/>
              </w:rPr>
            </w:pPr>
            <w:r w:rsidRPr="006D4201">
              <w:rPr>
                <w:rFonts w:ascii="Times New Roman" w:hAnsi="Times New Roman" w:cs="Times New Roman"/>
                <w:sz w:val="24"/>
                <w:szCs w:val="24"/>
              </w:rPr>
              <w:t>«Развитие и совершенствование систем оповеще</w:t>
            </w:r>
            <w:r w:rsidR="003A24AF">
              <w:rPr>
                <w:rFonts w:ascii="Times New Roman" w:hAnsi="Times New Roman" w:cs="Times New Roman"/>
                <w:sz w:val="24"/>
                <w:szCs w:val="24"/>
              </w:rPr>
              <w:t xml:space="preserve">ния и информирования населения городского округа Пущино </w:t>
            </w:r>
            <w:r w:rsidRPr="006D4201">
              <w:rPr>
                <w:rFonts w:ascii="Times New Roman" w:hAnsi="Times New Roman" w:cs="Times New Roman"/>
                <w:sz w:val="24"/>
                <w:szCs w:val="24"/>
              </w:rPr>
              <w:t>Московской области на 2017 – 2021 годы»</w:t>
            </w:r>
          </w:p>
          <w:p w:rsidR="00AB3D65" w:rsidRPr="006D4201" w:rsidRDefault="00AB3D65" w:rsidP="00DF1CA2">
            <w:pPr>
              <w:pStyle w:val="ConsPlusNormal"/>
              <w:numPr>
                <w:ilvl w:val="0"/>
                <w:numId w:val="31"/>
              </w:numPr>
              <w:ind w:left="0" w:firstLine="0"/>
              <w:rPr>
                <w:rFonts w:ascii="Times New Roman" w:hAnsi="Times New Roman" w:cs="Times New Roman"/>
                <w:sz w:val="24"/>
                <w:szCs w:val="24"/>
              </w:rPr>
            </w:pPr>
            <w:r w:rsidRPr="006D4201">
              <w:rPr>
                <w:rFonts w:ascii="Times New Roman" w:hAnsi="Times New Roman" w:cs="Times New Roman"/>
                <w:sz w:val="24"/>
                <w:szCs w:val="24"/>
              </w:rPr>
              <w:t>«Обеспечение пожарной безопасности на терри</w:t>
            </w:r>
            <w:r w:rsidR="003A24AF">
              <w:rPr>
                <w:rFonts w:ascii="Times New Roman" w:hAnsi="Times New Roman" w:cs="Times New Roman"/>
                <w:sz w:val="24"/>
                <w:szCs w:val="24"/>
              </w:rPr>
              <w:t xml:space="preserve">тории городского округа Пущино </w:t>
            </w:r>
            <w:r w:rsidRPr="006D4201">
              <w:rPr>
                <w:rFonts w:ascii="Times New Roman" w:hAnsi="Times New Roman" w:cs="Times New Roman"/>
                <w:sz w:val="24"/>
                <w:szCs w:val="24"/>
              </w:rPr>
              <w:t>Московской области на 2017 – 2021 годы»</w:t>
            </w:r>
          </w:p>
          <w:p w:rsidR="00AB3D65" w:rsidRPr="006D4201" w:rsidRDefault="00AB3D65" w:rsidP="00DF1CA2">
            <w:pPr>
              <w:pStyle w:val="ConsPlusNormal"/>
              <w:numPr>
                <w:ilvl w:val="0"/>
                <w:numId w:val="31"/>
              </w:numPr>
              <w:ind w:left="0" w:firstLine="0"/>
              <w:rPr>
                <w:rFonts w:ascii="Times New Roman" w:hAnsi="Times New Roman" w:cs="Times New Roman"/>
                <w:sz w:val="24"/>
                <w:szCs w:val="24"/>
              </w:rPr>
            </w:pPr>
            <w:r w:rsidRPr="006D4201">
              <w:rPr>
                <w:rFonts w:ascii="Times New Roman" w:hAnsi="Times New Roman" w:cs="Times New Roman"/>
                <w:sz w:val="24"/>
                <w:szCs w:val="24"/>
              </w:rPr>
              <w:t>«Обеспечение мероприятий гражданской обороны на территории городского округа Пущино на 2017 – 2021 годы»</w:t>
            </w:r>
          </w:p>
        </w:tc>
      </w:tr>
      <w:tr w:rsidR="00AB3D65" w:rsidRPr="006D4201" w:rsidTr="00515ED9">
        <w:tc>
          <w:tcPr>
            <w:tcW w:w="3515"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Источники финансирования муниципальной программы, в том числе по годам:</w:t>
            </w:r>
          </w:p>
        </w:tc>
        <w:tc>
          <w:tcPr>
            <w:tcW w:w="10864" w:type="dxa"/>
            <w:gridSpan w:val="7"/>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Расходы (тыс. рублей)</w:t>
            </w:r>
          </w:p>
        </w:tc>
      </w:tr>
      <w:tr w:rsidR="00AB3D65" w:rsidRPr="006D4201" w:rsidTr="00515ED9">
        <w:tc>
          <w:tcPr>
            <w:tcW w:w="3515" w:type="dxa"/>
            <w:vMerge/>
          </w:tcPr>
          <w:p w:rsidR="00AB3D65" w:rsidRPr="006D4201" w:rsidRDefault="00AB3D65" w:rsidP="00515ED9"/>
        </w:tc>
        <w:tc>
          <w:tcPr>
            <w:tcW w:w="1246" w:type="dxa"/>
            <w:gridSpan w:val="2"/>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Всего</w:t>
            </w:r>
          </w:p>
        </w:tc>
        <w:tc>
          <w:tcPr>
            <w:tcW w:w="2105" w:type="dxa"/>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1843" w:type="dxa"/>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1843" w:type="dxa"/>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1984" w:type="dxa"/>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1843" w:type="dxa"/>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r>
      <w:tr w:rsidR="00DF1CA2" w:rsidRPr="00DF1CA2" w:rsidTr="00515ED9">
        <w:tc>
          <w:tcPr>
            <w:tcW w:w="3515" w:type="dxa"/>
          </w:tcPr>
          <w:p w:rsidR="00AB3D65" w:rsidRPr="00DF1CA2" w:rsidRDefault="00AB3D65" w:rsidP="00515ED9">
            <w:pPr>
              <w:pStyle w:val="ConsPlusNormal"/>
              <w:rPr>
                <w:rFonts w:ascii="Times New Roman" w:hAnsi="Times New Roman" w:cs="Times New Roman"/>
                <w:sz w:val="24"/>
                <w:szCs w:val="24"/>
              </w:rPr>
            </w:pPr>
            <w:r w:rsidRPr="00DF1CA2">
              <w:rPr>
                <w:rFonts w:ascii="Times New Roman" w:hAnsi="Times New Roman" w:cs="Times New Roman"/>
                <w:sz w:val="24"/>
                <w:szCs w:val="24"/>
              </w:rPr>
              <w:t>Средства бюджета Московской области</w:t>
            </w:r>
          </w:p>
        </w:tc>
        <w:tc>
          <w:tcPr>
            <w:tcW w:w="1246" w:type="dxa"/>
            <w:gridSpan w:val="2"/>
          </w:tcPr>
          <w:p w:rsidR="00AB3D65" w:rsidRPr="00DF1CA2" w:rsidRDefault="00955C6B" w:rsidP="00515ED9">
            <w:pPr>
              <w:pStyle w:val="ConsPlusNormal"/>
              <w:jc w:val="center"/>
              <w:rPr>
                <w:rFonts w:ascii="Times New Roman" w:hAnsi="Times New Roman" w:cs="Times New Roman"/>
                <w:b/>
                <w:sz w:val="24"/>
                <w:szCs w:val="24"/>
              </w:rPr>
            </w:pPr>
            <w:r w:rsidRPr="00DF1CA2">
              <w:rPr>
                <w:rFonts w:ascii="Times New Roman" w:hAnsi="Times New Roman" w:cs="Times New Roman"/>
                <w:b/>
                <w:sz w:val="24"/>
                <w:szCs w:val="24"/>
              </w:rPr>
              <w:t>339</w:t>
            </w:r>
          </w:p>
        </w:tc>
        <w:tc>
          <w:tcPr>
            <w:tcW w:w="2105" w:type="dxa"/>
          </w:tcPr>
          <w:p w:rsidR="00AB3D65" w:rsidRPr="00DF1CA2" w:rsidRDefault="00955C6B" w:rsidP="00515ED9">
            <w:pPr>
              <w:pStyle w:val="ConsPlusNormal"/>
              <w:jc w:val="center"/>
              <w:rPr>
                <w:rFonts w:ascii="Times New Roman" w:hAnsi="Times New Roman" w:cs="Times New Roman"/>
                <w:b/>
                <w:sz w:val="24"/>
                <w:szCs w:val="24"/>
              </w:rPr>
            </w:pPr>
            <w:r w:rsidRPr="00DF1CA2">
              <w:rPr>
                <w:rFonts w:ascii="Times New Roman" w:hAnsi="Times New Roman" w:cs="Times New Roman"/>
                <w:b/>
                <w:sz w:val="24"/>
                <w:szCs w:val="24"/>
              </w:rPr>
              <w:t>339</w:t>
            </w:r>
          </w:p>
        </w:tc>
        <w:tc>
          <w:tcPr>
            <w:tcW w:w="1843" w:type="dxa"/>
          </w:tcPr>
          <w:p w:rsidR="00AB3D65" w:rsidRPr="00DF1CA2" w:rsidRDefault="00AB3D65" w:rsidP="00515ED9">
            <w:pPr>
              <w:pStyle w:val="ConsPlusNormal"/>
              <w:jc w:val="center"/>
              <w:rPr>
                <w:rFonts w:ascii="Times New Roman" w:hAnsi="Times New Roman" w:cs="Times New Roman"/>
                <w:sz w:val="24"/>
                <w:szCs w:val="24"/>
              </w:rPr>
            </w:pPr>
            <w:r w:rsidRPr="00DF1CA2">
              <w:rPr>
                <w:rFonts w:ascii="Times New Roman" w:hAnsi="Times New Roman" w:cs="Times New Roman"/>
                <w:sz w:val="24"/>
                <w:szCs w:val="24"/>
              </w:rPr>
              <w:t>0</w:t>
            </w:r>
          </w:p>
        </w:tc>
        <w:tc>
          <w:tcPr>
            <w:tcW w:w="1843" w:type="dxa"/>
          </w:tcPr>
          <w:p w:rsidR="00AB3D65" w:rsidRPr="00DF1CA2" w:rsidRDefault="00AB3D65" w:rsidP="00515ED9">
            <w:pPr>
              <w:pStyle w:val="ConsPlusNormal"/>
              <w:jc w:val="center"/>
              <w:rPr>
                <w:rFonts w:ascii="Times New Roman" w:hAnsi="Times New Roman" w:cs="Times New Roman"/>
                <w:sz w:val="24"/>
                <w:szCs w:val="24"/>
              </w:rPr>
            </w:pPr>
            <w:r w:rsidRPr="00DF1CA2">
              <w:rPr>
                <w:rFonts w:ascii="Times New Roman" w:hAnsi="Times New Roman" w:cs="Times New Roman"/>
                <w:sz w:val="24"/>
                <w:szCs w:val="24"/>
              </w:rPr>
              <w:t>0</w:t>
            </w:r>
          </w:p>
        </w:tc>
        <w:tc>
          <w:tcPr>
            <w:tcW w:w="1984" w:type="dxa"/>
          </w:tcPr>
          <w:p w:rsidR="00AB3D65" w:rsidRPr="00DF1CA2" w:rsidRDefault="00AB3D65" w:rsidP="00515ED9">
            <w:pPr>
              <w:pStyle w:val="ConsPlusNormal"/>
              <w:jc w:val="center"/>
              <w:rPr>
                <w:rFonts w:ascii="Times New Roman" w:hAnsi="Times New Roman" w:cs="Times New Roman"/>
                <w:sz w:val="24"/>
                <w:szCs w:val="24"/>
              </w:rPr>
            </w:pPr>
            <w:r w:rsidRPr="00DF1CA2">
              <w:rPr>
                <w:rFonts w:ascii="Times New Roman" w:hAnsi="Times New Roman" w:cs="Times New Roman"/>
                <w:sz w:val="24"/>
                <w:szCs w:val="24"/>
              </w:rPr>
              <w:t>0</w:t>
            </w:r>
          </w:p>
        </w:tc>
        <w:tc>
          <w:tcPr>
            <w:tcW w:w="1843" w:type="dxa"/>
          </w:tcPr>
          <w:p w:rsidR="00AB3D65" w:rsidRPr="00DF1CA2" w:rsidRDefault="00AB3D65" w:rsidP="00515ED9">
            <w:pPr>
              <w:pStyle w:val="ConsPlusNormal"/>
              <w:jc w:val="center"/>
              <w:rPr>
                <w:rFonts w:ascii="Times New Roman" w:hAnsi="Times New Roman" w:cs="Times New Roman"/>
                <w:sz w:val="24"/>
                <w:szCs w:val="24"/>
              </w:rPr>
            </w:pPr>
            <w:r w:rsidRPr="00DF1CA2">
              <w:rPr>
                <w:rFonts w:ascii="Times New Roman" w:hAnsi="Times New Roman" w:cs="Times New Roman"/>
                <w:sz w:val="24"/>
                <w:szCs w:val="24"/>
              </w:rPr>
              <w:t>0</w:t>
            </w:r>
          </w:p>
        </w:tc>
      </w:tr>
      <w:tr w:rsidR="00AB3D65" w:rsidRPr="006D4201" w:rsidTr="00515ED9">
        <w:tc>
          <w:tcPr>
            <w:tcW w:w="3515"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Средства федерального бюджета</w:t>
            </w:r>
          </w:p>
        </w:tc>
        <w:tc>
          <w:tcPr>
            <w:tcW w:w="124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210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r>
      <w:tr w:rsidR="00DF1CA2" w:rsidRPr="00DF1CA2" w:rsidTr="00515ED9">
        <w:tc>
          <w:tcPr>
            <w:tcW w:w="3515" w:type="dxa"/>
          </w:tcPr>
          <w:p w:rsidR="00AB3D65" w:rsidRPr="00B43424" w:rsidRDefault="00AB3D65" w:rsidP="00515ED9">
            <w:pPr>
              <w:pStyle w:val="ConsPlusNormal"/>
              <w:rPr>
                <w:rFonts w:ascii="Times New Roman" w:hAnsi="Times New Roman" w:cs="Times New Roman"/>
                <w:sz w:val="24"/>
                <w:szCs w:val="24"/>
              </w:rPr>
            </w:pPr>
            <w:r w:rsidRPr="00B43424">
              <w:rPr>
                <w:rFonts w:ascii="Times New Roman" w:hAnsi="Times New Roman" w:cs="Times New Roman"/>
                <w:sz w:val="24"/>
                <w:szCs w:val="24"/>
              </w:rPr>
              <w:t xml:space="preserve">Средства бюджета городского округа Пущино </w:t>
            </w:r>
          </w:p>
        </w:tc>
        <w:tc>
          <w:tcPr>
            <w:tcW w:w="1246" w:type="dxa"/>
            <w:gridSpan w:val="2"/>
            <w:vAlign w:val="center"/>
          </w:tcPr>
          <w:p w:rsidR="00AB3D65" w:rsidRPr="00B43424" w:rsidRDefault="0096179E" w:rsidP="00955C6B">
            <w:pPr>
              <w:pStyle w:val="ConsPlusNormal"/>
              <w:jc w:val="center"/>
              <w:rPr>
                <w:rFonts w:ascii="Times New Roman" w:hAnsi="Times New Roman" w:cs="Times New Roman"/>
                <w:b/>
                <w:sz w:val="24"/>
                <w:szCs w:val="24"/>
              </w:rPr>
            </w:pPr>
            <w:r w:rsidRPr="00B43424">
              <w:rPr>
                <w:rFonts w:ascii="Times New Roman" w:hAnsi="Times New Roman" w:cs="Times New Roman"/>
                <w:b/>
                <w:sz w:val="24"/>
                <w:szCs w:val="24"/>
              </w:rPr>
              <w:t>28562</w:t>
            </w:r>
          </w:p>
        </w:tc>
        <w:tc>
          <w:tcPr>
            <w:tcW w:w="2105" w:type="dxa"/>
            <w:vAlign w:val="center"/>
          </w:tcPr>
          <w:p w:rsidR="00AB3D65" w:rsidRPr="00B43424" w:rsidRDefault="00A019D9" w:rsidP="00955C6B">
            <w:pPr>
              <w:pStyle w:val="ConsPlusNormal"/>
              <w:jc w:val="center"/>
              <w:rPr>
                <w:rFonts w:ascii="Times New Roman" w:hAnsi="Times New Roman" w:cs="Times New Roman"/>
                <w:b/>
                <w:sz w:val="24"/>
                <w:szCs w:val="24"/>
              </w:rPr>
            </w:pPr>
            <w:r w:rsidRPr="00B43424">
              <w:rPr>
                <w:rFonts w:ascii="Times New Roman" w:hAnsi="Times New Roman" w:cs="Times New Roman"/>
                <w:b/>
                <w:sz w:val="24"/>
                <w:szCs w:val="24"/>
              </w:rPr>
              <w:t>6</w:t>
            </w:r>
            <w:r w:rsidR="00955C6B" w:rsidRPr="00B43424">
              <w:rPr>
                <w:rFonts w:ascii="Times New Roman" w:hAnsi="Times New Roman" w:cs="Times New Roman"/>
                <w:b/>
                <w:sz w:val="24"/>
                <w:szCs w:val="24"/>
              </w:rPr>
              <w:t>534</w:t>
            </w:r>
          </w:p>
        </w:tc>
        <w:tc>
          <w:tcPr>
            <w:tcW w:w="1843" w:type="dxa"/>
            <w:vAlign w:val="center"/>
          </w:tcPr>
          <w:p w:rsidR="00AB3D65" w:rsidRPr="00B43424" w:rsidRDefault="0096179E" w:rsidP="00515ED9">
            <w:pPr>
              <w:pStyle w:val="ConsPlusNormal"/>
              <w:jc w:val="center"/>
              <w:rPr>
                <w:rFonts w:ascii="Times New Roman" w:hAnsi="Times New Roman" w:cs="Times New Roman"/>
                <w:b/>
                <w:sz w:val="24"/>
                <w:szCs w:val="24"/>
              </w:rPr>
            </w:pPr>
            <w:r w:rsidRPr="00B43424">
              <w:rPr>
                <w:rFonts w:ascii="Times New Roman" w:hAnsi="Times New Roman" w:cs="Times New Roman"/>
                <w:b/>
                <w:sz w:val="24"/>
                <w:szCs w:val="24"/>
              </w:rPr>
              <w:t>4652</w:t>
            </w:r>
          </w:p>
        </w:tc>
        <w:tc>
          <w:tcPr>
            <w:tcW w:w="1843" w:type="dxa"/>
            <w:vAlign w:val="center"/>
          </w:tcPr>
          <w:p w:rsidR="00AB3D65" w:rsidRPr="00B43424" w:rsidRDefault="0096179E" w:rsidP="00515ED9">
            <w:pPr>
              <w:pStyle w:val="ConsPlusNormal"/>
              <w:jc w:val="center"/>
              <w:rPr>
                <w:rFonts w:ascii="Times New Roman" w:hAnsi="Times New Roman" w:cs="Times New Roman"/>
                <w:b/>
                <w:sz w:val="24"/>
                <w:szCs w:val="24"/>
              </w:rPr>
            </w:pPr>
            <w:r w:rsidRPr="00B43424">
              <w:rPr>
                <w:rFonts w:ascii="Times New Roman" w:hAnsi="Times New Roman" w:cs="Times New Roman"/>
                <w:b/>
                <w:sz w:val="24"/>
                <w:szCs w:val="24"/>
              </w:rPr>
              <w:t>4652</w:t>
            </w:r>
          </w:p>
        </w:tc>
        <w:tc>
          <w:tcPr>
            <w:tcW w:w="1984" w:type="dxa"/>
            <w:vAlign w:val="center"/>
          </w:tcPr>
          <w:p w:rsidR="00AB3D65" w:rsidRPr="00B43424" w:rsidRDefault="00AB3D65" w:rsidP="00515ED9">
            <w:pPr>
              <w:pStyle w:val="ConsPlusNormal"/>
              <w:jc w:val="center"/>
              <w:rPr>
                <w:rFonts w:ascii="Times New Roman" w:hAnsi="Times New Roman" w:cs="Times New Roman"/>
                <w:b/>
                <w:sz w:val="24"/>
                <w:szCs w:val="24"/>
              </w:rPr>
            </w:pPr>
            <w:r w:rsidRPr="00B43424">
              <w:rPr>
                <w:rFonts w:ascii="Times New Roman" w:hAnsi="Times New Roman" w:cs="Times New Roman"/>
                <w:b/>
                <w:sz w:val="24"/>
                <w:szCs w:val="24"/>
              </w:rPr>
              <w:t>6337</w:t>
            </w:r>
          </w:p>
        </w:tc>
        <w:tc>
          <w:tcPr>
            <w:tcW w:w="1843" w:type="dxa"/>
            <w:vAlign w:val="center"/>
          </w:tcPr>
          <w:p w:rsidR="00AB3D65" w:rsidRPr="00DF1CA2" w:rsidRDefault="00AB3D65" w:rsidP="00515ED9">
            <w:pPr>
              <w:pStyle w:val="ConsPlusNormal"/>
              <w:jc w:val="center"/>
              <w:rPr>
                <w:rFonts w:ascii="Times New Roman" w:hAnsi="Times New Roman" w:cs="Times New Roman"/>
                <w:b/>
                <w:sz w:val="24"/>
                <w:szCs w:val="24"/>
              </w:rPr>
            </w:pPr>
            <w:r w:rsidRPr="00DF1CA2">
              <w:rPr>
                <w:rFonts w:ascii="Times New Roman" w:hAnsi="Times New Roman" w:cs="Times New Roman"/>
                <w:b/>
                <w:sz w:val="24"/>
                <w:szCs w:val="24"/>
              </w:rPr>
              <w:t>6387</w:t>
            </w:r>
          </w:p>
        </w:tc>
      </w:tr>
      <w:tr w:rsidR="00AB3D65" w:rsidRPr="006D4201" w:rsidTr="00515ED9">
        <w:tc>
          <w:tcPr>
            <w:tcW w:w="3515"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Внебюджетные источники</w:t>
            </w:r>
          </w:p>
        </w:tc>
        <w:tc>
          <w:tcPr>
            <w:tcW w:w="124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210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r>
      <w:tr w:rsidR="00AB3D65" w:rsidRPr="006D4201" w:rsidTr="00515ED9">
        <w:tc>
          <w:tcPr>
            <w:tcW w:w="4761" w:type="dxa"/>
            <w:gridSpan w:val="3"/>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Всего, в том числе по годам:</w:t>
            </w:r>
          </w:p>
        </w:tc>
        <w:tc>
          <w:tcPr>
            <w:tcW w:w="2105" w:type="dxa"/>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1843" w:type="dxa"/>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1843" w:type="dxa"/>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1984" w:type="dxa"/>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1843" w:type="dxa"/>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r>
      <w:tr w:rsidR="00AB3D65" w:rsidRPr="006D4201" w:rsidTr="00515ED9">
        <w:tc>
          <w:tcPr>
            <w:tcW w:w="14379" w:type="dxa"/>
            <w:gridSpan w:val="8"/>
            <w:vAlign w:val="center"/>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Основные показатели реализации мероприятий </w:t>
            </w:r>
          </w:p>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муниципальной программы</w:t>
            </w:r>
          </w:p>
        </w:tc>
      </w:tr>
      <w:tr w:rsidR="00AB3D65" w:rsidRPr="006D4201" w:rsidTr="00515ED9">
        <w:trPr>
          <w:trHeight w:val="970"/>
        </w:trPr>
        <w:tc>
          <w:tcPr>
            <w:tcW w:w="4740" w:type="dxa"/>
            <w:gridSpan w:val="2"/>
          </w:tcPr>
          <w:p w:rsidR="00AB3D65" w:rsidRPr="006D4201" w:rsidRDefault="00AB3D65" w:rsidP="00515ED9">
            <w:pPr>
              <w:pStyle w:val="a7"/>
              <w:widowControl w:val="0"/>
              <w:autoSpaceDE w:val="0"/>
              <w:autoSpaceDN w:val="0"/>
              <w:adjustRightInd w:val="0"/>
              <w:ind w:left="0"/>
            </w:pPr>
            <w:r w:rsidRPr="006D4201">
              <w:t>Увеличение степени готовности сил и средств Пущинского городского звена МОСЧС  относительно нормативной степени готовности, (%)</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72</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78</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80</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95</w:t>
            </w:r>
          </w:p>
        </w:tc>
      </w:tr>
      <w:tr w:rsidR="00AB3D65" w:rsidRPr="006D4201" w:rsidTr="00515ED9">
        <w:tc>
          <w:tcPr>
            <w:tcW w:w="4740" w:type="dxa"/>
            <w:gridSpan w:val="2"/>
          </w:tcPr>
          <w:p w:rsidR="00AB3D65" w:rsidRPr="006D4201" w:rsidRDefault="009E4766" w:rsidP="00BA4489">
            <w:pPr>
              <w:pStyle w:val="a7"/>
              <w:widowControl w:val="0"/>
              <w:autoSpaceDE w:val="0"/>
              <w:autoSpaceDN w:val="0"/>
              <w:adjustRightInd w:val="0"/>
              <w:ind w:left="0"/>
            </w:pPr>
            <w:r>
              <w:t>Количество</w:t>
            </w:r>
            <w:r w:rsidRPr="006D4201">
              <w:t>населения</w:t>
            </w:r>
            <w:r>
              <w:t>,</w:t>
            </w:r>
            <w:r w:rsidR="00AB3D65" w:rsidRPr="006D4201">
              <w:t xml:space="preserve">руководящего состава и специалистов Пущинского городского звена МОСЧС, </w:t>
            </w:r>
            <w:r>
              <w:t>подготовленного</w:t>
            </w:r>
            <w:r w:rsidR="00AB3D65" w:rsidRPr="006D4201">
              <w:t xml:space="preserve"> в области защиты от чрезвычайных</w:t>
            </w:r>
            <w:r w:rsidR="00BA4489">
              <w:t xml:space="preserve"> ситуаций и гражданской обороны</w:t>
            </w:r>
            <w:r w:rsidR="00E11B43">
              <w:t xml:space="preserve"> (%)</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29</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32</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39</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42</w:t>
            </w:r>
          </w:p>
        </w:tc>
      </w:tr>
      <w:tr w:rsidR="00AB3D65" w:rsidRPr="006D4201" w:rsidTr="00515ED9">
        <w:tc>
          <w:tcPr>
            <w:tcW w:w="4740" w:type="dxa"/>
            <w:gridSpan w:val="2"/>
          </w:tcPr>
          <w:p w:rsidR="00AB3D65" w:rsidRPr="00BA4489" w:rsidRDefault="00AB3D65" w:rsidP="00B028EB">
            <w:pPr>
              <w:pStyle w:val="a7"/>
              <w:widowControl w:val="0"/>
              <w:autoSpaceDE w:val="0"/>
              <w:autoSpaceDN w:val="0"/>
              <w:adjustRightInd w:val="0"/>
              <w:ind w:left="0"/>
              <w:rPr>
                <w:color w:val="FF0000"/>
              </w:rPr>
            </w:pPr>
            <w:r w:rsidRPr="00B028EB">
              <w:t>Увеличение объема финансового резервного фонда для ликвидации чрезвычайных ситуаций, в том числе последствий террористических актов, созданных Администрацией города Пущино, (%)</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w:t>
            </w:r>
          </w:p>
        </w:tc>
        <w:tc>
          <w:tcPr>
            <w:tcW w:w="1843" w:type="dxa"/>
          </w:tcPr>
          <w:p w:rsidR="00AB3D65" w:rsidRPr="006D4201" w:rsidRDefault="00AB3D65" w:rsidP="00515ED9">
            <w:pPr>
              <w:jc w:val="center"/>
            </w:pPr>
            <w:r w:rsidRPr="006D4201">
              <w:t>15</w:t>
            </w:r>
          </w:p>
        </w:tc>
        <w:tc>
          <w:tcPr>
            <w:tcW w:w="1843" w:type="dxa"/>
          </w:tcPr>
          <w:p w:rsidR="00AB3D65" w:rsidRPr="006D4201" w:rsidRDefault="00AB3D65" w:rsidP="00515ED9">
            <w:pPr>
              <w:jc w:val="center"/>
            </w:pPr>
            <w:r w:rsidRPr="006D4201">
              <w:t>20</w:t>
            </w:r>
          </w:p>
        </w:tc>
        <w:tc>
          <w:tcPr>
            <w:tcW w:w="1984" w:type="dxa"/>
          </w:tcPr>
          <w:p w:rsidR="00AB3D65" w:rsidRPr="006D4201" w:rsidRDefault="00AB3D65" w:rsidP="00515ED9">
            <w:pPr>
              <w:jc w:val="center"/>
            </w:pPr>
            <w:r w:rsidRPr="006D4201">
              <w:t>25</w:t>
            </w:r>
          </w:p>
        </w:tc>
        <w:tc>
          <w:tcPr>
            <w:tcW w:w="1843" w:type="dxa"/>
          </w:tcPr>
          <w:p w:rsidR="00AB3D65" w:rsidRPr="006D4201" w:rsidRDefault="00AB3D65" w:rsidP="00515ED9">
            <w:pPr>
              <w:jc w:val="center"/>
            </w:pPr>
            <w:r w:rsidRPr="006D4201">
              <w:t>30</w:t>
            </w:r>
          </w:p>
        </w:tc>
      </w:tr>
      <w:tr w:rsidR="00AB3D65" w:rsidRPr="006D4201" w:rsidTr="00515ED9">
        <w:tc>
          <w:tcPr>
            <w:tcW w:w="4740" w:type="dxa"/>
            <w:gridSpan w:val="2"/>
          </w:tcPr>
          <w:p w:rsidR="00AB3D65" w:rsidRPr="00BA4489" w:rsidRDefault="00B028EB" w:rsidP="00B028EB">
            <w:pPr>
              <w:pStyle w:val="ConsPlusNormal"/>
              <w:tabs>
                <w:tab w:val="left" w:pos="789"/>
              </w:tabs>
              <w:jc w:val="both"/>
              <w:rPr>
                <w:rFonts w:ascii="Times New Roman" w:hAnsi="Times New Roman" w:cs="Times New Roman"/>
                <w:color w:val="FF0000"/>
                <w:sz w:val="24"/>
                <w:szCs w:val="24"/>
              </w:rPr>
            </w:pPr>
            <w:r w:rsidRPr="00B028EB">
              <w:rPr>
                <w:rFonts w:ascii="Times New Roman" w:eastAsia="Calibri" w:hAnsi="Times New Roman" w:cs="Times New Roman"/>
                <w:sz w:val="24"/>
                <w:szCs w:val="24"/>
                <w:lang w:eastAsia="en-US"/>
              </w:rPr>
              <w:t xml:space="preserve">Соотношение фактического и нормативного объема накопления резервного фонда финансовых, материальных ресурсов городского округа </w:t>
            </w:r>
            <w:r w:rsidRPr="00B028EB">
              <w:rPr>
                <w:rFonts w:ascii="Times New Roman" w:hAnsi="Times New Roman" w:cs="Times New Roman"/>
                <w:sz w:val="24"/>
                <w:szCs w:val="24"/>
              </w:rPr>
              <w:t xml:space="preserve">Пущино </w:t>
            </w:r>
            <w:r w:rsidRPr="00B028EB">
              <w:rPr>
                <w:rFonts w:ascii="Times New Roman" w:eastAsia="Calibri" w:hAnsi="Times New Roman" w:cs="Times New Roman"/>
                <w:sz w:val="24"/>
                <w:szCs w:val="24"/>
                <w:lang w:eastAsia="en-US"/>
              </w:rPr>
              <w:t xml:space="preserve">для ликвидации ЧС муниципального и объектового характера на территории </w:t>
            </w:r>
            <w:r w:rsidR="00AB3D65" w:rsidRPr="00B028EB">
              <w:rPr>
                <w:rFonts w:ascii="Times New Roman" w:hAnsi="Times New Roman" w:cs="Times New Roman"/>
                <w:sz w:val="24"/>
                <w:szCs w:val="24"/>
              </w:rPr>
              <w:t>город</w:t>
            </w:r>
            <w:r w:rsidRPr="00B028EB">
              <w:rPr>
                <w:rFonts w:ascii="Times New Roman" w:hAnsi="Times New Roman" w:cs="Times New Roman"/>
                <w:sz w:val="24"/>
                <w:szCs w:val="24"/>
              </w:rPr>
              <w:t>ского округа Пущино</w:t>
            </w:r>
            <w:r w:rsidR="00AB3D65" w:rsidRPr="00B028EB">
              <w:rPr>
                <w:rFonts w:ascii="Times New Roman" w:hAnsi="Times New Roman" w:cs="Times New Roman"/>
                <w:sz w:val="24"/>
                <w:szCs w:val="24"/>
              </w:rPr>
              <w:t xml:space="preserve"> </w:t>
            </w:r>
            <w:r w:rsidR="00AB3D65" w:rsidRPr="00B028EB">
              <w:rPr>
                <w:rFonts w:ascii="Times New Roman" w:hAnsi="Times New Roman" w:cs="Times New Roman"/>
                <w:sz w:val="24"/>
                <w:szCs w:val="24"/>
              </w:rPr>
              <w:lastRenderedPageBreak/>
              <w:t>(%)</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lastRenderedPageBreak/>
              <w:t>55</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65</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75</w:t>
            </w:r>
          </w:p>
        </w:tc>
      </w:tr>
      <w:tr w:rsidR="00AB3D65" w:rsidRPr="006D4201" w:rsidTr="00515ED9">
        <w:tc>
          <w:tcPr>
            <w:tcW w:w="4740" w:type="dxa"/>
            <w:gridSpan w:val="2"/>
          </w:tcPr>
          <w:p w:rsidR="00AB3D65" w:rsidRPr="00BA4489" w:rsidRDefault="00AB3D65" w:rsidP="00515ED9">
            <w:pPr>
              <w:pStyle w:val="a7"/>
              <w:widowControl w:val="0"/>
              <w:autoSpaceDE w:val="0"/>
              <w:autoSpaceDN w:val="0"/>
              <w:adjustRightInd w:val="0"/>
              <w:ind w:left="0"/>
              <w:rPr>
                <w:color w:val="FF0000"/>
              </w:rPr>
            </w:pPr>
            <w:r w:rsidRPr="00773DE1">
              <w:lastRenderedPageBreak/>
              <w:t xml:space="preserve">Увеличение объема финансового резервного фонда для ликвидации чрезвычайных ситуаций, в том числе последствий террористических актов, созданных </w:t>
            </w:r>
            <w:r w:rsidR="00773DE1" w:rsidRPr="00773DE1">
              <w:t>организациями, расположенными на территории городского округа</w:t>
            </w:r>
            <w:r w:rsidRPr="00773DE1">
              <w:t xml:space="preserve"> Пущино, (%)</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1843" w:type="dxa"/>
          </w:tcPr>
          <w:p w:rsidR="00AB3D65" w:rsidRPr="006D4201" w:rsidRDefault="00AB3D65" w:rsidP="00515ED9">
            <w:pPr>
              <w:jc w:val="center"/>
            </w:pPr>
            <w:r w:rsidRPr="006D4201">
              <w:t>50</w:t>
            </w:r>
          </w:p>
        </w:tc>
        <w:tc>
          <w:tcPr>
            <w:tcW w:w="1843" w:type="dxa"/>
          </w:tcPr>
          <w:p w:rsidR="00AB3D65" w:rsidRPr="006D4201" w:rsidRDefault="00AB3D65" w:rsidP="00515ED9">
            <w:pPr>
              <w:jc w:val="center"/>
            </w:pPr>
            <w:r w:rsidRPr="006D4201">
              <w:t>60</w:t>
            </w:r>
          </w:p>
        </w:tc>
        <w:tc>
          <w:tcPr>
            <w:tcW w:w="1984" w:type="dxa"/>
          </w:tcPr>
          <w:p w:rsidR="00AB3D65" w:rsidRPr="006D4201" w:rsidRDefault="00AB3D65" w:rsidP="00515ED9">
            <w:pPr>
              <w:jc w:val="center"/>
            </w:pPr>
            <w:r w:rsidRPr="006D4201">
              <w:t>65</w:t>
            </w:r>
          </w:p>
        </w:tc>
        <w:tc>
          <w:tcPr>
            <w:tcW w:w="1843" w:type="dxa"/>
          </w:tcPr>
          <w:p w:rsidR="00AB3D65" w:rsidRPr="006D4201" w:rsidRDefault="00AB3D65" w:rsidP="00515ED9">
            <w:pPr>
              <w:jc w:val="center"/>
            </w:pPr>
            <w:r w:rsidRPr="006D4201">
              <w:t>70</w:t>
            </w:r>
          </w:p>
        </w:tc>
      </w:tr>
      <w:tr w:rsidR="0029171E" w:rsidRPr="006D4201" w:rsidTr="00515ED9">
        <w:tc>
          <w:tcPr>
            <w:tcW w:w="4740" w:type="dxa"/>
            <w:gridSpan w:val="2"/>
          </w:tcPr>
          <w:p w:rsidR="0029171E" w:rsidRPr="00773DE1" w:rsidRDefault="0029171E" w:rsidP="0029171E">
            <w:pPr>
              <w:pStyle w:val="ConsPlusNormal"/>
              <w:tabs>
                <w:tab w:val="left" w:pos="789"/>
              </w:tabs>
              <w:jc w:val="both"/>
              <w:rPr>
                <w:rFonts w:ascii="Times New Roman" w:hAnsi="Times New Roman" w:cs="Times New Roman"/>
                <w:color w:val="FF0000"/>
                <w:sz w:val="24"/>
                <w:szCs w:val="24"/>
              </w:rPr>
            </w:pPr>
            <w:r w:rsidRPr="00B028EB">
              <w:rPr>
                <w:rFonts w:ascii="Times New Roman" w:eastAsia="Calibri" w:hAnsi="Times New Roman" w:cs="Times New Roman"/>
                <w:sz w:val="24"/>
                <w:szCs w:val="24"/>
                <w:lang w:eastAsia="en-US"/>
              </w:rPr>
              <w:t xml:space="preserve">Соотношение фактического и нормативного объема накопления резервного фонда материальных ресурсов </w:t>
            </w:r>
            <w:r w:rsidRPr="00773DE1">
              <w:rPr>
                <w:rFonts w:ascii="Times New Roman" w:hAnsi="Times New Roman" w:cs="Times New Roman"/>
                <w:sz w:val="24"/>
                <w:szCs w:val="24"/>
              </w:rPr>
              <w:t xml:space="preserve">для ликвидации чрезвычайных ситуаций, в том числе последствий террористических актов, созданных организациями,  </w:t>
            </w:r>
            <w:r w:rsidRPr="00773DE1">
              <w:rPr>
                <w:rFonts w:ascii="Times New Roman" w:hAnsi="Times New Roman" w:cs="Times New Roman"/>
              </w:rPr>
              <w:t>расположенными на территории городского округа Пущино,</w:t>
            </w:r>
            <w:r w:rsidRPr="00773DE1">
              <w:rPr>
                <w:rFonts w:ascii="Times New Roman" w:hAnsi="Times New Roman" w:cs="Times New Roman"/>
                <w:sz w:val="24"/>
                <w:szCs w:val="24"/>
              </w:rPr>
              <w:t xml:space="preserve"> (% ) </w:t>
            </w:r>
          </w:p>
        </w:tc>
        <w:tc>
          <w:tcPr>
            <w:tcW w:w="2126" w:type="dxa"/>
            <w:gridSpan w:val="2"/>
          </w:tcPr>
          <w:p w:rsidR="0029171E" w:rsidRPr="006D4201" w:rsidRDefault="0029171E" w:rsidP="0029171E">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w:t>
            </w:r>
          </w:p>
        </w:tc>
        <w:tc>
          <w:tcPr>
            <w:tcW w:w="1843" w:type="dxa"/>
          </w:tcPr>
          <w:p w:rsidR="0029171E" w:rsidRPr="006D4201" w:rsidRDefault="0029171E" w:rsidP="0029171E">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w:t>
            </w:r>
          </w:p>
        </w:tc>
        <w:tc>
          <w:tcPr>
            <w:tcW w:w="1843" w:type="dxa"/>
          </w:tcPr>
          <w:p w:rsidR="0029171E" w:rsidRPr="006D4201" w:rsidRDefault="0029171E" w:rsidP="0029171E">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1984" w:type="dxa"/>
          </w:tcPr>
          <w:p w:rsidR="0029171E" w:rsidRPr="006D4201" w:rsidRDefault="0029171E" w:rsidP="0029171E">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843" w:type="dxa"/>
          </w:tcPr>
          <w:p w:rsidR="0029171E" w:rsidRPr="006D4201" w:rsidRDefault="0029171E" w:rsidP="0029171E">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r>
      <w:tr w:rsidR="00AB3D65" w:rsidRPr="006D4201" w:rsidTr="00515ED9">
        <w:tc>
          <w:tcPr>
            <w:tcW w:w="4740" w:type="dxa"/>
            <w:gridSpan w:val="2"/>
          </w:tcPr>
          <w:p w:rsidR="00AB3D65" w:rsidRPr="006D4201" w:rsidRDefault="00AB3D65" w:rsidP="00515ED9">
            <w:pPr>
              <w:pStyle w:val="a7"/>
              <w:widowControl w:val="0"/>
              <w:autoSpaceDE w:val="0"/>
              <w:autoSpaceDN w:val="0"/>
              <w:adjustRightInd w:val="0"/>
              <w:ind w:left="0"/>
            </w:pPr>
            <w:r w:rsidRPr="006D4201">
              <w:t>Увеличение количества комфортных (безопасных) мест массового отдыха людей на водных объектах (ед.) **</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r>
      <w:tr w:rsidR="00AB3D65" w:rsidRPr="006D4201" w:rsidTr="00515ED9">
        <w:tc>
          <w:tcPr>
            <w:tcW w:w="4740" w:type="dxa"/>
            <w:gridSpan w:val="2"/>
          </w:tcPr>
          <w:p w:rsidR="00AB3D65" w:rsidRPr="006D4201" w:rsidRDefault="00AB3D65" w:rsidP="00515ED9">
            <w:pPr>
              <w:pStyle w:val="a7"/>
              <w:widowControl w:val="0"/>
              <w:autoSpaceDE w:val="0"/>
              <w:autoSpaceDN w:val="0"/>
              <w:adjustRightInd w:val="0"/>
              <w:ind w:left="0"/>
            </w:pPr>
            <w:r w:rsidRPr="006D4201">
              <w:t xml:space="preserve">Снижение количества погибших людей на водных объектах из числа постоянно зарегистрированных на территории </w:t>
            </w:r>
            <w:r w:rsidRPr="006D4201">
              <w:rPr>
                <w:color w:val="000000"/>
              </w:rPr>
              <w:t>города Пущино (</w:t>
            </w:r>
            <w:r w:rsidRPr="006D4201">
              <w:t>%)</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38</w:t>
            </w:r>
          </w:p>
        </w:tc>
      </w:tr>
      <w:tr w:rsidR="00AB3D65" w:rsidRPr="006D4201" w:rsidTr="00515ED9">
        <w:tc>
          <w:tcPr>
            <w:tcW w:w="4740" w:type="dxa"/>
            <w:gridSpan w:val="2"/>
          </w:tcPr>
          <w:p w:rsidR="00AB3D65" w:rsidRPr="006D4201" w:rsidRDefault="00AB3D65" w:rsidP="00773DE1">
            <w:pPr>
              <w:pStyle w:val="a7"/>
              <w:ind w:left="0"/>
            </w:pPr>
            <w:r w:rsidRPr="006D4201">
              <w:rPr>
                <w:color w:val="000000"/>
              </w:rPr>
              <w:t xml:space="preserve">Снижение </w:t>
            </w:r>
            <w:r w:rsidR="00773DE1">
              <w:rPr>
                <w:color w:val="000000"/>
              </w:rPr>
              <w:t>гибели</w:t>
            </w:r>
            <w:r w:rsidRPr="006D4201">
              <w:rPr>
                <w:color w:val="000000"/>
              </w:rPr>
              <w:t xml:space="preserve"> и травматизма в местах массового отдыха людей города Пущино на водных объектах, (%)</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38</w:t>
            </w:r>
          </w:p>
        </w:tc>
      </w:tr>
      <w:tr w:rsidR="00AB3D65" w:rsidRPr="006D4201" w:rsidTr="00515ED9">
        <w:tc>
          <w:tcPr>
            <w:tcW w:w="4740" w:type="dxa"/>
            <w:gridSpan w:val="2"/>
          </w:tcPr>
          <w:p w:rsidR="00AB3D65" w:rsidRPr="006D4201" w:rsidRDefault="00AB3D65" w:rsidP="00515ED9">
            <w:pPr>
              <w:pStyle w:val="ConsPlusNormal"/>
              <w:tabs>
                <w:tab w:val="left" w:pos="789"/>
              </w:tabs>
              <w:jc w:val="both"/>
              <w:rPr>
                <w:rFonts w:ascii="Times New Roman" w:hAnsi="Times New Roman" w:cs="Times New Roman"/>
                <w:sz w:val="24"/>
                <w:szCs w:val="24"/>
              </w:rPr>
            </w:pPr>
            <w:r w:rsidRPr="006D4201">
              <w:rPr>
                <w:rFonts w:ascii="Times New Roman" w:hAnsi="Times New Roman" w:cs="Times New Roman"/>
                <w:sz w:val="24"/>
                <w:szCs w:val="24"/>
              </w:rPr>
              <w:t xml:space="preserve">Процент населения </w:t>
            </w:r>
            <w:r w:rsidRPr="006D4201">
              <w:rPr>
                <w:rFonts w:ascii="Times New Roman" w:hAnsi="Times New Roman" w:cs="Times New Roman"/>
                <w:color w:val="000000"/>
                <w:sz w:val="24"/>
                <w:szCs w:val="24"/>
              </w:rPr>
              <w:t>города Пущино</w:t>
            </w:r>
            <w:r w:rsidRPr="006D4201">
              <w:rPr>
                <w:rFonts w:ascii="Times New Roman" w:hAnsi="Times New Roman" w:cs="Times New Roman"/>
                <w:sz w:val="24"/>
                <w:szCs w:val="24"/>
              </w:rPr>
              <w:t xml:space="preserve"> обученного, </w:t>
            </w:r>
            <w:r w:rsidRPr="006D4201">
              <w:rPr>
                <w:rFonts w:ascii="Times New Roman" w:hAnsi="Times New Roman" w:cs="Times New Roman"/>
                <w:bCs/>
                <w:sz w:val="24"/>
                <w:szCs w:val="24"/>
                <w:lang w:eastAsia="ar-SA"/>
              </w:rPr>
              <w:t>прежде всего детей, плаванию и приемам спасения на воде</w:t>
            </w:r>
            <w:r w:rsidRPr="006D4201">
              <w:rPr>
                <w:rFonts w:ascii="Times New Roman" w:hAnsi="Times New Roman" w:cs="Times New Roman"/>
                <w:sz w:val="24"/>
                <w:szCs w:val="24"/>
              </w:rPr>
              <w:t xml:space="preserve">, (ежегодно не менее 30% населения муниципального образования, в том числе не менее 50% детей </w:t>
            </w:r>
            <w:r w:rsidRPr="006D4201">
              <w:rPr>
                <w:rFonts w:ascii="Times New Roman" w:hAnsi="Times New Roman" w:cs="Times New Roman"/>
                <w:sz w:val="24"/>
                <w:szCs w:val="24"/>
              </w:rPr>
              <w:lastRenderedPageBreak/>
              <w:t xml:space="preserve">дошкольного и школьного возраста); % </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lastRenderedPageBreak/>
              <w:t>30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32</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36</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38</w:t>
            </w:r>
          </w:p>
        </w:tc>
      </w:tr>
      <w:tr w:rsidR="00AB3D65" w:rsidRPr="006D4201" w:rsidTr="00515ED9">
        <w:tc>
          <w:tcPr>
            <w:tcW w:w="4740" w:type="dxa"/>
            <w:gridSpan w:val="2"/>
          </w:tcPr>
          <w:p w:rsidR="00AB3D65" w:rsidRPr="006D4201" w:rsidRDefault="00AB3D65" w:rsidP="00515ED9">
            <w:pPr>
              <w:pStyle w:val="ConsPlusNormal"/>
              <w:tabs>
                <w:tab w:val="left" w:pos="789"/>
              </w:tabs>
              <w:jc w:val="both"/>
              <w:rPr>
                <w:rFonts w:ascii="Times New Roman" w:hAnsi="Times New Roman" w:cs="Times New Roman"/>
                <w:color w:val="000000"/>
                <w:sz w:val="24"/>
                <w:szCs w:val="24"/>
              </w:rPr>
            </w:pPr>
            <w:r w:rsidRPr="006D4201">
              <w:rPr>
                <w:rFonts w:ascii="Times New Roman" w:hAnsi="Times New Roman" w:cs="Times New Roman"/>
                <w:sz w:val="24"/>
                <w:szCs w:val="24"/>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6D4201">
              <w:rPr>
                <w:rFonts w:ascii="Times New Roman" w:hAnsi="Times New Roman" w:cs="Times New Roman"/>
                <w:color w:val="000000"/>
                <w:sz w:val="24"/>
                <w:szCs w:val="24"/>
              </w:rPr>
              <w:t>города Пущино</w:t>
            </w:r>
            <w:r w:rsidRPr="006D4201">
              <w:rPr>
                <w:rFonts w:ascii="Times New Roman" w:hAnsi="Times New Roman" w:cs="Times New Roman"/>
                <w:sz w:val="24"/>
                <w:szCs w:val="24"/>
              </w:rPr>
              <w:t>, (%)</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15</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25</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w:t>
            </w:r>
          </w:p>
        </w:tc>
      </w:tr>
      <w:tr w:rsidR="00AB3D65" w:rsidRPr="006D4201" w:rsidTr="00515ED9">
        <w:tc>
          <w:tcPr>
            <w:tcW w:w="4740" w:type="dxa"/>
            <w:gridSpan w:val="2"/>
          </w:tcPr>
          <w:p w:rsidR="00AB3D65" w:rsidRPr="006D4201" w:rsidRDefault="00AB3D65" w:rsidP="00515ED9">
            <w:pPr>
              <w:pStyle w:val="ConsPlusNormal"/>
              <w:tabs>
                <w:tab w:val="left" w:pos="0"/>
              </w:tabs>
              <w:rPr>
                <w:rFonts w:ascii="Times New Roman" w:hAnsi="Times New Roman" w:cs="Times New Roman"/>
                <w:sz w:val="24"/>
                <w:szCs w:val="24"/>
              </w:rPr>
            </w:pPr>
            <w:r w:rsidRPr="006D4201">
              <w:rPr>
                <w:rFonts w:ascii="Times New Roman" w:hAnsi="Times New Roman" w:cs="Times New Roman"/>
                <w:sz w:val="24"/>
                <w:szCs w:val="24"/>
              </w:rPr>
              <w:t xml:space="preserve">Увеличение площади покрытия территории </w:t>
            </w:r>
            <w:r w:rsidRPr="006D4201">
              <w:rPr>
                <w:rFonts w:ascii="Times New Roman" w:hAnsi="Times New Roman" w:cs="Times New Roman"/>
                <w:color w:val="000000"/>
                <w:sz w:val="24"/>
                <w:szCs w:val="24"/>
              </w:rPr>
              <w:t xml:space="preserve">города Пущино </w:t>
            </w:r>
            <w:r w:rsidRPr="006D4201">
              <w:rPr>
                <w:rFonts w:ascii="Times New Roman" w:hAnsi="Times New Roman" w:cs="Times New Roman"/>
                <w:sz w:val="24"/>
                <w:szCs w:val="24"/>
              </w:rPr>
              <w:t>зонами охвата технических средств оповещения и информирования населения муниципальной (местной) системы оповещения при чрезвычайных ситуациях или угрозе их возникновения, (%)</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95</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96</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97</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98</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100</w:t>
            </w:r>
          </w:p>
        </w:tc>
      </w:tr>
      <w:tr w:rsidR="00AB3D65" w:rsidRPr="006D4201" w:rsidTr="00515ED9">
        <w:tc>
          <w:tcPr>
            <w:tcW w:w="4740" w:type="dxa"/>
            <w:gridSpan w:val="2"/>
          </w:tcPr>
          <w:p w:rsidR="00AB3D65" w:rsidRPr="006D4201" w:rsidRDefault="00AB3D65" w:rsidP="00515ED9">
            <w:pPr>
              <w:pStyle w:val="ConsPlusNormal"/>
              <w:tabs>
                <w:tab w:val="left" w:pos="505"/>
              </w:tabs>
              <w:rPr>
                <w:rFonts w:ascii="Times New Roman" w:hAnsi="Times New Roman" w:cs="Times New Roman"/>
                <w:sz w:val="24"/>
                <w:szCs w:val="24"/>
              </w:rPr>
            </w:pPr>
            <w:r w:rsidRPr="006D4201">
              <w:rPr>
                <w:rFonts w:ascii="Times New Roman" w:hAnsi="Times New Roman" w:cs="Times New Roman"/>
                <w:color w:val="000000"/>
                <w:sz w:val="24"/>
                <w:szCs w:val="24"/>
              </w:rPr>
              <w:t>Увеличение  площади территории города Пущино с устойчивым радио-сигналом для обеспечения управления силами и средствами ФП и ТП МОСЧС, в том числе и муниципального звена</w:t>
            </w:r>
            <w:r w:rsidRPr="006D4201">
              <w:rPr>
                <w:rFonts w:ascii="Times New Roman" w:hAnsi="Times New Roman" w:cs="Times New Roman"/>
                <w:sz w:val="24"/>
                <w:szCs w:val="24"/>
              </w:rPr>
              <w:t>, (%)</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85</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90</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93</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95</w:t>
            </w:r>
          </w:p>
        </w:tc>
      </w:tr>
      <w:tr w:rsidR="00AB3D65" w:rsidRPr="006D4201" w:rsidTr="00515ED9">
        <w:tc>
          <w:tcPr>
            <w:tcW w:w="4740" w:type="dxa"/>
            <w:gridSpan w:val="2"/>
          </w:tcPr>
          <w:p w:rsidR="00AB3D65" w:rsidRPr="006D4201" w:rsidRDefault="00AB3D65" w:rsidP="00515ED9">
            <w:pPr>
              <w:pStyle w:val="ConsPlusNormal"/>
              <w:tabs>
                <w:tab w:val="left" w:pos="568"/>
              </w:tabs>
              <w:rPr>
                <w:rFonts w:ascii="Times New Roman" w:hAnsi="Times New Roman" w:cs="Times New Roman"/>
                <w:sz w:val="24"/>
                <w:szCs w:val="24"/>
              </w:rPr>
            </w:pPr>
            <w:r w:rsidRPr="006D4201">
              <w:rPr>
                <w:rFonts w:ascii="Times New Roman" w:hAnsi="Times New Roman" w:cs="Times New Roman"/>
                <w:color w:val="000000"/>
                <w:sz w:val="24"/>
                <w:szCs w:val="24"/>
              </w:rPr>
              <w:t>Увеличение площади территории города Пущино, покрытой комплексной системой «Безопасный город»</w:t>
            </w:r>
            <w:r w:rsidRPr="006D4201">
              <w:rPr>
                <w:rFonts w:ascii="Times New Roman" w:hAnsi="Times New Roman" w:cs="Times New Roman"/>
                <w:sz w:val="24"/>
                <w:szCs w:val="24"/>
              </w:rPr>
              <w:t>, (%)</w:t>
            </w:r>
            <w:r w:rsidRPr="006D4201">
              <w:rPr>
                <w:rFonts w:ascii="Times New Roman" w:hAnsi="Times New Roman" w:cs="Times New Roman"/>
                <w:color w:val="000000"/>
                <w:sz w:val="24"/>
                <w:szCs w:val="24"/>
              </w:rPr>
              <w:t>*</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25</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r>
      <w:tr w:rsidR="00AB3D65" w:rsidRPr="006D4201" w:rsidTr="00515ED9">
        <w:tc>
          <w:tcPr>
            <w:tcW w:w="4740"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Снижение количества пожаров, произошедших на территории </w:t>
            </w:r>
            <w:r w:rsidRPr="006D4201">
              <w:rPr>
                <w:rFonts w:ascii="Times New Roman" w:hAnsi="Times New Roman" w:cs="Times New Roman"/>
                <w:color w:val="000000"/>
                <w:sz w:val="24"/>
                <w:szCs w:val="24"/>
              </w:rPr>
              <w:t>города Пущино</w:t>
            </w:r>
            <w:r w:rsidRPr="006D4201">
              <w:rPr>
                <w:rFonts w:ascii="Times New Roman" w:hAnsi="Times New Roman" w:cs="Times New Roman"/>
                <w:sz w:val="24"/>
                <w:szCs w:val="24"/>
              </w:rPr>
              <w:t>, (%)</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70</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r>
      <w:tr w:rsidR="00AB3D65" w:rsidRPr="006D4201" w:rsidTr="00515ED9">
        <w:tc>
          <w:tcPr>
            <w:tcW w:w="4740"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Снижение количества погибших и травмированных людей на пожарах, произошедших на территории </w:t>
            </w:r>
            <w:r w:rsidRPr="006D4201">
              <w:rPr>
                <w:rFonts w:ascii="Times New Roman" w:hAnsi="Times New Roman" w:cs="Times New Roman"/>
                <w:color w:val="000000"/>
                <w:sz w:val="24"/>
                <w:szCs w:val="24"/>
              </w:rPr>
              <w:t>города Пущино</w:t>
            </w:r>
            <w:r w:rsidRPr="006D4201">
              <w:rPr>
                <w:rFonts w:ascii="Times New Roman" w:hAnsi="Times New Roman" w:cs="Times New Roman"/>
                <w:sz w:val="24"/>
                <w:szCs w:val="24"/>
              </w:rPr>
              <w:t>, (%)</w:t>
            </w:r>
          </w:p>
        </w:tc>
        <w:tc>
          <w:tcPr>
            <w:tcW w:w="2126" w:type="dxa"/>
            <w:gridSpan w:val="2"/>
          </w:tcPr>
          <w:p w:rsidR="00AB3D65" w:rsidRPr="006D4201" w:rsidRDefault="00AB3D65" w:rsidP="00515ED9">
            <w:pPr>
              <w:jc w:val="center"/>
            </w:pPr>
            <w:r w:rsidRPr="006D4201">
              <w:t>100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r>
      <w:tr w:rsidR="00AB3D65" w:rsidRPr="006D4201" w:rsidTr="00515ED9">
        <w:tc>
          <w:tcPr>
            <w:tcW w:w="4740" w:type="dxa"/>
            <w:gridSpan w:val="2"/>
          </w:tcPr>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 xml:space="preserve">Доля добровольных пожарных, </w:t>
            </w:r>
            <w:r w:rsidRPr="006D4201">
              <w:rPr>
                <w:rFonts w:ascii="Times New Roman" w:hAnsi="Times New Roman" w:cs="Times New Roman"/>
                <w:sz w:val="24"/>
                <w:szCs w:val="24"/>
              </w:rPr>
              <w:lastRenderedPageBreak/>
              <w:t xml:space="preserve">зарегистрированных в едином реестре Московской области (обученных, застрахованных и задействованных по назначению ОМС) от нормативного количества для муниципального образования, </w:t>
            </w:r>
            <w:r w:rsidRPr="006D4201">
              <w:rPr>
                <w:rFonts w:ascii="Times New Roman" w:hAnsi="Times New Roman" w:cs="Times New Roman"/>
                <w:sz w:val="24"/>
                <w:szCs w:val="24"/>
                <w:lang w:val="en-US"/>
              </w:rPr>
              <w:t>%</w:t>
            </w:r>
          </w:p>
        </w:tc>
        <w:tc>
          <w:tcPr>
            <w:tcW w:w="2126" w:type="dxa"/>
            <w:gridSpan w:val="2"/>
          </w:tcPr>
          <w:p w:rsidR="00AB3D65" w:rsidRPr="006D4201" w:rsidRDefault="00AB3D65" w:rsidP="00515ED9">
            <w:pPr>
              <w:jc w:val="center"/>
            </w:pPr>
            <w:r w:rsidRPr="006D4201">
              <w:lastRenderedPageBreak/>
              <w:t>18</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25</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w:t>
            </w:r>
          </w:p>
        </w:tc>
      </w:tr>
      <w:tr w:rsidR="00AB3D65" w:rsidRPr="006D4201" w:rsidTr="00515ED9">
        <w:tc>
          <w:tcPr>
            <w:tcW w:w="4740"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 xml:space="preserve"> Повышение степени обеспеченности запасами материально-технических, продовольственных, медицинских и иных средств для целей гражданской обороны</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36</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r>
      <w:tr w:rsidR="00AB3D65" w:rsidRPr="006D4201" w:rsidTr="00515ED9">
        <w:tc>
          <w:tcPr>
            <w:tcW w:w="4740"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 Увеличение степени готовности ЗСГО по отношению к имеющемуся фонду ЗСГО по сравнению с показателями базового значения</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58</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68</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70</w:t>
            </w:r>
          </w:p>
        </w:tc>
        <w:tc>
          <w:tcPr>
            <w:tcW w:w="19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72</w:t>
            </w:r>
          </w:p>
        </w:tc>
        <w:tc>
          <w:tcPr>
            <w:tcW w:w="184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75</w:t>
            </w:r>
          </w:p>
        </w:tc>
      </w:tr>
    </w:tbl>
    <w:p w:rsidR="00AB3D65" w:rsidRPr="006D4201" w:rsidRDefault="00AB3D65" w:rsidP="00AB3D65">
      <w:pPr>
        <w:pStyle w:val="a7"/>
        <w:autoSpaceDE w:val="0"/>
        <w:autoSpaceDN w:val="0"/>
        <w:adjustRightInd w:val="0"/>
        <w:ind w:left="0"/>
        <w:jc w:val="both"/>
        <w:rPr>
          <w:color w:val="000000"/>
        </w:rPr>
      </w:pPr>
      <w:r w:rsidRPr="006D4201">
        <w:rPr>
          <w:color w:val="000000"/>
        </w:rPr>
        <w:t>*- Данный показатель будет реализовываться после разработки и утверждении единой концепции построения системы «Безопасный город» на территории Московской области;</w:t>
      </w:r>
    </w:p>
    <w:p w:rsidR="00AB3D65" w:rsidRPr="006D4201" w:rsidRDefault="00AB3D65" w:rsidP="00AB3D65">
      <w:pPr>
        <w:pStyle w:val="a7"/>
        <w:autoSpaceDE w:val="0"/>
        <w:autoSpaceDN w:val="0"/>
        <w:adjustRightInd w:val="0"/>
        <w:ind w:left="0"/>
        <w:jc w:val="both"/>
        <w:rPr>
          <w:color w:val="000000"/>
        </w:rPr>
      </w:pPr>
      <w:r w:rsidRPr="006D4201">
        <w:rPr>
          <w:color w:val="000000"/>
        </w:rPr>
        <w:t>**- Данны</w:t>
      </w:r>
      <w:r w:rsidR="003A24AF">
        <w:rPr>
          <w:color w:val="000000"/>
        </w:rPr>
        <w:t xml:space="preserve">й показатель не актуален только </w:t>
      </w:r>
      <w:r w:rsidR="00DF1CA2" w:rsidRPr="006D4201">
        <w:rPr>
          <w:color w:val="000000"/>
        </w:rPr>
        <w:t>для муниципальных образований,</w:t>
      </w:r>
      <w:r w:rsidRPr="006D4201">
        <w:rPr>
          <w:color w:val="000000"/>
        </w:rPr>
        <w:t xml:space="preserve"> у которых нет водоемов, обводненных карьеров, пожарных водоемов, прудов. (для согласования не включения данного показателя необходимо представить в Главное управление МЧС России по Московской области обращение за подписью Главы (руководителя) администрации в котором указать, что на территории муниципального образования не представляется возможность оборудовать комфортное (безопасное) место массового отдыха на воде.</w:t>
      </w:r>
    </w:p>
    <w:p w:rsidR="00DF1CA2" w:rsidRDefault="00DF1CA2" w:rsidP="00AB3D65">
      <w:pPr>
        <w:pStyle w:val="ConsPlusNormal"/>
        <w:jc w:val="center"/>
        <w:rPr>
          <w:rFonts w:ascii="Times New Roman" w:hAnsi="Times New Roman" w:cs="Times New Roman"/>
          <w:b/>
          <w:sz w:val="24"/>
          <w:szCs w:val="24"/>
        </w:rPr>
        <w:sectPr w:rsidR="00DF1CA2" w:rsidSect="000045D6">
          <w:type w:val="nextColumn"/>
          <w:pgSz w:w="16820" w:h="11900" w:orient="landscape"/>
          <w:pgMar w:top="1134" w:right="567" w:bottom="1134" w:left="1701" w:header="720" w:footer="720" w:gutter="0"/>
          <w:cols w:space="708"/>
          <w:noEndnote/>
          <w:docGrid w:linePitch="299"/>
        </w:sectPr>
      </w:pPr>
    </w:p>
    <w:p w:rsidR="00AB3D65" w:rsidRPr="006D4201" w:rsidRDefault="00AB3D65" w:rsidP="00AB3D65">
      <w:pPr>
        <w:pStyle w:val="ad"/>
        <w:jc w:val="center"/>
        <w:rPr>
          <w:rFonts w:ascii="Times New Roman" w:hAnsi="Times New Roman"/>
          <w:b/>
          <w:sz w:val="24"/>
          <w:szCs w:val="24"/>
        </w:rPr>
      </w:pPr>
      <w:r>
        <w:rPr>
          <w:rFonts w:ascii="Times New Roman" w:hAnsi="Times New Roman"/>
          <w:b/>
          <w:sz w:val="24"/>
          <w:szCs w:val="24"/>
        </w:rPr>
        <w:lastRenderedPageBreak/>
        <w:t xml:space="preserve">2. </w:t>
      </w:r>
      <w:r w:rsidRPr="006D4201">
        <w:rPr>
          <w:rFonts w:ascii="Times New Roman" w:hAnsi="Times New Roman"/>
          <w:b/>
          <w:sz w:val="24"/>
          <w:szCs w:val="24"/>
        </w:rPr>
        <w:t>Общая характеристика сферы реализации муниципальной программы,</w:t>
      </w:r>
    </w:p>
    <w:p w:rsidR="00AB3D65" w:rsidRDefault="00AB3D65" w:rsidP="00AB3D65">
      <w:pPr>
        <w:pStyle w:val="ad"/>
        <w:jc w:val="center"/>
        <w:rPr>
          <w:rFonts w:ascii="Times New Roman" w:hAnsi="Times New Roman"/>
          <w:b/>
          <w:sz w:val="24"/>
          <w:szCs w:val="24"/>
        </w:rPr>
      </w:pPr>
      <w:r w:rsidRPr="006D4201">
        <w:rPr>
          <w:rFonts w:ascii="Times New Roman" w:hAnsi="Times New Roman"/>
          <w:b/>
          <w:sz w:val="24"/>
          <w:szCs w:val="24"/>
        </w:rPr>
        <w:t xml:space="preserve">основные проблемы в сфере обеспечения безопасности жизнедеятельности </w:t>
      </w:r>
    </w:p>
    <w:p w:rsidR="000045D6" w:rsidRPr="006D4201" w:rsidRDefault="000045D6" w:rsidP="00AB3D65">
      <w:pPr>
        <w:pStyle w:val="ad"/>
        <w:jc w:val="center"/>
        <w:rPr>
          <w:rFonts w:ascii="Times New Roman" w:hAnsi="Times New Roman"/>
          <w:b/>
          <w:sz w:val="24"/>
          <w:szCs w:val="24"/>
        </w:rPr>
      </w:pP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Обеспечение безопасности жизнедеятельности населения и территории городского округа Пущино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развития социальной и духовной сфер общества.</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Практика и накопленный за последние годы опыт реализации задач по обеспечению безопасности жизнедеятельности населения на территории городского округа Пущино свидетельствуют о необходимости внедрения комплексного подхода в этой работе.</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Совместная целенаправленная деятельность исполнительных ор</w:t>
      </w:r>
      <w:r w:rsidR="003A24AF">
        <w:rPr>
          <w:rFonts w:ascii="Times New Roman" w:hAnsi="Times New Roman"/>
          <w:sz w:val="24"/>
          <w:szCs w:val="24"/>
        </w:rPr>
        <w:t xml:space="preserve">ганов власти города Пущино, Главного </w:t>
      </w:r>
      <w:r w:rsidRPr="006D4201">
        <w:rPr>
          <w:rFonts w:ascii="Times New Roman" w:hAnsi="Times New Roman"/>
          <w:sz w:val="24"/>
          <w:szCs w:val="24"/>
        </w:rPr>
        <w:t>управления  МЧС  России  по Московской  области,  реализация  мероприятий  долгосрочных  целевых программ города Пущино по обеспечению безопасности жизнедеятельности населения в 2009-2013 годах позволили снизить количество чрезвычайных ситуаций и минимизировать их последствия.</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Создан и функционирует региональный сегмент Общероссийской комплексной системы информирования и оповещения населения.</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Важным фактором устойчивого социально-экономического развития города Пущино является обеспечение необходимого уровня пожарной безопасности и минимизация потерь вследствие пожаров. Ежегодно н</w:t>
      </w:r>
      <w:r w:rsidR="003A24AF">
        <w:rPr>
          <w:rFonts w:ascii="Times New Roman" w:hAnsi="Times New Roman"/>
          <w:sz w:val="24"/>
          <w:szCs w:val="24"/>
        </w:rPr>
        <w:t xml:space="preserve">а территории города происходит </w:t>
      </w:r>
      <w:r w:rsidRPr="006D4201">
        <w:rPr>
          <w:rFonts w:ascii="Times New Roman" w:hAnsi="Times New Roman"/>
          <w:sz w:val="24"/>
          <w:szCs w:val="24"/>
        </w:rPr>
        <w:t>в среднем</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xml:space="preserve">12 пожаров, из них большая часть – это пожары в жилом секторе. </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На территории города не все объекты оснащены системами пожарной автоматики, а темпы распространения таких систем весьма низкие.</w:t>
      </w:r>
    </w:p>
    <w:p w:rsidR="00AB3D65" w:rsidRPr="006D4201" w:rsidRDefault="003A24AF" w:rsidP="00515ED9">
      <w:pPr>
        <w:pStyle w:val="ad"/>
        <w:ind w:firstLine="709"/>
        <w:jc w:val="both"/>
        <w:rPr>
          <w:rFonts w:ascii="Times New Roman" w:hAnsi="Times New Roman"/>
          <w:sz w:val="24"/>
          <w:szCs w:val="24"/>
        </w:rPr>
      </w:pPr>
      <w:r>
        <w:rPr>
          <w:rFonts w:ascii="Times New Roman" w:hAnsi="Times New Roman"/>
          <w:sz w:val="24"/>
          <w:szCs w:val="24"/>
        </w:rPr>
        <w:t xml:space="preserve">Сохраняется опасность </w:t>
      </w:r>
      <w:r w:rsidR="00AB3D65" w:rsidRPr="006D4201">
        <w:rPr>
          <w:rFonts w:ascii="Times New Roman" w:hAnsi="Times New Roman"/>
          <w:sz w:val="24"/>
          <w:szCs w:val="24"/>
        </w:rPr>
        <w:t>возникновения  чрезвычайных  ситуаций природного и техногенного характера (далее – чрезвычайная ситуация).</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Территория города Пущино подвержена воздействию широкого спектра опасных природных факторов, из которых наибольшую опасность представляют чрезвычайные ситуации, связанные с неблагоприятными явлениям природы (грозы, шквалистый ветер, ураган, снежные заносы).</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xml:space="preserve">Небезопасная обстановка сохраняется на примыкающей к территории города реке Ока, где происходят </w:t>
      </w:r>
      <w:r w:rsidR="003A24AF">
        <w:rPr>
          <w:rFonts w:ascii="Times New Roman" w:hAnsi="Times New Roman"/>
          <w:sz w:val="24"/>
          <w:szCs w:val="24"/>
        </w:rPr>
        <w:t xml:space="preserve">аварии и происшествия с судами </w:t>
      </w:r>
      <w:r w:rsidRPr="006D4201">
        <w:rPr>
          <w:rFonts w:ascii="Times New Roman" w:hAnsi="Times New Roman"/>
          <w:sz w:val="24"/>
          <w:szCs w:val="24"/>
        </w:rPr>
        <w:t>и гибель людей во время отдыха на воде.</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Эти и другие угрозы безопасности жизнедеятельности населения городского округа Пущино требуют реализации долгосрочных комплексных мер, направленных на повышение защищенности населения и объектов инфраструктуры.</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Угрозы безопасности, оказывающие деструктивное воздействие на различные сферы жизни и деятельности населения городского округа Пущино, находятся в тесной взаимосвязи и во взаимодействии друг с другом.</w:t>
      </w:r>
    </w:p>
    <w:p w:rsidR="00AB3D65" w:rsidRPr="006D4201" w:rsidRDefault="003A24AF" w:rsidP="00515ED9">
      <w:pPr>
        <w:pStyle w:val="ad"/>
        <w:ind w:firstLine="709"/>
        <w:jc w:val="both"/>
        <w:rPr>
          <w:rFonts w:ascii="Times New Roman" w:hAnsi="Times New Roman"/>
          <w:sz w:val="24"/>
          <w:szCs w:val="24"/>
        </w:rPr>
      </w:pPr>
      <w:r>
        <w:rPr>
          <w:rFonts w:ascii="Times New Roman" w:hAnsi="Times New Roman"/>
          <w:sz w:val="24"/>
          <w:szCs w:val="24"/>
        </w:rPr>
        <w:t xml:space="preserve">Исходя из </w:t>
      </w:r>
      <w:r w:rsidR="00AB3D65" w:rsidRPr="006D4201">
        <w:rPr>
          <w:rFonts w:ascii="Times New Roman" w:hAnsi="Times New Roman"/>
          <w:sz w:val="24"/>
          <w:szCs w:val="24"/>
        </w:rPr>
        <w:t>этог</w:t>
      </w:r>
      <w:r>
        <w:rPr>
          <w:rFonts w:ascii="Times New Roman" w:hAnsi="Times New Roman"/>
          <w:sz w:val="24"/>
          <w:szCs w:val="24"/>
        </w:rPr>
        <w:t xml:space="preserve">о, </w:t>
      </w:r>
      <w:r w:rsidR="00AB3D65" w:rsidRPr="006D4201">
        <w:rPr>
          <w:rFonts w:ascii="Times New Roman" w:hAnsi="Times New Roman"/>
          <w:sz w:val="24"/>
          <w:szCs w:val="24"/>
        </w:rPr>
        <w:t>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Отсюда вытекает вывод, что меры по обеспечению безопасности населения и территории городского округа Пущино должны носить комплексный и системный характер.</w:t>
      </w:r>
    </w:p>
    <w:p w:rsidR="00AB3D65" w:rsidRPr="006D4201" w:rsidRDefault="00AB3D65" w:rsidP="00515ED9">
      <w:pPr>
        <w:ind w:firstLine="709"/>
        <w:jc w:val="both"/>
      </w:pPr>
      <w:r w:rsidRPr="006D4201">
        <w:t>Таким комплексным системным документом является м</w:t>
      </w:r>
      <w:r w:rsidRPr="006D4201">
        <w:rPr>
          <w:rFonts w:eastAsia="MS Mincho"/>
          <w:bCs/>
        </w:rPr>
        <w:t xml:space="preserve">униципальная целевая программа городского округа Пущино Московской области </w:t>
      </w:r>
      <w:r w:rsidRPr="006D4201">
        <w:t>«Обеспечение безопасности жизнедеятельности населения городского округа Пущино на 2015-2019 годы» (далее –</w:t>
      </w:r>
    </w:p>
    <w:p w:rsidR="00AB3D65" w:rsidRPr="006D4201" w:rsidRDefault="003A24AF" w:rsidP="00515ED9">
      <w:pPr>
        <w:pStyle w:val="ad"/>
        <w:ind w:firstLine="709"/>
        <w:jc w:val="both"/>
        <w:rPr>
          <w:rFonts w:ascii="Times New Roman" w:hAnsi="Times New Roman"/>
          <w:sz w:val="24"/>
          <w:szCs w:val="24"/>
        </w:rPr>
      </w:pPr>
      <w:r>
        <w:rPr>
          <w:rFonts w:ascii="Times New Roman" w:hAnsi="Times New Roman"/>
          <w:sz w:val="24"/>
          <w:szCs w:val="24"/>
        </w:rPr>
        <w:t xml:space="preserve">Программа), </w:t>
      </w:r>
      <w:r w:rsidR="00AB3D65" w:rsidRPr="006D4201">
        <w:rPr>
          <w:rFonts w:ascii="Times New Roman" w:hAnsi="Times New Roman"/>
          <w:sz w:val="24"/>
          <w:szCs w:val="24"/>
        </w:rPr>
        <w:t>разработанная с учетом имеющихся п</w:t>
      </w:r>
      <w:r>
        <w:rPr>
          <w:rFonts w:ascii="Times New Roman" w:hAnsi="Times New Roman"/>
          <w:sz w:val="24"/>
          <w:szCs w:val="24"/>
        </w:rPr>
        <w:t xml:space="preserve">рограмм, затрагивающих вопросы </w:t>
      </w:r>
      <w:r w:rsidR="00AB3D65" w:rsidRPr="006D4201">
        <w:rPr>
          <w:rFonts w:ascii="Times New Roman" w:hAnsi="Times New Roman"/>
          <w:sz w:val="24"/>
          <w:szCs w:val="24"/>
        </w:rPr>
        <w:t xml:space="preserve">обеспечения безопасности, </w:t>
      </w:r>
      <w:r w:rsidR="00DF1CA2" w:rsidRPr="006D4201">
        <w:rPr>
          <w:rFonts w:ascii="Times New Roman" w:hAnsi="Times New Roman"/>
          <w:sz w:val="24"/>
          <w:szCs w:val="24"/>
        </w:rPr>
        <w:t>и предложений</w:t>
      </w:r>
      <w:r w:rsidR="00AB3D65" w:rsidRPr="006D4201">
        <w:rPr>
          <w:rFonts w:ascii="Times New Roman" w:hAnsi="Times New Roman"/>
          <w:sz w:val="24"/>
          <w:szCs w:val="24"/>
        </w:rPr>
        <w:t xml:space="preserve"> центральных исполнительных органов государственной власти Московской области и   территориальных органов федеральных органов исполнительной власти по Московской области.</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xml:space="preserve">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w:t>
      </w:r>
      <w:r w:rsidRPr="006D4201">
        <w:rPr>
          <w:rFonts w:ascii="Times New Roman" w:hAnsi="Times New Roman"/>
          <w:sz w:val="24"/>
          <w:szCs w:val="24"/>
        </w:rPr>
        <w:lastRenderedPageBreak/>
        <w:t>внедрением технических средств и инновационных технологий как важнейших элементов обеспечения безопасности объектов.</w:t>
      </w:r>
    </w:p>
    <w:p w:rsidR="00AB3D65" w:rsidRPr="006D4201" w:rsidRDefault="00AB3D65" w:rsidP="00515ED9">
      <w:pPr>
        <w:ind w:firstLine="709"/>
        <w:jc w:val="both"/>
      </w:pPr>
      <w:r w:rsidRPr="006D4201">
        <w:t>Применение программно-целевого метода для обеспечения безопасности жизнедеятельности населения городского округа Пущино позволит осуществить реализацию комплекса мероприятий, в том числе профилактического характера, снижающих количество чрезвычайных ситуаций, пожаров и происшествий на водных объектах.</w:t>
      </w:r>
    </w:p>
    <w:p w:rsidR="00AB3D65" w:rsidRDefault="00AB3D65" w:rsidP="00515ED9">
      <w:pPr>
        <w:pStyle w:val="ConsPlusNormal"/>
        <w:jc w:val="both"/>
        <w:rPr>
          <w:rFonts w:ascii="Times New Roman" w:hAnsi="Times New Roman" w:cs="Times New Roman"/>
          <w:b/>
          <w:sz w:val="24"/>
          <w:szCs w:val="24"/>
        </w:rPr>
      </w:pPr>
    </w:p>
    <w:p w:rsidR="00AB3D65" w:rsidRPr="006D4201" w:rsidRDefault="00AB3D65" w:rsidP="00961BDA">
      <w:pPr>
        <w:pStyle w:val="ad"/>
        <w:ind w:firstLine="709"/>
        <w:jc w:val="center"/>
        <w:rPr>
          <w:rFonts w:ascii="Times New Roman" w:hAnsi="Times New Roman"/>
          <w:b/>
          <w:sz w:val="24"/>
          <w:szCs w:val="24"/>
        </w:rPr>
      </w:pPr>
      <w:r>
        <w:rPr>
          <w:rFonts w:ascii="Times New Roman" w:hAnsi="Times New Roman"/>
          <w:b/>
          <w:sz w:val="24"/>
          <w:szCs w:val="24"/>
        </w:rPr>
        <w:t>3.</w:t>
      </w:r>
      <w:r w:rsidRPr="006D4201">
        <w:rPr>
          <w:rFonts w:ascii="Times New Roman" w:hAnsi="Times New Roman"/>
          <w:b/>
          <w:sz w:val="24"/>
          <w:szCs w:val="24"/>
        </w:rPr>
        <w:t xml:space="preserve"> Прогноз развития сферы муниципальной политики по обеспечению безопасности жизнедеятельности</w:t>
      </w:r>
      <w:r w:rsidR="000045D6">
        <w:rPr>
          <w:rFonts w:ascii="Times New Roman" w:hAnsi="Times New Roman"/>
          <w:b/>
          <w:sz w:val="24"/>
          <w:szCs w:val="24"/>
        </w:rPr>
        <w:t xml:space="preserve"> </w:t>
      </w:r>
      <w:r w:rsidRPr="006D4201">
        <w:rPr>
          <w:rFonts w:ascii="Times New Roman" w:hAnsi="Times New Roman"/>
          <w:b/>
          <w:sz w:val="24"/>
          <w:szCs w:val="24"/>
        </w:rPr>
        <w:t xml:space="preserve">с учетом реализации программы, оценка рисков и возможные варианты решения </w:t>
      </w:r>
      <w:proofErr w:type="spellStart"/>
      <w:r w:rsidRPr="006D4201">
        <w:rPr>
          <w:rFonts w:ascii="Times New Roman" w:hAnsi="Times New Roman"/>
          <w:b/>
          <w:sz w:val="24"/>
          <w:szCs w:val="24"/>
        </w:rPr>
        <w:t>проблемв</w:t>
      </w:r>
      <w:proofErr w:type="spellEnd"/>
      <w:r w:rsidRPr="006D4201">
        <w:rPr>
          <w:rFonts w:ascii="Times New Roman" w:hAnsi="Times New Roman"/>
          <w:b/>
          <w:sz w:val="24"/>
          <w:szCs w:val="24"/>
        </w:rPr>
        <w:t xml:space="preserve"> ходе реализации программы</w:t>
      </w:r>
    </w:p>
    <w:p w:rsidR="00AB3D65" w:rsidRPr="006D4201" w:rsidRDefault="00AB3D65" w:rsidP="00515ED9">
      <w:pPr>
        <w:pStyle w:val="ad"/>
        <w:ind w:firstLine="709"/>
        <w:jc w:val="both"/>
        <w:rPr>
          <w:rFonts w:ascii="Times New Roman" w:hAnsi="Times New Roman"/>
          <w:b/>
          <w:sz w:val="24"/>
          <w:szCs w:val="24"/>
        </w:rPr>
      </w:pPr>
    </w:p>
    <w:p w:rsidR="00AB3D65" w:rsidRPr="006D4201" w:rsidRDefault="00515ED9" w:rsidP="00515ED9">
      <w:pPr>
        <w:pStyle w:val="ad"/>
        <w:ind w:firstLine="709"/>
        <w:jc w:val="both"/>
        <w:rPr>
          <w:rFonts w:ascii="Times New Roman" w:hAnsi="Times New Roman"/>
          <w:sz w:val="24"/>
          <w:szCs w:val="24"/>
        </w:rPr>
      </w:pPr>
      <w:r w:rsidRPr="006D4201">
        <w:rPr>
          <w:rFonts w:ascii="Times New Roman" w:hAnsi="Times New Roman"/>
          <w:sz w:val="24"/>
          <w:szCs w:val="24"/>
        </w:rPr>
        <w:t>Реализация программных мероприятий</w:t>
      </w:r>
      <w:r w:rsidR="00AB3D65" w:rsidRPr="006D4201">
        <w:rPr>
          <w:rFonts w:ascii="Times New Roman" w:hAnsi="Times New Roman"/>
          <w:sz w:val="24"/>
          <w:szCs w:val="24"/>
        </w:rPr>
        <w:t xml:space="preserve"> позволит усилить готовность сил и средств гражданской обороны и защиты населения в городском округе Пущино к предупреждению и ликвидации чрезвычайных ситуаций, природного и техногенного характера, в мирное и военное время и тем самым создать условия для повышения реального уровня безопасности жизнедеятельности населения города, обеспечения защищенности объектов жизнеобеспечения и жилого фонда города.</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По предварительным оценкам реализация программных мероприятий по сравнению с 2016 годом должна привести к следующим изменениям:</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1. Повышению уровня защиты населения и территории городского округа Пущино от чрезвычайных ситуаций природного и техногенного характера.</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xml:space="preserve">2. </w:t>
      </w:r>
      <w:r w:rsidR="00DF1CA2">
        <w:rPr>
          <w:rFonts w:ascii="Times New Roman" w:hAnsi="Times New Roman"/>
          <w:sz w:val="24"/>
          <w:szCs w:val="24"/>
        </w:rPr>
        <w:t>У</w:t>
      </w:r>
      <w:r w:rsidRPr="006D4201">
        <w:rPr>
          <w:rFonts w:ascii="Times New Roman" w:hAnsi="Times New Roman"/>
          <w:sz w:val="24"/>
          <w:szCs w:val="24"/>
        </w:rPr>
        <w:t xml:space="preserve">величению охвата населения городского округа Пущино централизованным оповещением </w:t>
      </w:r>
      <w:r w:rsidR="00DF1CA2" w:rsidRPr="006D4201">
        <w:rPr>
          <w:rFonts w:ascii="Times New Roman" w:hAnsi="Times New Roman"/>
          <w:sz w:val="24"/>
          <w:szCs w:val="24"/>
        </w:rPr>
        <w:t>и информированием</w:t>
      </w:r>
      <w:r w:rsidRPr="006D4201">
        <w:rPr>
          <w:rFonts w:ascii="Times New Roman" w:hAnsi="Times New Roman"/>
          <w:sz w:val="24"/>
          <w:szCs w:val="24"/>
        </w:rPr>
        <w:t xml:space="preserve"> до 100% по сравнению с показателем 2016 года.</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xml:space="preserve">3. Снижению доли произошедших на территории городского округа Пущино в общем числе  происшествий и чрезвычайных ситуаций по сравнению с показателем 2016 года. </w:t>
      </w:r>
    </w:p>
    <w:p w:rsidR="00AB3D65" w:rsidRPr="006D4201" w:rsidRDefault="00AB3D65" w:rsidP="00515ED9">
      <w:pPr>
        <w:pStyle w:val="af2"/>
        <w:spacing w:after="0"/>
        <w:ind w:left="0" w:firstLine="709"/>
        <w:jc w:val="both"/>
        <w:rPr>
          <w:sz w:val="24"/>
          <w:szCs w:val="24"/>
        </w:rPr>
      </w:pPr>
      <w:r w:rsidRPr="006D4201">
        <w:rPr>
          <w:rFonts w:eastAsia="MS Mincho"/>
          <w:bCs/>
          <w:sz w:val="24"/>
          <w:szCs w:val="24"/>
        </w:rPr>
        <w:t>4.Р</w:t>
      </w:r>
      <w:r w:rsidRPr="006D4201">
        <w:rPr>
          <w:sz w:val="24"/>
          <w:szCs w:val="24"/>
        </w:rPr>
        <w:t>еализации плана гражданской обороны и защиты населения города Пущино.</w:t>
      </w:r>
    </w:p>
    <w:p w:rsidR="00AB3D65" w:rsidRPr="006D4201" w:rsidRDefault="00AB3D65" w:rsidP="00515ED9">
      <w:pPr>
        <w:pStyle w:val="af2"/>
        <w:spacing w:after="0"/>
        <w:ind w:left="0" w:firstLine="709"/>
        <w:jc w:val="both"/>
        <w:rPr>
          <w:sz w:val="24"/>
          <w:szCs w:val="24"/>
        </w:rPr>
      </w:pPr>
      <w:r w:rsidRPr="006D4201">
        <w:rPr>
          <w:sz w:val="24"/>
          <w:szCs w:val="24"/>
        </w:rPr>
        <w:t>5.Повышению качества подготовки и обучения населения города Пущино способам защиты.</w:t>
      </w:r>
    </w:p>
    <w:p w:rsidR="00AB3D65" w:rsidRPr="006D4201" w:rsidRDefault="00AB3D65" w:rsidP="00515ED9">
      <w:pPr>
        <w:widowControl w:val="0"/>
        <w:autoSpaceDE w:val="0"/>
        <w:autoSpaceDN w:val="0"/>
        <w:adjustRightInd w:val="0"/>
        <w:ind w:firstLine="709"/>
        <w:jc w:val="both"/>
      </w:pPr>
      <w:r w:rsidRPr="006D4201">
        <w:t>6. Своевременному и качественному обслуживанию аппаратуры и также каналов (линий) связи, обеспечению бесперебойной работы местной системы оповещения города Пущино.</w:t>
      </w:r>
    </w:p>
    <w:p w:rsidR="00AB3D65" w:rsidRPr="006D4201" w:rsidRDefault="00AB3D65" w:rsidP="00515ED9">
      <w:pPr>
        <w:widowControl w:val="0"/>
        <w:autoSpaceDE w:val="0"/>
        <w:autoSpaceDN w:val="0"/>
        <w:adjustRightInd w:val="0"/>
        <w:ind w:firstLine="709"/>
        <w:jc w:val="both"/>
      </w:pPr>
      <w:r w:rsidRPr="006D4201">
        <w:t>7. Совершенствованию системы оповещения, включению её в систему КСЭОН Московской области.</w:t>
      </w:r>
    </w:p>
    <w:p w:rsidR="00AB3D65" w:rsidRPr="006D4201" w:rsidRDefault="00AB3D65" w:rsidP="00515ED9">
      <w:pPr>
        <w:widowControl w:val="0"/>
        <w:autoSpaceDE w:val="0"/>
        <w:autoSpaceDN w:val="0"/>
        <w:adjustRightInd w:val="0"/>
        <w:ind w:firstLine="709"/>
        <w:jc w:val="both"/>
      </w:pPr>
      <w:r w:rsidRPr="006D4201">
        <w:t>8. Повышению  качества деятельности единой дежурно-диспетчерской службы города Пущино в строгом соответствии с предъявляемыми к ней требованиями как органа повседневного управления в системе ГЗ МОСЧС.</w:t>
      </w:r>
    </w:p>
    <w:p w:rsidR="00AB3D65" w:rsidRPr="006D4201" w:rsidRDefault="00AB3D65" w:rsidP="00515ED9">
      <w:pPr>
        <w:widowControl w:val="0"/>
        <w:autoSpaceDE w:val="0"/>
        <w:autoSpaceDN w:val="0"/>
        <w:adjustRightInd w:val="0"/>
        <w:ind w:firstLine="709"/>
        <w:jc w:val="both"/>
      </w:pPr>
      <w:r w:rsidRPr="006D4201">
        <w:t>9. Обеспечению функционирования в полном объёме системы вызова оперативных служб по единому номеру 112 (Система 112).</w:t>
      </w:r>
    </w:p>
    <w:p w:rsidR="00AB3D65" w:rsidRPr="006D4201" w:rsidRDefault="00AB3D65" w:rsidP="00515ED9">
      <w:pPr>
        <w:widowControl w:val="0"/>
        <w:autoSpaceDE w:val="0"/>
        <w:autoSpaceDN w:val="0"/>
        <w:adjustRightInd w:val="0"/>
        <w:ind w:firstLine="709"/>
        <w:jc w:val="both"/>
        <w:rPr>
          <w:rFonts w:eastAsia="MS Mincho"/>
          <w:bCs/>
        </w:rPr>
      </w:pPr>
      <w:r w:rsidRPr="006D4201">
        <w:rPr>
          <w:rFonts w:eastAsia="MS Mincho"/>
          <w:bCs/>
        </w:rPr>
        <w:t xml:space="preserve">10. Накоплению необходимых </w:t>
      </w:r>
      <w:r w:rsidRPr="006D4201">
        <w:t>запасов материально-технических, продовольственных, медицинских и иных средств защиты населения в целях решения задач в области гражданской обороны</w:t>
      </w:r>
      <w:r w:rsidRPr="006D4201">
        <w:rPr>
          <w:rFonts w:eastAsia="MS Mincho"/>
          <w:bCs/>
        </w:rPr>
        <w:t>.</w:t>
      </w:r>
    </w:p>
    <w:p w:rsidR="00AB3D65" w:rsidRPr="006D4201" w:rsidRDefault="00AB3D65" w:rsidP="00DF1CA2">
      <w:pPr>
        <w:pStyle w:val="ad"/>
        <w:ind w:firstLine="709"/>
        <w:jc w:val="both"/>
        <w:rPr>
          <w:rFonts w:ascii="Times New Roman" w:hAnsi="Times New Roman"/>
          <w:sz w:val="24"/>
          <w:szCs w:val="24"/>
        </w:rPr>
      </w:pPr>
      <w:r w:rsidRPr="006D4201">
        <w:rPr>
          <w:rFonts w:ascii="Times New Roman" w:hAnsi="Times New Roman"/>
          <w:sz w:val="24"/>
          <w:szCs w:val="24"/>
        </w:rPr>
        <w:t xml:space="preserve">11. Снижению количества пожаров в городском округе Пущино и ущерба от них на 5 %, по сравнению с показателем 2016 года. </w:t>
      </w:r>
    </w:p>
    <w:p w:rsidR="00AB3D65" w:rsidRPr="006D4201" w:rsidRDefault="00AB3D65" w:rsidP="00DF1CA2">
      <w:pPr>
        <w:pStyle w:val="ad"/>
        <w:ind w:firstLine="709"/>
        <w:jc w:val="both"/>
        <w:rPr>
          <w:rFonts w:ascii="Times New Roman" w:hAnsi="Times New Roman"/>
          <w:sz w:val="24"/>
          <w:szCs w:val="24"/>
        </w:rPr>
      </w:pPr>
      <w:r w:rsidRPr="006D4201">
        <w:rPr>
          <w:rFonts w:ascii="Times New Roman" w:hAnsi="Times New Roman"/>
          <w:sz w:val="24"/>
          <w:szCs w:val="24"/>
        </w:rPr>
        <w:t>12. Уменьшению количества нарушений правил пожарной безопасности на 10 %, по сравнению с показателем 2016 года.</w:t>
      </w:r>
    </w:p>
    <w:p w:rsidR="00AB3D65" w:rsidRPr="006D4201" w:rsidRDefault="00AB3D65" w:rsidP="00DF1CA2">
      <w:pPr>
        <w:pStyle w:val="ad"/>
        <w:ind w:firstLine="709"/>
        <w:jc w:val="both"/>
        <w:rPr>
          <w:rFonts w:ascii="Times New Roman" w:hAnsi="Times New Roman"/>
          <w:sz w:val="24"/>
          <w:szCs w:val="24"/>
        </w:rPr>
      </w:pPr>
      <w:r w:rsidRPr="006D4201">
        <w:rPr>
          <w:rFonts w:ascii="Times New Roman" w:hAnsi="Times New Roman"/>
          <w:sz w:val="24"/>
          <w:szCs w:val="24"/>
        </w:rPr>
        <w:t>13. Созданию эффективной системы профилактики и тушения пожаров, спасения людей и материальных ценностей.</w:t>
      </w:r>
    </w:p>
    <w:p w:rsidR="00AB3D65" w:rsidRPr="006D4201" w:rsidRDefault="00AB3D65" w:rsidP="00515ED9">
      <w:pPr>
        <w:ind w:firstLine="709"/>
        <w:jc w:val="both"/>
      </w:pPr>
      <w:r w:rsidRPr="006D4201">
        <w:t xml:space="preserve">14.Совершенствованию системы </w:t>
      </w:r>
      <w:r w:rsidR="0092356B" w:rsidRPr="006D4201">
        <w:t>обеспечения первичных</w:t>
      </w:r>
      <w:r w:rsidRPr="006D4201">
        <w:t xml:space="preserve"> мер пожарной безопасности.</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xml:space="preserve">15. Обеспечению безопасности и недопущения гибели людей на водных объектах, </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Программа рассчитана на пять лет с 2017 по 2021 годы, ее выполнение предусмотрено без разделения на этапы и включает постоянную реализацию планируемых мероприятий.</w:t>
      </w:r>
    </w:p>
    <w:p w:rsidR="00AB3D65" w:rsidRPr="006D4201" w:rsidRDefault="00AB3D65" w:rsidP="0092356B">
      <w:pPr>
        <w:pStyle w:val="ad"/>
        <w:ind w:firstLine="709"/>
        <w:jc w:val="both"/>
        <w:rPr>
          <w:rFonts w:ascii="Times New Roman" w:hAnsi="Times New Roman"/>
          <w:sz w:val="24"/>
          <w:szCs w:val="24"/>
        </w:rPr>
      </w:pPr>
      <w:r w:rsidRPr="006D4201">
        <w:rPr>
          <w:rFonts w:ascii="Times New Roman" w:hAnsi="Times New Roman"/>
          <w:sz w:val="24"/>
          <w:szCs w:val="24"/>
        </w:rPr>
        <w:lastRenderedPageBreak/>
        <w:t>Применение программно-целевого метода к решению проблемы повышения безопасности жизнедеятельности населения городского округа Пущино сопряжено с определенными рисками. Так, в процессе реализации Программы возможно выявление</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xml:space="preserve">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6D4201">
        <w:rPr>
          <w:rFonts w:ascii="Times New Roman" w:hAnsi="Times New Roman"/>
          <w:sz w:val="24"/>
          <w:szCs w:val="24"/>
        </w:rPr>
        <w:t>скоординированностью</w:t>
      </w:r>
      <w:proofErr w:type="spellEnd"/>
      <w:r w:rsidRPr="006D4201">
        <w:rPr>
          <w:rFonts w:ascii="Times New Roman" w:hAnsi="Times New Roman"/>
          <w:sz w:val="24"/>
          <w:szCs w:val="24"/>
        </w:rPr>
        <w:t xml:space="preserve"> деятельности исполнителей Программы на начальных стадиях ее реализации.</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В целях решения указанной проблемы в процессе реализации Программы предусматриваются:</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xml:space="preserve">создание эффективной системы управления на основе четкого </w:t>
      </w:r>
      <w:r w:rsidR="0092356B" w:rsidRPr="006D4201">
        <w:rPr>
          <w:rFonts w:ascii="Times New Roman" w:hAnsi="Times New Roman"/>
          <w:sz w:val="24"/>
          <w:szCs w:val="24"/>
        </w:rPr>
        <w:t>распределения функций</w:t>
      </w:r>
      <w:r w:rsidRPr="006D4201">
        <w:rPr>
          <w:rFonts w:ascii="Times New Roman" w:hAnsi="Times New Roman"/>
          <w:sz w:val="24"/>
          <w:szCs w:val="24"/>
        </w:rPr>
        <w:t>, полномочий</w:t>
      </w:r>
      <w:r w:rsidR="0092356B">
        <w:rPr>
          <w:rFonts w:ascii="Times New Roman" w:hAnsi="Times New Roman"/>
          <w:sz w:val="24"/>
          <w:szCs w:val="24"/>
        </w:rPr>
        <w:t xml:space="preserve"> и </w:t>
      </w:r>
      <w:r w:rsidRPr="006D4201">
        <w:rPr>
          <w:rFonts w:ascii="Times New Roman" w:hAnsi="Times New Roman"/>
          <w:sz w:val="24"/>
          <w:szCs w:val="24"/>
        </w:rPr>
        <w:t>ответственности  основных исполнителей Программы;</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Реалистический вариант предполагает, что:</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политическая обстановка в стране и регионе стабильная;</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экономическая  ситуация  в  Московской  области благоприятная;</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аварийность на объектах жизнеобеспечения города находится в пределах среднестатистических показателей;</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природно-климатические условия на территории региона находится в пределах среднестатистических годовых норм.</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Пессимистический вариант предполагает:</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экономическая  ситуация  в  стране  и  в  Московской  области  неблагоприятная;</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xml:space="preserve">аварийность на объектах жизнеобеспечения города выше среднестатистических показателей; </w:t>
      </w:r>
    </w:p>
    <w:p w:rsidR="00AB3D65" w:rsidRPr="006D4201" w:rsidRDefault="00AB3D65" w:rsidP="00515ED9">
      <w:pPr>
        <w:pStyle w:val="ad"/>
        <w:ind w:firstLine="709"/>
        <w:jc w:val="both"/>
        <w:rPr>
          <w:rFonts w:ascii="Times New Roman" w:hAnsi="Times New Roman"/>
          <w:color w:val="FF0000"/>
          <w:sz w:val="24"/>
          <w:szCs w:val="24"/>
        </w:rPr>
      </w:pPr>
      <w:r w:rsidRPr="006D4201">
        <w:rPr>
          <w:rFonts w:ascii="Times New Roman" w:hAnsi="Times New Roman"/>
          <w:sz w:val="24"/>
          <w:szCs w:val="24"/>
        </w:rPr>
        <w:t>природно-климатические условия на территории региона резко отличаются от среднестатистических годовых норм.</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Внутренние риски:</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неэффективность организации и управления процессом реализации положений программных мероприятий;</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низкая эффективность использования бюджетных средств;</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необоснованное  перераспределение  средств,  определенных подпрограммой в ходе ее исполнения;</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Варианты решения указанной проблемы:</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lastRenderedPageBreak/>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проведение регулярной оценки результативности и эффективности реализации подпрограммы с привлечением независимых экспертов;</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проведение подготовки и переподготовки кадров.</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Внешние риски:</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финансовые риски, связанные с недостаточным уровнем бюджетного финансирования подпрограмм, вызванные различными причинами, в т.ч. возникновением бюджетного дефицита;</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Варианты решения указанной проблемы:</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проведение комплексного анализа внешней и внутренней среды исполнения подпрограмм с дальнейшим пересмотром критериев оценки и отбора мероприятий подпрограмм;</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оперативное реагирование и внесение изменений в подпрограммы.</w:t>
      </w:r>
    </w:p>
    <w:p w:rsidR="00AB3D65" w:rsidRPr="006D4201" w:rsidRDefault="00AB3D65" w:rsidP="00515ED9">
      <w:pPr>
        <w:pStyle w:val="ad"/>
        <w:jc w:val="both"/>
        <w:rPr>
          <w:rFonts w:ascii="Times New Roman" w:hAnsi="Times New Roman"/>
          <w:sz w:val="24"/>
          <w:szCs w:val="24"/>
        </w:rPr>
      </w:pPr>
    </w:p>
    <w:p w:rsidR="00AB3D65" w:rsidRPr="006D4201" w:rsidRDefault="00AB3D65" w:rsidP="00961BDA">
      <w:pPr>
        <w:pStyle w:val="ad"/>
        <w:ind w:firstLine="709"/>
        <w:jc w:val="center"/>
        <w:rPr>
          <w:rFonts w:ascii="Times New Roman" w:hAnsi="Times New Roman"/>
          <w:b/>
          <w:sz w:val="24"/>
          <w:szCs w:val="24"/>
        </w:rPr>
      </w:pPr>
      <w:r>
        <w:rPr>
          <w:rFonts w:ascii="Times New Roman" w:hAnsi="Times New Roman"/>
          <w:b/>
          <w:sz w:val="24"/>
          <w:szCs w:val="24"/>
        </w:rPr>
        <w:t xml:space="preserve">4. </w:t>
      </w:r>
      <w:r w:rsidRPr="006D4201">
        <w:rPr>
          <w:rFonts w:ascii="Times New Roman" w:hAnsi="Times New Roman"/>
          <w:b/>
          <w:sz w:val="24"/>
          <w:szCs w:val="24"/>
        </w:rPr>
        <w:t>Перечень подпрограмм муниципальной программы</w:t>
      </w:r>
    </w:p>
    <w:p w:rsidR="00AB3D65" w:rsidRPr="006D4201" w:rsidRDefault="00AB3D65" w:rsidP="00515ED9">
      <w:pPr>
        <w:pStyle w:val="ad"/>
        <w:ind w:firstLine="709"/>
        <w:jc w:val="both"/>
        <w:rPr>
          <w:rFonts w:ascii="Times New Roman" w:hAnsi="Times New Roman"/>
          <w:b/>
          <w:sz w:val="24"/>
          <w:szCs w:val="24"/>
        </w:rPr>
      </w:pPr>
    </w:p>
    <w:p w:rsidR="00AB3D65" w:rsidRPr="006D4201" w:rsidRDefault="0092356B" w:rsidP="0092356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B3D65" w:rsidRPr="006D4201">
        <w:rPr>
          <w:rFonts w:ascii="Times New Roman" w:hAnsi="Times New Roman" w:cs="Times New Roman"/>
          <w:sz w:val="24"/>
          <w:szCs w:val="24"/>
        </w:rPr>
        <w:t>«Снижение рисков и смягчение последствий чрезвычайных ситуаций природного и техногенного характера в городском округе Пущино на 2017 – 2021 годы»</w:t>
      </w:r>
      <w:r>
        <w:rPr>
          <w:rFonts w:ascii="Times New Roman" w:hAnsi="Times New Roman" w:cs="Times New Roman"/>
          <w:sz w:val="24"/>
          <w:szCs w:val="24"/>
        </w:rPr>
        <w:t>.</w:t>
      </w:r>
    </w:p>
    <w:p w:rsidR="00AB3D65" w:rsidRPr="006D4201" w:rsidRDefault="0092356B" w:rsidP="0092356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B3D65" w:rsidRPr="006D4201">
        <w:rPr>
          <w:rFonts w:ascii="Times New Roman" w:hAnsi="Times New Roman" w:cs="Times New Roman"/>
          <w:sz w:val="24"/>
          <w:szCs w:val="24"/>
        </w:rPr>
        <w:t>«Развитие и совершенствование систем оповещения и информирования населения городского округа Пущино Московской области на 2017 – 2021 годы»</w:t>
      </w:r>
      <w:r>
        <w:rPr>
          <w:rFonts w:ascii="Times New Roman" w:hAnsi="Times New Roman" w:cs="Times New Roman"/>
          <w:sz w:val="24"/>
          <w:szCs w:val="24"/>
        </w:rPr>
        <w:t>.</w:t>
      </w:r>
    </w:p>
    <w:p w:rsidR="00AB3D65" w:rsidRPr="006D4201" w:rsidRDefault="0092356B" w:rsidP="0092356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B3D65" w:rsidRPr="006D4201">
        <w:rPr>
          <w:rFonts w:ascii="Times New Roman" w:hAnsi="Times New Roman" w:cs="Times New Roman"/>
          <w:sz w:val="24"/>
          <w:szCs w:val="24"/>
        </w:rPr>
        <w:t>«Обеспечение пожарной безопасности на территории городского округа Пущино Московской области на 2017 – 2021 годы»</w:t>
      </w:r>
      <w:r>
        <w:rPr>
          <w:rFonts w:ascii="Times New Roman" w:hAnsi="Times New Roman" w:cs="Times New Roman"/>
          <w:sz w:val="24"/>
          <w:szCs w:val="24"/>
        </w:rPr>
        <w:t>.</w:t>
      </w:r>
    </w:p>
    <w:p w:rsidR="00AB3D65" w:rsidRPr="006D4201" w:rsidRDefault="0092356B" w:rsidP="0092356B">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4. </w:t>
      </w:r>
      <w:r w:rsidR="00AB3D65" w:rsidRPr="006D4201">
        <w:rPr>
          <w:rFonts w:ascii="Times New Roman" w:hAnsi="Times New Roman" w:cs="Times New Roman"/>
          <w:sz w:val="24"/>
          <w:szCs w:val="24"/>
        </w:rPr>
        <w:t>«Обеспечение мероприятий гражданской обороны на территории городского округа Пущино на 2017 – 2021 годы»</w:t>
      </w:r>
      <w:r>
        <w:rPr>
          <w:rFonts w:ascii="Times New Roman" w:hAnsi="Times New Roman" w:cs="Times New Roman"/>
          <w:sz w:val="24"/>
          <w:szCs w:val="24"/>
        </w:rPr>
        <w:t>.</w:t>
      </w:r>
    </w:p>
    <w:p w:rsidR="00AB3D65" w:rsidRPr="006D4201" w:rsidRDefault="00AB3D65" w:rsidP="00515ED9">
      <w:pPr>
        <w:pStyle w:val="ConsPlusNormal"/>
        <w:ind w:left="1080"/>
        <w:jc w:val="both"/>
        <w:rPr>
          <w:rFonts w:ascii="Times New Roman" w:hAnsi="Times New Roman" w:cs="Times New Roman"/>
          <w:b/>
          <w:sz w:val="24"/>
          <w:szCs w:val="24"/>
        </w:rPr>
      </w:pPr>
    </w:p>
    <w:p w:rsidR="00AB3D65" w:rsidRPr="006D4201" w:rsidRDefault="00AB3D65" w:rsidP="00961BDA">
      <w:pPr>
        <w:pStyle w:val="ad"/>
        <w:ind w:firstLine="709"/>
        <w:jc w:val="center"/>
        <w:rPr>
          <w:rFonts w:ascii="Times New Roman" w:hAnsi="Times New Roman"/>
          <w:b/>
          <w:sz w:val="24"/>
          <w:szCs w:val="24"/>
        </w:rPr>
      </w:pPr>
      <w:r>
        <w:rPr>
          <w:rFonts w:ascii="Times New Roman" w:hAnsi="Times New Roman"/>
          <w:b/>
          <w:sz w:val="24"/>
          <w:szCs w:val="24"/>
        </w:rPr>
        <w:t xml:space="preserve">5. </w:t>
      </w:r>
      <w:r w:rsidRPr="006D4201">
        <w:rPr>
          <w:rFonts w:ascii="Times New Roman" w:hAnsi="Times New Roman"/>
          <w:b/>
          <w:sz w:val="24"/>
          <w:szCs w:val="24"/>
        </w:rPr>
        <w:t>Цель и задачи муниципальной программы</w:t>
      </w:r>
    </w:p>
    <w:p w:rsidR="00AB3D65" w:rsidRPr="006D4201" w:rsidRDefault="00AB3D65" w:rsidP="00515ED9">
      <w:pPr>
        <w:pStyle w:val="ad"/>
        <w:ind w:firstLine="709"/>
        <w:jc w:val="both"/>
        <w:rPr>
          <w:rFonts w:ascii="Times New Roman" w:hAnsi="Times New Roman"/>
          <w:b/>
          <w:sz w:val="24"/>
          <w:szCs w:val="24"/>
        </w:rPr>
      </w:pP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Цель программы –  комплексное  обеспечение безопасности жизнедеятельности населения и объектов жизнеобеспечения на территории городского округа Пущино.        Условиями достижения цели программы является решение следующих задач:</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xml:space="preserve"> - обеспечение готовности сил и средств Пущинского городского звена МОСЧС к предупреждению и ликвидации чрезвычайных ситуаций природного и техногенного характера;</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реализация мероприятий плана действий по предупреждению и ликвидации чрезвычайных ситуаций (мероприятий организационного, инженерно-технического и материально-технического характера по недопущению и устранению причин возникновения чрезвычайных ситуаций природного и техногенного характера, по ограничению или снижению ущерба в случае их возникновения);</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формирование финансовых резервов для ликвидации чрезвычайных ситуаций;</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проведение мероприятий по повышению уровня пожарной безопасности;</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обучение населения мерам пожарной безопасности;</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проведение профилактических мероприятий по предупреждению возникновения пожаров на территории городского округа Пущино;</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проведение мероприятий по обеспечению безопасности людей на водных объектах;</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реализация планов гражданской обороны и защиты населения (в том числе организация и выполнение мероприятий, направленных на повышение готовности сил и служб гражданской обороны, на подготовку и поддержание в готовности необходимых сил и средств, совершенствование эвакуационных мероприятий и поддержание в готовности к использованию по предназначению защитных сооружений);</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обеспечение подготовки и обучения населения способам защиты;</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lastRenderedPageBreak/>
        <w:t>- обеспечение своевременного и качественного эксплуатационно-технического обслуживания аппаратуры П-160 (нижнее звено) и П-164 различных модификаций, принятой в безвозмездное пользование от ГУ МО «Специальный центр «Звенигород», а также каналов (линий) связи, обеспечивающих управление местной системой оповещения;</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обеспечение  деятельности единой дежурно-диспетчерской службы;</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охват населения   города Пущино централизованным оповещением и информированием;</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сокращение среднего времени совместного реагирования нескольких экстренных оперативных служб на обращения населения по единому номеру «112»;</w:t>
      </w:r>
    </w:p>
    <w:p w:rsidR="00AB3D65" w:rsidRPr="006D4201" w:rsidRDefault="00AB3D65" w:rsidP="00515ED9">
      <w:pPr>
        <w:pStyle w:val="ad"/>
        <w:ind w:firstLine="709"/>
        <w:jc w:val="both"/>
        <w:rPr>
          <w:rFonts w:ascii="Times New Roman" w:hAnsi="Times New Roman"/>
          <w:sz w:val="24"/>
          <w:szCs w:val="24"/>
        </w:rPr>
      </w:pPr>
      <w:r w:rsidRPr="006D4201">
        <w:rPr>
          <w:rFonts w:ascii="Times New Roman" w:hAnsi="Times New Roman"/>
          <w:sz w:val="24"/>
          <w:szCs w:val="24"/>
        </w:rPr>
        <w:t>- с</w:t>
      </w:r>
      <w:r w:rsidRPr="006D4201">
        <w:rPr>
          <w:rFonts w:ascii="Times New Roman" w:eastAsia="MS Mincho" w:hAnsi="Times New Roman"/>
          <w:bCs/>
          <w:sz w:val="24"/>
          <w:szCs w:val="24"/>
        </w:rPr>
        <w:t xml:space="preserve">оздание и содержание необходимых </w:t>
      </w:r>
      <w:r w:rsidRPr="006D4201">
        <w:rPr>
          <w:rFonts w:ascii="Times New Roman" w:hAnsi="Times New Roman"/>
          <w:sz w:val="24"/>
          <w:szCs w:val="24"/>
        </w:rPr>
        <w:t>запасов материально-технических, продовольственных, медицинских и иных средств защиты населения в целях решения задач в области гражданской обороны.</w:t>
      </w:r>
    </w:p>
    <w:p w:rsidR="00AB3D65" w:rsidRPr="006D4201" w:rsidRDefault="00AB3D65" w:rsidP="00515ED9">
      <w:pPr>
        <w:pStyle w:val="ConsPlusNormal"/>
        <w:jc w:val="both"/>
        <w:rPr>
          <w:rFonts w:ascii="Times New Roman" w:hAnsi="Times New Roman" w:cs="Times New Roman"/>
          <w:b/>
          <w:sz w:val="24"/>
          <w:szCs w:val="24"/>
        </w:rPr>
      </w:pPr>
    </w:p>
    <w:p w:rsidR="00701031" w:rsidRDefault="00701031" w:rsidP="00AB3D65">
      <w:pPr>
        <w:pStyle w:val="ConsPlusNormal"/>
        <w:jc w:val="center"/>
        <w:rPr>
          <w:rFonts w:ascii="Times New Roman" w:hAnsi="Times New Roman" w:cs="Times New Roman"/>
          <w:b/>
          <w:sz w:val="24"/>
          <w:szCs w:val="24"/>
        </w:rPr>
        <w:sectPr w:rsidR="00701031" w:rsidSect="000045D6">
          <w:type w:val="nextColumn"/>
          <w:pgSz w:w="11900" w:h="16820"/>
          <w:pgMar w:top="1134" w:right="567" w:bottom="1134" w:left="1701" w:header="720" w:footer="720" w:gutter="0"/>
          <w:cols w:space="708"/>
          <w:noEndnote/>
          <w:docGrid w:linePitch="299"/>
        </w:sectPr>
      </w:pPr>
    </w:p>
    <w:p w:rsidR="00AB3D65" w:rsidRPr="006D4201" w:rsidRDefault="00AB3D65"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Pr="006D4201">
        <w:rPr>
          <w:rFonts w:ascii="Times New Roman" w:hAnsi="Times New Roman" w:cs="Times New Roman"/>
          <w:b/>
          <w:sz w:val="24"/>
          <w:szCs w:val="24"/>
        </w:rPr>
        <w:t>Паспорт</w:t>
      </w:r>
    </w:p>
    <w:p w:rsidR="00AB3D65" w:rsidRPr="006D4201" w:rsidRDefault="00EA26A8" w:rsidP="00AB3D65">
      <w:pPr>
        <w:jc w:val="center"/>
        <w:rPr>
          <w:rFonts w:eastAsia="MS Mincho"/>
          <w:b/>
          <w:bCs/>
        </w:rPr>
      </w:pPr>
      <w:r>
        <w:rPr>
          <w:b/>
        </w:rPr>
        <w:t xml:space="preserve">подпрограммы </w:t>
      </w:r>
      <w:r w:rsidR="00AB3D65" w:rsidRPr="006D4201">
        <w:rPr>
          <w:b/>
        </w:rPr>
        <w:t xml:space="preserve">«Снижение рисков и смягчение последствий чрезвычайных ситуаций природного и техногенного характера в городском округе Пущино на 2017 – 2021 годы» </w:t>
      </w:r>
      <w:r w:rsidR="00AB3D65" w:rsidRPr="006D4201">
        <w:rPr>
          <w:rFonts w:eastAsia="MS Mincho"/>
          <w:b/>
          <w:bCs/>
        </w:rPr>
        <w:t xml:space="preserve">Муниципальной программы городского округа </w:t>
      </w:r>
    </w:p>
    <w:p w:rsidR="00AB3D65" w:rsidRPr="006D4201" w:rsidRDefault="00AB3D65" w:rsidP="00AB3D65">
      <w:pPr>
        <w:jc w:val="center"/>
        <w:rPr>
          <w:b/>
        </w:rPr>
      </w:pPr>
      <w:r w:rsidRPr="006D4201">
        <w:rPr>
          <w:rFonts w:eastAsia="MS Mincho"/>
          <w:b/>
          <w:bCs/>
        </w:rPr>
        <w:t xml:space="preserve">Пущино Московской области </w:t>
      </w:r>
      <w:r w:rsidRPr="006D4201">
        <w:rPr>
          <w:b/>
        </w:rPr>
        <w:t>«Обеспечение безопасности жизнедеятельности населения</w:t>
      </w:r>
    </w:p>
    <w:p w:rsidR="00AB3D65" w:rsidRPr="006D4201" w:rsidRDefault="00AB3D65" w:rsidP="00AB3D65">
      <w:pPr>
        <w:jc w:val="center"/>
        <w:rPr>
          <w:b/>
        </w:rPr>
      </w:pPr>
      <w:r w:rsidRPr="006D4201">
        <w:rPr>
          <w:b/>
        </w:rPr>
        <w:t xml:space="preserve">городского </w:t>
      </w:r>
      <w:r w:rsidR="00173A67">
        <w:rPr>
          <w:b/>
        </w:rPr>
        <w:t>округа Пущино на 2</w:t>
      </w:r>
      <w:r w:rsidRPr="006D4201">
        <w:rPr>
          <w:b/>
        </w:rPr>
        <w:t>017 -2021 годы»</w:t>
      </w:r>
    </w:p>
    <w:p w:rsidR="00AB3D65" w:rsidRPr="006D4201" w:rsidRDefault="00AB3D65" w:rsidP="00AB3D65">
      <w:pPr>
        <w:pStyle w:val="ConsPlusNormal"/>
        <w:jc w:val="both"/>
        <w:rPr>
          <w:rFonts w:ascii="Times New Roman" w:hAnsi="Times New Roman" w:cs="Times New Roman"/>
          <w:color w:val="FF0000"/>
          <w:sz w:val="24"/>
          <w:szCs w:val="24"/>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559"/>
        <w:gridCol w:w="1644"/>
        <w:gridCol w:w="1644"/>
        <w:gridCol w:w="1965"/>
        <w:gridCol w:w="1127"/>
        <w:gridCol w:w="1275"/>
        <w:gridCol w:w="1276"/>
        <w:gridCol w:w="1276"/>
        <w:gridCol w:w="1417"/>
        <w:gridCol w:w="1843"/>
      </w:tblGrid>
      <w:tr w:rsidR="00AB3D65" w:rsidRPr="006D4201" w:rsidTr="000045D6">
        <w:tc>
          <w:tcPr>
            <w:tcW w:w="3203"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Заказчик подпрограммы</w:t>
            </w:r>
          </w:p>
        </w:tc>
        <w:tc>
          <w:tcPr>
            <w:tcW w:w="11823" w:type="dxa"/>
            <w:gridSpan w:val="8"/>
          </w:tcPr>
          <w:p w:rsidR="00AB3D65" w:rsidRPr="006D4201" w:rsidRDefault="00AB3D65" w:rsidP="00701031">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Администрация </w:t>
            </w:r>
            <w:r w:rsidR="00701031">
              <w:rPr>
                <w:rFonts w:ascii="Times New Roman" w:hAnsi="Times New Roman" w:cs="Times New Roman"/>
                <w:sz w:val="24"/>
                <w:szCs w:val="24"/>
              </w:rPr>
              <w:t>города</w:t>
            </w:r>
            <w:r w:rsidRPr="006D4201">
              <w:rPr>
                <w:rFonts w:ascii="Times New Roman" w:hAnsi="Times New Roman" w:cs="Times New Roman"/>
                <w:sz w:val="24"/>
                <w:szCs w:val="24"/>
              </w:rPr>
              <w:t xml:space="preserve"> Пущино</w:t>
            </w:r>
          </w:p>
        </w:tc>
      </w:tr>
      <w:tr w:rsidR="00AB3D65" w:rsidRPr="006D4201" w:rsidTr="000045D6">
        <w:tc>
          <w:tcPr>
            <w:tcW w:w="3203"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Задача 1 подпрограммы</w:t>
            </w:r>
          </w:p>
        </w:tc>
        <w:tc>
          <w:tcPr>
            <w:tcW w:w="11823" w:type="dxa"/>
            <w:gridSpan w:val="8"/>
          </w:tcPr>
          <w:p w:rsidR="00AB3D65" w:rsidRPr="006D4201" w:rsidRDefault="00AB3D65" w:rsidP="00515ED9">
            <w:pPr>
              <w:pStyle w:val="ConsPlusCell"/>
              <w:jc w:val="both"/>
            </w:pPr>
            <w:r w:rsidRPr="006D4201">
              <w:t>Обеспечение готовности сил и средств Пущинского городского звена МОСЧС к предупреждению и ликвидации ЧС природного и техногенного характера</w:t>
            </w:r>
          </w:p>
        </w:tc>
      </w:tr>
      <w:tr w:rsidR="00AB3D65" w:rsidRPr="006D4201" w:rsidTr="000045D6">
        <w:tc>
          <w:tcPr>
            <w:tcW w:w="3203"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Задача 2 подпрограммы</w:t>
            </w:r>
          </w:p>
        </w:tc>
        <w:tc>
          <w:tcPr>
            <w:tcW w:w="11823" w:type="dxa"/>
            <w:gridSpan w:val="8"/>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color w:val="000000"/>
                <w:sz w:val="24"/>
                <w:szCs w:val="24"/>
              </w:rPr>
              <w:t>Обеспечение безопасности людей на водных объектах, охрана их жизни и здоровья</w:t>
            </w:r>
          </w:p>
        </w:tc>
      </w:tr>
      <w:tr w:rsidR="00AB3D65" w:rsidRPr="006D4201" w:rsidTr="000045D6">
        <w:tc>
          <w:tcPr>
            <w:tcW w:w="3203"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Задача 3 подпрограммы</w:t>
            </w:r>
          </w:p>
        </w:tc>
        <w:tc>
          <w:tcPr>
            <w:tcW w:w="11823" w:type="dxa"/>
            <w:gridSpan w:val="8"/>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Развитие, совершенствование и поддержание в постоянной готовности МКУ «ЕДДС городского округа Пущино»</w:t>
            </w:r>
          </w:p>
        </w:tc>
      </w:tr>
      <w:tr w:rsidR="00701031" w:rsidRPr="00701031" w:rsidTr="000045D6">
        <w:tc>
          <w:tcPr>
            <w:tcW w:w="1559" w:type="dxa"/>
            <w:vMerge w:val="restart"/>
          </w:tcPr>
          <w:p w:rsidR="00AB3D65" w:rsidRPr="00701031" w:rsidRDefault="00AB3D65" w:rsidP="00515ED9">
            <w:pPr>
              <w:pStyle w:val="ConsPlusNormal"/>
              <w:rPr>
                <w:rFonts w:ascii="Times New Roman" w:hAnsi="Times New Roman" w:cs="Times New Roman"/>
                <w:sz w:val="24"/>
                <w:szCs w:val="24"/>
              </w:rPr>
            </w:pPr>
            <w:r w:rsidRPr="00701031">
              <w:rPr>
                <w:rFonts w:ascii="Times New Roman" w:hAnsi="Times New Roman" w:cs="Times New Roman"/>
                <w:sz w:val="24"/>
                <w:szCs w:val="24"/>
              </w:rPr>
              <w:t>Источники финансирования программы по годам реализации и главным распорядителям бюджетных средств, в том числе по годам:</w:t>
            </w:r>
          </w:p>
        </w:tc>
        <w:tc>
          <w:tcPr>
            <w:tcW w:w="1644" w:type="dxa"/>
            <w:vMerge w:val="restart"/>
          </w:tcPr>
          <w:p w:rsidR="00AB3D65" w:rsidRPr="00701031" w:rsidRDefault="00AB3D65" w:rsidP="00515ED9">
            <w:pPr>
              <w:pStyle w:val="ConsPlusNormal"/>
              <w:rPr>
                <w:rFonts w:ascii="Times New Roman" w:hAnsi="Times New Roman" w:cs="Times New Roman"/>
                <w:sz w:val="24"/>
                <w:szCs w:val="24"/>
              </w:rPr>
            </w:pPr>
            <w:r w:rsidRPr="00701031">
              <w:rPr>
                <w:rFonts w:ascii="Times New Roman" w:hAnsi="Times New Roman" w:cs="Times New Roman"/>
                <w:sz w:val="24"/>
                <w:szCs w:val="24"/>
              </w:rPr>
              <w:t xml:space="preserve">Наименование </w:t>
            </w:r>
            <w:proofErr w:type="spellStart"/>
            <w:r w:rsidRPr="00701031">
              <w:rPr>
                <w:rFonts w:ascii="Times New Roman" w:hAnsi="Times New Roman" w:cs="Times New Roman"/>
                <w:sz w:val="24"/>
                <w:szCs w:val="24"/>
              </w:rPr>
              <w:t>подпрограм</w:t>
            </w:r>
            <w:proofErr w:type="spellEnd"/>
            <w:r w:rsidRPr="00701031">
              <w:rPr>
                <w:rFonts w:ascii="Times New Roman" w:hAnsi="Times New Roman" w:cs="Times New Roman"/>
                <w:sz w:val="24"/>
                <w:szCs w:val="24"/>
              </w:rPr>
              <w:t>-мы</w:t>
            </w:r>
          </w:p>
        </w:tc>
        <w:tc>
          <w:tcPr>
            <w:tcW w:w="1644" w:type="dxa"/>
            <w:vMerge w:val="restart"/>
          </w:tcPr>
          <w:p w:rsidR="00AB3D65" w:rsidRPr="00701031" w:rsidRDefault="00AB3D65" w:rsidP="00515ED9">
            <w:pPr>
              <w:pStyle w:val="ConsPlusNormal"/>
              <w:rPr>
                <w:rFonts w:ascii="Times New Roman" w:hAnsi="Times New Roman" w:cs="Times New Roman"/>
                <w:sz w:val="24"/>
                <w:szCs w:val="24"/>
              </w:rPr>
            </w:pPr>
            <w:r w:rsidRPr="00701031">
              <w:rPr>
                <w:rFonts w:ascii="Times New Roman" w:hAnsi="Times New Roman" w:cs="Times New Roman"/>
                <w:sz w:val="24"/>
                <w:szCs w:val="24"/>
              </w:rPr>
              <w:t>Главный распорядитель бюджетных средств</w:t>
            </w:r>
          </w:p>
        </w:tc>
        <w:tc>
          <w:tcPr>
            <w:tcW w:w="1965" w:type="dxa"/>
            <w:vMerge w:val="restart"/>
          </w:tcPr>
          <w:p w:rsidR="00AB3D65" w:rsidRPr="00701031" w:rsidRDefault="00AB3D65" w:rsidP="00515ED9">
            <w:pPr>
              <w:pStyle w:val="ConsPlusNormal"/>
              <w:rPr>
                <w:rFonts w:ascii="Times New Roman" w:hAnsi="Times New Roman" w:cs="Times New Roman"/>
                <w:sz w:val="24"/>
                <w:szCs w:val="24"/>
              </w:rPr>
            </w:pPr>
            <w:r w:rsidRPr="00701031">
              <w:rPr>
                <w:rFonts w:ascii="Times New Roman" w:hAnsi="Times New Roman" w:cs="Times New Roman"/>
                <w:sz w:val="24"/>
                <w:szCs w:val="24"/>
              </w:rPr>
              <w:t>Источник финансирования</w:t>
            </w:r>
          </w:p>
        </w:tc>
        <w:tc>
          <w:tcPr>
            <w:tcW w:w="8214" w:type="dxa"/>
            <w:gridSpan w:val="6"/>
          </w:tcPr>
          <w:p w:rsidR="00AB3D65" w:rsidRPr="00701031" w:rsidRDefault="00AB3D65" w:rsidP="00515ED9">
            <w:pPr>
              <w:pStyle w:val="ConsPlusNormal"/>
              <w:rPr>
                <w:rFonts w:ascii="Times New Roman" w:hAnsi="Times New Roman" w:cs="Times New Roman"/>
                <w:sz w:val="24"/>
                <w:szCs w:val="24"/>
              </w:rPr>
            </w:pPr>
            <w:r w:rsidRPr="00701031">
              <w:rPr>
                <w:rFonts w:ascii="Times New Roman" w:hAnsi="Times New Roman" w:cs="Times New Roman"/>
                <w:sz w:val="24"/>
                <w:szCs w:val="24"/>
              </w:rPr>
              <w:t>Расходы (тыс. рублей)</w:t>
            </w:r>
          </w:p>
        </w:tc>
      </w:tr>
      <w:tr w:rsidR="00701031" w:rsidRPr="00701031" w:rsidTr="000045D6">
        <w:tc>
          <w:tcPr>
            <w:tcW w:w="1559" w:type="dxa"/>
            <w:vMerge/>
          </w:tcPr>
          <w:p w:rsidR="00AB3D65" w:rsidRPr="00701031" w:rsidRDefault="00AB3D65" w:rsidP="00515ED9"/>
        </w:tc>
        <w:tc>
          <w:tcPr>
            <w:tcW w:w="1644" w:type="dxa"/>
            <w:vMerge/>
          </w:tcPr>
          <w:p w:rsidR="00AB3D65" w:rsidRPr="00701031" w:rsidRDefault="00AB3D65" w:rsidP="00515ED9"/>
        </w:tc>
        <w:tc>
          <w:tcPr>
            <w:tcW w:w="1644" w:type="dxa"/>
            <w:vMerge/>
          </w:tcPr>
          <w:p w:rsidR="00AB3D65" w:rsidRPr="00701031" w:rsidRDefault="00AB3D65" w:rsidP="00515ED9"/>
        </w:tc>
        <w:tc>
          <w:tcPr>
            <w:tcW w:w="1965" w:type="dxa"/>
            <w:vMerge/>
          </w:tcPr>
          <w:p w:rsidR="00AB3D65" w:rsidRPr="00701031" w:rsidRDefault="00AB3D65" w:rsidP="00515ED9"/>
        </w:tc>
        <w:tc>
          <w:tcPr>
            <w:tcW w:w="1127" w:type="dxa"/>
          </w:tcPr>
          <w:p w:rsidR="00AB3D65" w:rsidRPr="00701031" w:rsidRDefault="00AB3D65" w:rsidP="00515ED9">
            <w:pPr>
              <w:pStyle w:val="ConsPlusNormal"/>
              <w:jc w:val="center"/>
              <w:rPr>
                <w:rFonts w:ascii="Times New Roman" w:hAnsi="Times New Roman" w:cs="Times New Roman"/>
                <w:sz w:val="24"/>
                <w:szCs w:val="24"/>
              </w:rPr>
            </w:pPr>
            <w:r w:rsidRPr="00701031">
              <w:rPr>
                <w:rFonts w:ascii="Times New Roman" w:hAnsi="Times New Roman" w:cs="Times New Roman"/>
                <w:sz w:val="24"/>
                <w:szCs w:val="24"/>
              </w:rPr>
              <w:t>2017</w:t>
            </w:r>
          </w:p>
        </w:tc>
        <w:tc>
          <w:tcPr>
            <w:tcW w:w="1275" w:type="dxa"/>
          </w:tcPr>
          <w:p w:rsidR="00AB3D65" w:rsidRPr="00701031" w:rsidRDefault="00AB3D65" w:rsidP="00515ED9">
            <w:pPr>
              <w:pStyle w:val="ConsPlusNormal"/>
              <w:jc w:val="center"/>
              <w:rPr>
                <w:rFonts w:ascii="Times New Roman" w:hAnsi="Times New Roman" w:cs="Times New Roman"/>
                <w:sz w:val="24"/>
                <w:szCs w:val="24"/>
              </w:rPr>
            </w:pPr>
            <w:r w:rsidRPr="00701031">
              <w:rPr>
                <w:rFonts w:ascii="Times New Roman" w:hAnsi="Times New Roman" w:cs="Times New Roman"/>
                <w:sz w:val="24"/>
                <w:szCs w:val="24"/>
              </w:rPr>
              <w:t>2018</w:t>
            </w:r>
          </w:p>
        </w:tc>
        <w:tc>
          <w:tcPr>
            <w:tcW w:w="1276" w:type="dxa"/>
          </w:tcPr>
          <w:p w:rsidR="00AB3D65" w:rsidRPr="00701031" w:rsidRDefault="00AB3D65" w:rsidP="00515ED9">
            <w:pPr>
              <w:pStyle w:val="ConsPlusNormal"/>
              <w:jc w:val="center"/>
              <w:rPr>
                <w:rFonts w:ascii="Times New Roman" w:hAnsi="Times New Roman" w:cs="Times New Roman"/>
                <w:sz w:val="24"/>
                <w:szCs w:val="24"/>
              </w:rPr>
            </w:pPr>
            <w:r w:rsidRPr="00701031">
              <w:rPr>
                <w:rFonts w:ascii="Times New Roman" w:hAnsi="Times New Roman" w:cs="Times New Roman"/>
                <w:sz w:val="24"/>
                <w:szCs w:val="24"/>
              </w:rPr>
              <w:t>2019</w:t>
            </w:r>
          </w:p>
        </w:tc>
        <w:tc>
          <w:tcPr>
            <w:tcW w:w="1276" w:type="dxa"/>
          </w:tcPr>
          <w:p w:rsidR="00AB3D65" w:rsidRPr="00701031" w:rsidRDefault="00AB3D65" w:rsidP="00515ED9">
            <w:pPr>
              <w:pStyle w:val="ConsPlusNormal"/>
              <w:jc w:val="center"/>
              <w:rPr>
                <w:rFonts w:ascii="Times New Roman" w:hAnsi="Times New Roman" w:cs="Times New Roman"/>
                <w:sz w:val="24"/>
                <w:szCs w:val="24"/>
              </w:rPr>
            </w:pPr>
            <w:r w:rsidRPr="00701031">
              <w:rPr>
                <w:rFonts w:ascii="Times New Roman" w:hAnsi="Times New Roman" w:cs="Times New Roman"/>
                <w:sz w:val="24"/>
                <w:szCs w:val="24"/>
              </w:rPr>
              <w:t>2020</w:t>
            </w:r>
          </w:p>
        </w:tc>
        <w:tc>
          <w:tcPr>
            <w:tcW w:w="1417" w:type="dxa"/>
          </w:tcPr>
          <w:p w:rsidR="00AB3D65" w:rsidRPr="00701031" w:rsidRDefault="00AB3D65" w:rsidP="00515ED9">
            <w:pPr>
              <w:pStyle w:val="ConsPlusNormal"/>
              <w:jc w:val="center"/>
              <w:rPr>
                <w:rFonts w:ascii="Times New Roman" w:hAnsi="Times New Roman" w:cs="Times New Roman"/>
                <w:sz w:val="24"/>
                <w:szCs w:val="24"/>
              </w:rPr>
            </w:pPr>
            <w:r w:rsidRPr="00701031">
              <w:rPr>
                <w:rFonts w:ascii="Times New Roman" w:hAnsi="Times New Roman" w:cs="Times New Roman"/>
                <w:sz w:val="24"/>
                <w:szCs w:val="24"/>
              </w:rPr>
              <w:t>2021</w:t>
            </w:r>
          </w:p>
        </w:tc>
        <w:tc>
          <w:tcPr>
            <w:tcW w:w="1843" w:type="dxa"/>
          </w:tcPr>
          <w:p w:rsidR="00AB3D65" w:rsidRPr="00701031" w:rsidRDefault="00AB3D65" w:rsidP="00515ED9">
            <w:pPr>
              <w:pStyle w:val="ConsPlusNormal"/>
              <w:jc w:val="center"/>
              <w:rPr>
                <w:rFonts w:ascii="Times New Roman" w:hAnsi="Times New Roman" w:cs="Times New Roman"/>
                <w:b/>
                <w:sz w:val="24"/>
                <w:szCs w:val="24"/>
              </w:rPr>
            </w:pPr>
            <w:r w:rsidRPr="00701031">
              <w:rPr>
                <w:rFonts w:ascii="Times New Roman" w:hAnsi="Times New Roman" w:cs="Times New Roman"/>
                <w:b/>
                <w:sz w:val="24"/>
                <w:szCs w:val="24"/>
              </w:rPr>
              <w:t>Итого</w:t>
            </w:r>
          </w:p>
        </w:tc>
      </w:tr>
      <w:tr w:rsidR="00701031" w:rsidRPr="00701031" w:rsidTr="000045D6">
        <w:tc>
          <w:tcPr>
            <w:tcW w:w="1559" w:type="dxa"/>
            <w:vMerge/>
          </w:tcPr>
          <w:p w:rsidR="00E958CE" w:rsidRPr="00701031" w:rsidRDefault="00E958CE" w:rsidP="00E958CE"/>
        </w:tc>
        <w:tc>
          <w:tcPr>
            <w:tcW w:w="1644" w:type="dxa"/>
            <w:vMerge w:val="restart"/>
          </w:tcPr>
          <w:p w:rsidR="00E958CE" w:rsidRPr="00701031" w:rsidRDefault="00E958CE" w:rsidP="00E958CE">
            <w:pPr>
              <w:pStyle w:val="ConsPlusNormal"/>
              <w:rPr>
                <w:rFonts w:ascii="Times New Roman" w:hAnsi="Times New Roman" w:cs="Times New Roman"/>
                <w:sz w:val="24"/>
                <w:szCs w:val="24"/>
              </w:rPr>
            </w:pPr>
            <w:r w:rsidRPr="00701031">
              <w:rPr>
                <w:rFonts w:ascii="Times New Roman" w:hAnsi="Times New Roman" w:cs="Times New Roman"/>
                <w:sz w:val="24"/>
                <w:szCs w:val="24"/>
              </w:rPr>
              <w:t>Снижение рисков и смягчение последствий чрезвычайных ситуаций природного и техногенного характера в городском округе Пущино на 2017-2021 годы.</w:t>
            </w:r>
          </w:p>
        </w:tc>
        <w:tc>
          <w:tcPr>
            <w:tcW w:w="1644" w:type="dxa"/>
            <w:vMerge w:val="restart"/>
          </w:tcPr>
          <w:p w:rsidR="00E958CE" w:rsidRPr="00701031" w:rsidRDefault="00E958CE" w:rsidP="00E958CE">
            <w:pPr>
              <w:pStyle w:val="ConsPlusNormal"/>
              <w:rPr>
                <w:rFonts w:ascii="Times New Roman" w:hAnsi="Times New Roman" w:cs="Times New Roman"/>
                <w:sz w:val="24"/>
                <w:szCs w:val="24"/>
              </w:rPr>
            </w:pPr>
            <w:r w:rsidRPr="00701031">
              <w:rPr>
                <w:rFonts w:ascii="Times New Roman" w:hAnsi="Times New Roman" w:cs="Times New Roman"/>
                <w:sz w:val="24"/>
                <w:szCs w:val="24"/>
              </w:rPr>
              <w:t>Отдел по делам ГОЧС, МП и ТБ</w:t>
            </w:r>
          </w:p>
          <w:p w:rsidR="00E958CE" w:rsidRPr="00701031" w:rsidRDefault="00E958CE" w:rsidP="00E958CE">
            <w:pPr>
              <w:pStyle w:val="ConsPlusNormal"/>
              <w:rPr>
                <w:rFonts w:ascii="Times New Roman" w:hAnsi="Times New Roman" w:cs="Times New Roman"/>
                <w:sz w:val="24"/>
                <w:szCs w:val="24"/>
              </w:rPr>
            </w:pPr>
          </w:p>
        </w:tc>
        <w:tc>
          <w:tcPr>
            <w:tcW w:w="1965" w:type="dxa"/>
          </w:tcPr>
          <w:p w:rsidR="00E958CE" w:rsidRPr="00701031" w:rsidRDefault="00E958CE" w:rsidP="00E958CE">
            <w:pPr>
              <w:pStyle w:val="ConsPlusNormal"/>
              <w:rPr>
                <w:rFonts w:ascii="Times New Roman" w:hAnsi="Times New Roman" w:cs="Times New Roman"/>
                <w:sz w:val="24"/>
                <w:szCs w:val="24"/>
              </w:rPr>
            </w:pPr>
            <w:r w:rsidRPr="00701031">
              <w:rPr>
                <w:rFonts w:ascii="Times New Roman" w:hAnsi="Times New Roman" w:cs="Times New Roman"/>
                <w:sz w:val="24"/>
                <w:szCs w:val="24"/>
              </w:rPr>
              <w:t>Всего:</w:t>
            </w:r>
          </w:p>
          <w:p w:rsidR="00E958CE" w:rsidRPr="00701031" w:rsidRDefault="00E958CE" w:rsidP="00E958CE">
            <w:pPr>
              <w:pStyle w:val="ConsPlusNormal"/>
              <w:rPr>
                <w:rFonts w:ascii="Times New Roman" w:hAnsi="Times New Roman" w:cs="Times New Roman"/>
                <w:sz w:val="24"/>
                <w:szCs w:val="24"/>
              </w:rPr>
            </w:pPr>
            <w:r w:rsidRPr="00701031">
              <w:rPr>
                <w:rFonts w:ascii="Times New Roman" w:hAnsi="Times New Roman" w:cs="Times New Roman"/>
                <w:sz w:val="24"/>
                <w:szCs w:val="24"/>
              </w:rPr>
              <w:t>в том числе:</w:t>
            </w:r>
          </w:p>
        </w:tc>
        <w:tc>
          <w:tcPr>
            <w:tcW w:w="1127" w:type="dxa"/>
          </w:tcPr>
          <w:p w:rsidR="00E958CE" w:rsidRPr="00701031" w:rsidRDefault="00891510" w:rsidP="00680A4B">
            <w:pPr>
              <w:pStyle w:val="ConsPlusNormal"/>
              <w:jc w:val="center"/>
              <w:rPr>
                <w:rFonts w:ascii="Times New Roman" w:hAnsi="Times New Roman" w:cs="Times New Roman"/>
                <w:sz w:val="24"/>
                <w:szCs w:val="24"/>
              </w:rPr>
            </w:pPr>
            <w:r w:rsidRPr="00701031">
              <w:rPr>
                <w:rFonts w:ascii="Times New Roman" w:hAnsi="Times New Roman" w:cs="Times New Roman"/>
                <w:sz w:val="24"/>
                <w:szCs w:val="24"/>
              </w:rPr>
              <w:t>5</w:t>
            </w:r>
            <w:r w:rsidR="00680A4B" w:rsidRPr="00701031">
              <w:rPr>
                <w:rFonts w:ascii="Times New Roman" w:hAnsi="Times New Roman" w:cs="Times New Roman"/>
                <w:sz w:val="24"/>
                <w:szCs w:val="24"/>
              </w:rPr>
              <w:t>7</w:t>
            </w:r>
            <w:r w:rsidRPr="00701031">
              <w:rPr>
                <w:rFonts w:ascii="Times New Roman" w:hAnsi="Times New Roman" w:cs="Times New Roman"/>
                <w:sz w:val="24"/>
                <w:szCs w:val="24"/>
              </w:rPr>
              <w:t>61</w:t>
            </w:r>
          </w:p>
        </w:tc>
        <w:tc>
          <w:tcPr>
            <w:tcW w:w="1275" w:type="dxa"/>
            <w:tcBorders>
              <w:top w:val="single" w:sz="4" w:space="0" w:color="auto"/>
              <w:left w:val="single" w:sz="4" w:space="0" w:color="auto"/>
              <w:bottom w:val="single" w:sz="4" w:space="0" w:color="auto"/>
              <w:right w:val="single" w:sz="4" w:space="0" w:color="auto"/>
            </w:tcBorders>
          </w:tcPr>
          <w:p w:rsidR="00E958CE" w:rsidRPr="00701031" w:rsidRDefault="00E958CE" w:rsidP="00E958CE">
            <w:r w:rsidRPr="00701031">
              <w:t>5206</w:t>
            </w:r>
          </w:p>
        </w:tc>
        <w:tc>
          <w:tcPr>
            <w:tcW w:w="1276" w:type="dxa"/>
            <w:tcBorders>
              <w:top w:val="single" w:sz="4" w:space="0" w:color="auto"/>
              <w:left w:val="single" w:sz="4" w:space="0" w:color="auto"/>
              <w:bottom w:val="single" w:sz="4" w:space="0" w:color="auto"/>
              <w:right w:val="single" w:sz="4" w:space="0" w:color="auto"/>
            </w:tcBorders>
          </w:tcPr>
          <w:p w:rsidR="00E958CE" w:rsidRPr="00701031" w:rsidRDefault="00E958CE" w:rsidP="00E958CE">
            <w:r w:rsidRPr="00701031">
              <w:t>5206</w:t>
            </w:r>
          </w:p>
        </w:tc>
        <w:tc>
          <w:tcPr>
            <w:tcW w:w="1276" w:type="dxa"/>
            <w:tcBorders>
              <w:top w:val="single" w:sz="4" w:space="0" w:color="auto"/>
              <w:left w:val="single" w:sz="4" w:space="0" w:color="auto"/>
              <w:bottom w:val="single" w:sz="4" w:space="0" w:color="auto"/>
              <w:right w:val="single" w:sz="4" w:space="0" w:color="auto"/>
            </w:tcBorders>
          </w:tcPr>
          <w:p w:rsidR="00E958CE" w:rsidRPr="00701031" w:rsidRDefault="00E958CE" w:rsidP="00E958CE">
            <w:r w:rsidRPr="00701031">
              <w:t>5206</w:t>
            </w:r>
          </w:p>
        </w:tc>
        <w:tc>
          <w:tcPr>
            <w:tcW w:w="1417" w:type="dxa"/>
            <w:tcBorders>
              <w:top w:val="single" w:sz="4" w:space="0" w:color="auto"/>
              <w:left w:val="single" w:sz="4" w:space="0" w:color="auto"/>
              <w:bottom w:val="single" w:sz="4" w:space="0" w:color="auto"/>
              <w:right w:val="single" w:sz="4" w:space="0" w:color="auto"/>
            </w:tcBorders>
          </w:tcPr>
          <w:p w:rsidR="00E958CE" w:rsidRPr="00701031" w:rsidRDefault="00E958CE" w:rsidP="00E958CE">
            <w:r w:rsidRPr="00701031">
              <w:t>5206</w:t>
            </w:r>
          </w:p>
        </w:tc>
        <w:tc>
          <w:tcPr>
            <w:tcW w:w="1843" w:type="dxa"/>
            <w:tcBorders>
              <w:top w:val="single" w:sz="4" w:space="0" w:color="auto"/>
              <w:left w:val="single" w:sz="4" w:space="0" w:color="auto"/>
              <w:bottom w:val="single" w:sz="4" w:space="0" w:color="auto"/>
              <w:right w:val="single" w:sz="4" w:space="0" w:color="auto"/>
            </w:tcBorders>
          </w:tcPr>
          <w:p w:rsidR="00E958CE" w:rsidRPr="00701031" w:rsidRDefault="00812BBA" w:rsidP="00812BBA">
            <w:pPr>
              <w:pStyle w:val="ConsPlusNormal"/>
              <w:jc w:val="center"/>
              <w:rPr>
                <w:rFonts w:ascii="Times New Roman" w:hAnsi="Times New Roman" w:cs="Times New Roman"/>
                <w:b/>
                <w:sz w:val="24"/>
                <w:szCs w:val="24"/>
              </w:rPr>
            </w:pPr>
            <w:r w:rsidRPr="00701031">
              <w:rPr>
                <w:rFonts w:ascii="Times New Roman" w:hAnsi="Times New Roman" w:cs="Times New Roman"/>
                <w:b/>
                <w:sz w:val="24"/>
                <w:szCs w:val="24"/>
              </w:rPr>
              <w:t>26585</w:t>
            </w:r>
          </w:p>
        </w:tc>
      </w:tr>
      <w:tr w:rsidR="00701031" w:rsidRPr="00701031" w:rsidTr="000045D6">
        <w:trPr>
          <w:trHeight w:val="828"/>
        </w:trPr>
        <w:tc>
          <w:tcPr>
            <w:tcW w:w="1559" w:type="dxa"/>
            <w:vMerge/>
          </w:tcPr>
          <w:p w:rsidR="00E958CE" w:rsidRPr="00701031" w:rsidRDefault="00E958CE" w:rsidP="00E958CE"/>
        </w:tc>
        <w:tc>
          <w:tcPr>
            <w:tcW w:w="1644" w:type="dxa"/>
            <w:vMerge/>
          </w:tcPr>
          <w:p w:rsidR="00E958CE" w:rsidRPr="00701031" w:rsidRDefault="00E958CE" w:rsidP="00E958CE"/>
        </w:tc>
        <w:tc>
          <w:tcPr>
            <w:tcW w:w="1644" w:type="dxa"/>
            <w:vMerge/>
          </w:tcPr>
          <w:p w:rsidR="00E958CE" w:rsidRPr="00701031" w:rsidRDefault="00E958CE" w:rsidP="00E958CE"/>
        </w:tc>
        <w:tc>
          <w:tcPr>
            <w:tcW w:w="1965" w:type="dxa"/>
          </w:tcPr>
          <w:p w:rsidR="00E958CE" w:rsidRPr="00701031" w:rsidRDefault="00E958CE" w:rsidP="00E958CE">
            <w:pPr>
              <w:pStyle w:val="ConsPlusNormal"/>
              <w:rPr>
                <w:rFonts w:ascii="Times New Roman" w:hAnsi="Times New Roman" w:cs="Times New Roman"/>
                <w:sz w:val="24"/>
                <w:szCs w:val="24"/>
              </w:rPr>
            </w:pPr>
            <w:r w:rsidRPr="00701031">
              <w:rPr>
                <w:rFonts w:ascii="Times New Roman" w:hAnsi="Times New Roman" w:cs="Times New Roman"/>
                <w:sz w:val="24"/>
                <w:szCs w:val="24"/>
              </w:rPr>
              <w:t>Средства бюджета городского округа Пущино</w:t>
            </w:r>
          </w:p>
        </w:tc>
        <w:tc>
          <w:tcPr>
            <w:tcW w:w="1127" w:type="dxa"/>
          </w:tcPr>
          <w:p w:rsidR="00E958CE" w:rsidRPr="00701031" w:rsidRDefault="00891510" w:rsidP="00680A4B">
            <w:pPr>
              <w:pStyle w:val="ConsPlusNormal"/>
              <w:jc w:val="center"/>
              <w:rPr>
                <w:rFonts w:ascii="Times New Roman" w:hAnsi="Times New Roman" w:cs="Times New Roman"/>
                <w:sz w:val="24"/>
                <w:szCs w:val="24"/>
              </w:rPr>
            </w:pPr>
            <w:r w:rsidRPr="00701031">
              <w:rPr>
                <w:rFonts w:ascii="Times New Roman" w:hAnsi="Times New Roman" w:cs="Times New Roman"/>
                <w:sz w:val="24"/>
                <w:szCs w:val="24"/>
              </w:rPr>
              <w:t>5</w:t>
            </w:r>
            <w:r w:rsidR="00680A4B" w:rsidRPr="00701031">
              <w:rPr>
                <w:rFonts w:ascii="Times New Roman" w:hAnsi="Times New Roman" w:cs="Times New Roman"/>
                <w:sz w:val="24"/>
                <w:szCs w:val="24"/>
              </w:rPr>
              <w:t>7</w:t>
            </w:r>
            <w:r w:rsidRPr="00701031">
              <w:rPr>
                <w:rFonts w:ascii="Times New Roman" w:hAnsi="Times New Roman" w:cs="Times New Roman"/>
                <w:sz w:val="24"/>
                <w:szCs w:val="24"/>
              </w:rPr>
              <w:t>61</w:t>
            </w:r>
          </w:p>
        </w:tc>
        <w:tc>
          <w:tcPr>
            <w:tcW w:w="1275" w:type="dxa"/>
            <w:tcBorders>
              <w:top w:val="single" w:sz="4" w:space="0" w:color="auto"/>
              <w:left w:val="single" w:sz="4" w:space="0" w:color="auto"/>
              <w:bottom w:val="single" w:sz="4" w:space="0" w:color="auto"/>
              <w:right w:val="single" w:sz="4" w:space="0" w:color="auto"/>
            </w:tcBorders>
          </w:tcPr>
          <w:p w:rsidR="00E958CE" w:rsidRPr="00B43424" w:rsidRDefault="0096179E" w:rsidP="00E958CE">
            <w:r w:rsidRPr="00B43424">
              <w:t>3926</w:t>
            </w:r>
          </w:p>
        </w:tc>
        <w:tc>
          <w:tcPr>
            <w:tcW w:w="1276" w:type="dxa"/>
            <w:tcBorders>
              <w:top w:val="single" w:sz="4" w:space="0" w:color="auto"/>
              <w:left w:val="single" w:sz="4" w:space="0" w:color="auto"/>
              <w:bottom w:val="single" w:sz="4" w:space="0" w:color="auto"/>
              <w:right w:val="single" w:sz="4" w:space="0" w:color="auto"/>
            </w:tcBorders>
          </w:tcPr>
          <w:p w:rsidR="00E958CE" w:rsidRPr="00B43424" w:rsidRDefault="0096179E" w:rsidP="00E958CE">
            <w:r w:rsidRPr="00B43424">
              <w:t>3926</w:t>
            </w:r>
          </w:p>
        </w:tc>
        <w:tc>
          <w:tcPr>
            <w:tcW w:w="1276" w:type="dxa"/>
            <w:tcBorders>
              <w:top w:val="single" w:sz="4" w:space="0" w:color="auto"/>
              <w:left w:val="single" w:sz="4" w:space="0" w:color="auto"/>
              <w:bottom w:val="single" w:sz="4" w:space="0" w:color="auto"/>
              <w:right w:val="single" w:sz="4" w:space="0" w:color="auto"/>
            </w:tcBorders>
          </w:tcPr>
          <w:p w:rsidR="00E958CE" w:rsidRPr="00B43424" w:rsidRDefault="00E958CE" w:rsidP="00E958CE">
            <w:r w:rsidRPr="00B43424">
              <w:t>5206</w:t>
            </w:r>
          </w:p>
        </w:tc>
        <w:tc>
          <w:tcPr>
            <w:tcW w:w="1417" w:type="dxa"/>
            <w:tcBorders>
              <w:top w:val="single" w:sz="4" w:space="0" w:color="auto"/>
              <w:left w:val="single" w:sz="4" w:space="0" w:color="auto"/>
              <w:bottom w:val="single" w:sz="4" w:space="0" w:color="auto"/>
              <w:right w:val="single" w:sz="4" w:space="0" w:color="auto"/>
            </w:tcBorders>
          </w:tcPr>
          <w:p w:rsidR="00E958CE" w:rsidRPr="00B43424" w:rsidRDefault="00E958CE" w:rsidP="00E958CE">
            <w:r w:rsidRPr="00B43424">
              <w:t>5206</w:t>
            </w:r>
          </w:p>
        </w:tc>
        <w:tc>
          <w:tcPr>
            <w:tcW w:w="1843" w:type="dxa"/>
            <w:tcBorders>
              <w:top w:val="single" w:sz="4" w:space="0" w:color="auto"/>
              <w:left w:val="single" w:sz="4" w:space="0" w:color="auto"/>
              <w:bottom w:val="single" w:sz="4" w:space="0" w:color="auto"/>
              <w:right w:val="single" w:sz="4" w:space="0" w:color="auto"/>
            </w:tcBorders>
          </w:tcPr>
          <w:p w:rsidR="00E958CE" w:rsidRPr="00B43424" w:rsidRDefault="0096179E" w:rsidP="00812BBA">
            <w:pPr>
              <w:pStyle w:val="ConsPlusNormal"/>
              <w:jc w:val="center"/>
              <w:rPr>
                <w:rFonts w:ascii="Times New Roman" w:hAnsi="Times New Roman" w:cs="Times New Roman"/>
                <w:b/>
                <w:sz w:val="24"/>
                <w:szCs w:val="24"/>
              </w:rPr>
            </w:pPr>
            <w:r w:rsidRPr="00B43424">
              <w:rPr>
                <w:rFonts w:ascii="Times New Roman" w:hAnsi="Times New Roman" w:cs="Times New Roman"/>
                <w:b/>
                <w:sz w:val="24"/>
                <w:szCs w:val="24"/>
              </w:rPr>
              <w:t>24025</w:t>
            </w:r>
          </w:p>
        </w:tc>
      </w:tr>
      <w:tr w:rsidR="00AB3D65" w:rsidRPr="006D4201" w:rsidTr="000045D6">
        <w:tc>
          <w:tcPr>
            <w:tcW w:w="6812" w:type="dxa"/>
            <w:gridSpan w:val="4"/>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Планируемые результаты реализации подпрограммы</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3260"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r>
      <w:tr w:rsidR="00AB3D65" w:rsidRPr="006D4201" w:rsidTr="000045D6">
        <w:tc>
          <w:tcPr>
            <w:tcW w:w="6812" w:type="dxa"/>
            <w:gridSpan w:val="4"/>
          </w:tcPr>
          <w:p w:rsidR="00AB3D65" w:rsidRPr="006D4201" w:rsidRDefault="00AB3D65" w:rsidP="00515ED9">
            <w:pPr>
              <w:pStyle w:val="a7"/>
              <w:widowControl w:val="0"/>
              <w:autoSpaceDE w:val="0"/>
              <w:autoSpaceDN w:val="0"/>
              <w:adjustRightInd w:val="0"/>
              <w:ind w:left="0"/>
            </w:pPr>
            <w:r w:rsidRPr="006D4201">
              <w:t xml:space="preserve">Увеличение степени готовности сил и средств городского </w:t>
            </w:r>
            <w:r w:rsidRPr="006D4201">
              <w:lastRenderedPageBreak/>
              <w:t>(муниципального)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lastRenderedPageBreak/>
              <w:t>72</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78</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80</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90</w:t>
            </w:r>
          </w:p>
        </w:tc>
        <w:tc>
          <w:tcPr>
            <w:tcW w:w="3260"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95</w:t>
            </w:r>
          </w:p>
        </w:tc>
      </w:tr>
      <w:tr w:rsidR="00AB3D65" w:rsidRPr="006D4201" w:rsidTr="000045D6">
        <w:tc>
          <w:tcPr>
            <w:tcW w:w="6812" w:type="dxa"/>
            <w:gridSpan w:val="4"/>
          </w:tcPr>
          <w:p w:rsidR="00AB3D65" w:rsidRPr="006D4201" w:rsidRDefault="006143C4" w:rsidP="00515ED9">
            <w:pPr>
              <w:pStyle w:val="a7"/>
              <w:widowControl w:val="0"/>
              <w:autoSpaceDE w:val="0"/>
              <w:autoSpaceDN w:val="0"/>
              <w:adjustRightInd w:val="0"/>
              <w:ind w:left="0"/>
            </w:pPr>
            <w:r>
              <w:lastRenderedPageBreak/>
              <w:t>Количество</w:t>
            </w:r>
            <w:r w:rsidRPr="006D4201">
              <w:t xml:space="preserve"> населения</w:t>
            </w:r>
            <w:r>
              <w:t>,</w:t>
            </w:r>
            <w:r w:rsidRPr="006D4201">
              <w:t xml:space="preserve"> руководящего состава и специалистов Пущинского городского звена МОСЧС, </w:t>
            </w:r>
            <w:r>
              <w:t>подготовленного</w:t>
            </w:r>
            <w:r w:rsidRPr="006D4201">
              <w:t xml:space="preserve"> в области защиты от чрезвычайных</w:t>
            </w:r>
            <w:r>
              <w:t xml:space="preserve"> ситуаций и гражданской обороны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29</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32</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39</w:t>
            </w:r>
          </w:p>
        </w:tc>
        <w:tc>
          <w:tcPr>
            <w:tcW w:w="3260"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42</w:t>
            </w:r>
          </w:p>
        </w:tc>
      </w:tr>
      <w:tr w:rsidR="00AB3D65" w:rsidRPr="006D4201" w:rsidTr="000045D6">
        <w:tc>
          <w:tcPr>
            <w:tcW w:w="6812" w:type="dxa"/>
            <w:gridSpan w:val="4"/>
          </w:tcPr>
          <w:p w:rsidR="00AB3D65" w:rsidRPr="00BA4489" w:rsidRDefault="006143C4" w:rsidP="00515ED9">
            <w:pPr>
              <w:pStyle w:val="a7"/>
              <w:widowControl w:val="0"/>
              <w:autoSpaceDE w:val="0"/>
              <w:autoSpaceDN w:val="0"/>
              <w:adjustRightInd w:val="0"/>
              <w:ind w:left="0"/>
              <w:rPr>
                <w:color w:val="FF0000"/>
              </w:rPr>
            </w:pPr>
            <w:r w:rsidRPr="00B028EB">
              <w:t>Увеличение объема финансового резервного фонда для ликвидации чрезвычайных ситуаций, в том числе последствий террористических актов, созданных Администрацией города Пущино,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w:t>
            </w:r>
          </w:p>
        </w:tc>
        <w:tc>
          <w:tcPr>
            <w:tcW w:w="1275" w:type="dxa"/>
          </w:tcPr>
          <w:p w:rsidR="00AB3D65" w:rsidRPr="006D4201" w:rsidRDefault="00AB3D65" w:rsidP="00515ED9">
            <w:pPr>
              <w:jc w:val="center"/>
            </w:pPr>
            <w:r w:rsidRPr="006D4201">
              <w:t>15</w:t>
            </w:r>
          </w:p>
        </w:tc>
        <w:tc>
          <w:tcPr>
            <w:tcW w:w="1276" w:type="dxa"/>
          </w:tcPr>
          <w:p w:rsidR="00AB3D65" w:rsidRPr="006D4201" w:rsidRDefault="00AB3D65" w:rsidP="00515ED9">
            <w:pPr>
              <w:jc w:val="center"/>
            </w:pPr>
            <w:r w:rsidRPr="006D4201">
              <w:t>20</w:t>
            </w:r>
          </w:p>
        </w:tc>
        <w:tc>
          <w:tcPr>
            <w:tcW w:w="1276" w:type="dxa"/>
          </w:tcPr>
          <w:p w:rsidR="00AB3D65" w:rsidRPr="006D4201" w:rsidRDefault="00AB3D65" w:rsidP="00515ED9">
            <w:pPr>
              <w:jc w:val="center"/>
            </w:pPr>
            <w:r w:rsidRPr="006D4201">
              <w:t>25</w:t>
            </w:r>
          </w:p>
        </w:tc>
        <w:tc>
          <w:tcPr>
            <w:tcW w:w="3260" w:type="dxa"/>
            <w:gridSpan w:val="2"/>
          </w:tcPr>
          <w:p w:rsidR="00AB3D65" w:rsidRPr="006D4201" w:rsidRDefault="00AB3D65" w:rsidP="00515ED9">
            <w:pPr>
              <w:jc w:val="center"/>
            </w:pPr>
            <w:r w:rsidRPr="006D4201">
              <w:t>30</w:t>
            </w:r>
          </w:p>
        </w:tc>
      </w:tr>
      <w:tr w:rsidR="00AB3D65" w:rsidRPr="006D4201" w:rsidTr="000045D6">
        <w:tc>
          <w:tcPr>
            <w:tcW w:w="6812" w:type="dxa"/>
            <w:gridSpan w:val="4"/>
          </w:tcPr>
          <w:p w:rsidR="00AB3D65" w:rsidRPr="00BA4489" w:rsidRDefault="006143C4" w:rsidP="00EA26A8">
            <w:pPr>
              <w:pStyle w:val="ConsPlusNormal"/>
              <w:tabs>
                <w:tab w:val="left" w:pos="789"/>
              </w:tabs>
              <w:jc w:val="both"/>
              <w:rPr>
                <w:rFonts w:ascii="Times New Roman" w:hAnsi="Times New Roman" w:cs="Times New Roman"/>
                <w:color w:val="FF0000"/>
                <w:sz w:val="24"/>
                <w:szCs w:val="24"/>
              </w:rPr>
            </w:pPr>
            <w:r w:rsidRPr="00B028EB">
              <w:rPr>
                <w:rFonts w:ascii="Times New Roman" w:eastAsia="Calibri" w:hAnsi="Times New Roman" w:cs="Times New Roman"/>
                <w:sz w:val="24"/>
                <w:szCs w:val="24"/>
                <w:lang w:eastAsia="en-US"/>
              </w:rPr>
              <w:t xml:space="preserve">Соотношение фактического и нормативного объема накопления резервного фонда материальных ресурсов городского округа </w:t>
            </w:r>
            <w:r w:rsidRPr="00B028EB">
              <w:rPr>
                <w:rFonts w:ascii="Times New Roman" w:hAnsi="Times New Roman" w:cs="Times New Roman"/>
                <w:sz w:val="24"/>
                <w:szCs w:val="24"/>
              </w:rPr>
              <w:t xml:space="preserve">Пущино </w:t>
            </w:r>
            <w:r w:rsidRPr="00B028EB">
              <w:rPr>
                <w:rFonts w:ascii="Times New Roman" w:eastAsia="Calibri" w:hAnsi="Times New Roman" w:cs="Times New Roman"/>
                <w:sz w:val="24"/>
                <w:szCs w:val="24"/>
                <w:lang w:eastAsia="en-US"/>
              </w:rPr>
              <w:t xml:space="preserve">для ликвидации ЧС муниципального и объектового характера на территории </w:t>
            </w:r>
            <w:r w:rsidRPr="00B028EB">
              <w:rPr>
                <w:rFonts w:ascii="Times New Roman" w:hAnsi="Times New Roman" w:cs="Times New Roman"/>
                <w:sz w:val="24"/>
                <w:szCs w:val="24"/>
              </w:rPr>
              <w:t>городского округа Пущино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55</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60</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65</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70</w:t>
            </w:r>
          </w:p>
        </w:tc>
        <w:tc>
          <w:tcPr>
            <w:tcW w:w="3260"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75</w:t>
            </w:r>
          </w:p>
        </w:tc>
      </w:tr>
      <w:tr w:rsidR="00AB3D65" w:rsidRPr="006D4201" w:rsidTr="000045D6">
        <w:tc>
          <w:tcPr>
            <w:tcW w:w="6812" w:type="dxa"/>
            <w:gridSpan w:val="4"/>
          </w:tcPr>
          <w:p w:rsidR="00AB3D65" w:rsidRPr="00BA4489" w:rsidRDefault="006143C4" w:rsidP="00515ED9">
            <w:pPr>
              <w:pStyle w:val="a7"/>
              <w:widowControl w:val="0"/>
              <w:autoSpaceDE w:val="0"/>
              <w:autoSpaceDN w:val="0"/>
              <w:adjustRightInd w:val="0"/>
              <w:ind w:left="0"/>
              <w:rPr>
                <w:color w:val="FF0000"/>
              </w:rPr>
            </w:pPr>
            <w:r w:rsidRPr="00773DE1">
              <w:t>Увеличение объема финансового резервного фонда для ликвидации чрезвычайных ситуаций, в том числе последствий террористических актов, созданных организациями, расположенными на территории городского округа Пущино,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1275" w:type="dxa"/>
          </w:tcPr>
          <w:p w:rsidR="00AB3D65" w:rsidRPr="006D4201" w:rsidRDefault="00AB3D65" w:rsidP="00515ED9">
            <w:pPr>
              <w:jc w:val="center"/>
            </w:pPr>
            <w:r w:rsidRPr="006D4201">
              <w:t>50</w:t>
            </w:r>
          </w:p>
        </w:tc>
        <w:tc>
          <w:tcPr>
            <w:tcW w:w="1276" w:type="dxa"/>
          </w:tcPr>
          <w:p w:rsidR="00AB3D65" w:rsidRPr="006D4201" w:rsidRDefault="00AB3D65" w:rsidP="00515ED9">
            <w:pPr>
              <w:jc w:val="center"/>
            </w:pPr>
            <w:r w:rsidRPr="006D4201">
              <w:t>60</w:t>
            </w:r>
          </w:p>
        </w:tc>
        <w:tc>
          <w:tcPr>
            <w:tcW w:w="1276" w:type="dxa"/>
          </w:tcPr>
          <w:p w:rsidR="00AB3D65" w:rsidRPr="006D4201" w:rsidRDefault="00AB3D65" w:rsidP="00515ED9">
            <w:pPr>
              <w:jc w:val="center"/>
            </w:pPr>
            <w:r w:rsidRPr="006D4201">
              <w:t>65</w:t>
            </w:r>
          </w:p>
        </w:tc>
        <w:tc>
          <w:tcPr>
            <w:tcW w:w="3260" w:type="dxa"/>
            <w:gridSpan w:val="2"/>
          </w:tcPr>
          <w:p w:rsidR="00AB3D65" w:rsidRPr="006D4201" w:rsidRDefault="00AB3D65" w:rsidP="00515ED9">
            <w:pPr>
              <w:jc w:val="center"/>
            </w:pPr>
            <w:r w:rsidRPr="006D4201">
              <w:t>70</w:t>
            </w:r>
          </w:p>
        </w:tc>
      </w:tr>
      <w:tr w:rsidR="00AB3D65" w:rsidRPr="006D4201" w:rsidTr="000045D6">
        <w:tc>
          <w:tcPr>
            <w:tcW w:w="6812" w:type="dxa"/>
            <w:gridSpan w:val="4"/>
          </w:tcPr>
          <w:p w:rsidR="00AB3D65" w:rsidRPr="00BA4489" w:rsidRDefault="0029171E" w:rsidP="00515ED9">
            <w:pPr>
              <w:pStyle w:val="ConsPlusNormal"/>
              <w:tabs>
                <w:tab w:val="left" w:pos="789"/>
              </w:tabs>
              <w:jc w:val="both"/>
              <w:rPr>
                <w:rFonts w:ascii="Times New Roman" w:hAnsi="Times New Roman" w:cs="Times New Roman"/>
                <w:color w:val="FF0000"/>
                <w:sz w:val="24"/>
                <w:szCs w:val="24"/>
              </w:rPr>
            </w:pPr>
            <w:r w:rsidRPr="00B028EB">
              <w:rPr>
                <w:rFonts w:ascii="Times New Roman" w:eastAsia="Calibri" w:hAnsi="Times New Roman" w:cs="Times New Roman"/>
                <w:sz w:val="24"/>
                <w:szCs w:val="24"/>
                <w:lang w:eastAsia="en-US"/>
              </w:rPr>
              <w:t xml:space="preserve">Соотношение фактического и нормативного объема накопления резервного фонда материальных ресурсов </w:t>
            </w:r>
            <w:r w:rsidRPr="00773DE1">
              <w:rPr>
                <w:rFonts w:ascii="Times New Roman" w:hAnsi="Times New Roman" w:cs="Times New Roman"/>
                <w:sz w:val="24"/>
                <w:szCs w:val="24"/>
              </w:rPr>
              <w:t xml:space="preserve">для ликвидации чрезвычайных ситуаций, в том числе последствий террористических актов, созданных организациями,  </w:t>
            </w:r>
            <w:r w:rsidRPr="00773DE1">
              <w:rPr>
                <w:rFonts w:ascii="Times New Roman" w:hAnsi="Times New Roman" w:cs="Times New Roman"/>
              </w:rPr>
              <w:t>расположенными на территории городского округа Пущино,</w:t>
            </w:r>
            <w:r w:rsidRPr="00773DE1">
              <w:rPr>
                <w:rFonts w:ascii="Times New Roman" w:hAnsi="Times New Roman" w:cs="Times New Roman"/>
                <w:sz w:val="24"/>
                <w:szCs w:val="24"/>
              </w:rPr>
              <w:t xml:space="preserve"> (%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3260"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r>
      <w:tr w:rsidR="00AB3D65" w:rsidRPr="006D4201" w:rsidTr="000045D6">
        <w:tc>
          <w:tcPr>
            <w:tcW w:w="6812" w:type="dxa"/>
            <w:gridSpan w:val="4"/>
          </w:tcPr>
          <w:p w:rsidR="00AB3D65" w:rsidRPr="006D4201" w:rsidRDefault="00AB3D65" w:rsidP="00515ED9">
            <w:pPr>
              <w:pStyle w:val="a7"/>
              <w:widowControl w:val="0"/>
              <w:autoSpaceDE w:val="0"/>
              <w:autoSpaceDN w:val="0"/>
              <w:adjustRightInd w:val="0"/>
              <w:ind w:left="0"/>
            </w:pPr>
            <w:r w:rsidRPr="006D4201">
              <w:t>Увеличение количества комфортных (безопасных) мест массового отдыха людей на водных объектах (ед.)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3260"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r>
      <w:tr w:rsidR="00AB3D65" w:rsidRPr="006D4201" w:rsidTr="000045D6">
        <w:tc>
          <w:tcPr>
            <w:tcW w:w="6812" w:type="dxa"/>
            <w:gridSpan w:val="4"/>
          </w:tcPr>
          <w:p w:rsidR="00AB3D65" w:rsidRPr="006D4201" w:rsidRDefault="00AB3D65" w:rsidP="00515ED9">
            <w:pPr>
              <w:pStyle w:val="a7"/>
              <w:widowControl w:val="0"/>
              <w:autoSpaceDE w:val="0"/>
              <w:autoSpaceDN w:val="0"/>
              <w:adjustRightInd w:val="0"/>
              <w:ind w:left="0"/>
            </w:pPr>
            <w:r w:rsidRPr="006D4201">
              <w:t>Снижение количества погибших людей на водных объектах из числа постоянно зарегистрированных на территории муниципального образования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60</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3260"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38</w:t>
            </w:r>
          </w:p>
        </w:tc>
      </w:tr>
      <w:tr w:rsidR="00AB3D65" w:rsidRPr="006D4201" w:rsidTr="000045D6">
        <w:tc>
          <w:tcPr>
            <w:tcW w:w="6812" w:type="dxa"/>
            <w:gridSpan w:val="4"/>
          </w:tcPr>
          <w:p w:rsidR="00AB3D65" w:rsidRPr="006D4201" w:rsidRDefault="00AB3D65" w:rsidP="00515ED9">
            <w:pPr>
              <w:pStyle w:val="a7"/>
              <w:ind w:left="0"/>
            </w:pPr>
            <w:r w:rsidRPr="006D4201">
              <w:rPr>
                <w:color w:val="000000"/>
              </w:rPr>
              <w:lastRenderedPageBreak/>
              <w:t>Снижение смертности  и травматизма в местах массового отдыха людей муниципального образования на водных объектах,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60</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3260"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38</w:t>
            </w:r>
          </w:p>
        </w:tc>
      </w:tr>
      <w:tr w:rsidR="00AB3D65" w:rsidRPr="006D4201" w:rsidTr="000045D6">
        <w:tc>
          <w:tcPr>
            <w:tcW w:w="6812" w:type="dxa"/>
            <w:gridSpan w:val="4"/>
          </w:tcPr>
          <w:p w:rsidR="00AB3D65" w:rsidRPr="006D4201" w:rsidRDefault="00AB3D65" w:rsidP="00515ED9">
            <w:pPr>
              <w:pStyle w:val="ConsPlusNormal"/>
              <w:tabs>
                <w:tab w:val="left" w:pos="789"/>
              </w:tabs>
              <w:jc w:val="both"/>
              <w:rPr>
                <w:rFonts w:ascii="Times New Roman" w:hAnsi="Times New Roman" w:cs="Times New Roman"/>
                <w:sz w:val="24"/>
                <w:szCs w:val="24"/>
              </w:rPr>
            </w:pPr>
            <w:r w:rsidRPr="006D4201">
              <w:rPr>
                <w:rFonts w:ascii="Times New Roman" w:hAnsi="Times New Roman" w:cs="Times New Roman"/>
                <w:sz w:val="24"/>
                <w:szCs w:val="24"/>
              </w:rPr>
              <w:t xml:space="preserve">Процент населения муниципального образования обученного, </w:t>
            </w:r>
            <w:r w:rsidRPr="006D4201">
              <w:rPr>
                <w:rFonts w:ascii="Times New Roman" w:hAnsi="Times New Roman" w:cs="Times New Roman"/>
                <w:bCs/>
                <w:sz w:val="24"/>
                <w:szCs w:val="24"/>
                <w:lang w:eastAsia="ar-SA"/>
              </w:rPr>
              <w:t>прежде всего детей, плаванию и приемам спасения на воде</w:t>
            </w:r>
            <w:r w:rsidRPr="006D4201">
              <w:rPr>
                <w:rFonts w:ascii="Times New Roman" w:hAnsi="Times New Roman" w:cs="Times New Roman"/>
                <w:sz w:val="24"/>
                <w:szCs w:val="24"/>
              </w:rPr>
              <w:t xml:space="preserve">, (ежегодно не менее 30% населения муниципального образования, в том числе не менее 50% детей дошкольного и школьного возраста); %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32</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36</w:t>
            </w:r>
          </w:p>
        </w:tc>
        <w:tc>
          <w:tcPr>
            <w:tcW w:w="3260"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38</w:t>
            </w:r>
          </w:p>
        </w:tc>
      </w:tr>
      <w:tr w:rsidR="00AB3D65" w:rsidRPr="006D4201" w:rsidTr="000045D6">
        <w:tc>
          <w:tcPr>
            <w:tcW w:w="6812" w:type="dxa"/>
            <w:gridSpan w:val="4"/>
          </w:tcPr>
          <w:p w:rsidR="00AB3D65" w:rsidRPr="006D4201" w:rsidRDefault="00AB3D65" w:rsidP="00515ED9">
            <w:pPr>
              <w:pStyle w:val="ConsPlusNormal"/>
              <w:tabs>
                <w:tab w:val="left" w:pos="789"/>
              </w:tabs>
              <w:jc w:val="both"/>
              <w:rPr>
                <w:rFonts w:ascii="Times New Roman" w:hAnsi="Times New Roman" w:cs="Times New Roman"/>
                <w:color w:val="000000"/>
                <w:sz w:val="24"/>
                <w:szCs w:val="24"/>
              </w:rPr>
            </w:pPr>
            <w:r w:rsidRPr="006D4201">
              <w:rPr>
                <w:rFonts w:ascii="Times New Roman" w:hAnsi="Times New Roman" w:cs="Times New Roman"/>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15</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25</w:t>
            </w:r>
          </w:p>
        </w:tc>
        <w:tc>
          <w:tcPr>
            <w:tcW w:w="3260"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w:t>
            </w:r>
          </w:p>
        </w:tc>
      </w:tr>
    </w:tbl>
    <w:p w:rsidR="00701031" w:rsidRDefault="00701031" w:rsidP="00AB3D65">
      <w:pPr>
        <w:autoSpaceDE w:val="0"/>
        <w:autoSpaceDN w:val="0"/>
        <w:adjustRightInd w:val="0"/>
        <w:jc w:val="center"/>
        <w:rPr>
          <w:b/>
          <w:color w:val="000000"/>
        </w:rPr>
        <w:sectPr w:rsidR="00701031" w:rsidSect="000045D6">
          <w:type w:val="nextColumn"/>
          <w:pgSz w:w="16820" w:h="11900" w:orient="landscape"/>
          <w:pgMar w:top="1134" w:right="567" w:bottom="1134" w:left="1701" w:header="720" w:footer="720" w:gutter="0"/>
          <w:cols w:space="708"/>
          <w:noEndnote/>
          <w:docGrid w:linePitch="299"/>
        </w:sectPr>
      </w:pPr>
    </w:p>
    <w:p w:rsidR="00AB3D65" w:rsidRPr="006D4201" w:rsidRDefault="00AB3D65" w:rsidP="00AB3D65">
      <w:pPr>
        <w:autoSpaceDE w:val="0"/>
        <w:autoSpaceDN w:val="0"/>
        <w:adjustRightInd w:val="0"/>
        <w:jc w:val="center"/>
        <w:rPr>
          <w:b/>
          <w:color w:val="000000"/>
        </w:rPr>
      </w:pPr>
      <w:r>
        <w:rPr>
          <w:b/>
          <w:color w:val="000000"/>
        </w:rPr>
        <w:lastRenderedPageBreak/>
        <w:t>6.1.</w:t>
      </w:r>
      <w:r w:rsidR="000045D6">
        <w:rPr>
          <w:b/>
          <w:color w:val="000000"/>
        </w:rPr>
        <w:t xml:space="preserve"> </w:t>
      </w:r>
      <w:r w:rsidRPr="006D4201">
        <w:rPr>
          <w:b/>
          <w:color w:val="000000"/>
        </w:rPr>
        <w:t>Характеристика сферы реализации подпрограммы</w:t>
      </w:r>
    </w:p>
    <w:p w:rsidR="00AB3D65" w:rsidRPr="006D4201" w:rsidRDefault="00AB3D65" w:rsidP="00AB3D65">
      <w:pPr>
        <w:autoSpaceDE w:val="0"/>
        <w:autoSpaceDN w:val="0"/>
        <w:adjustRightInd w:val="0"/>
        <w:jc w:val="center"/>
        <w:rPr>
          <w:b/>
          <w:color w:val="FF0000"/>
          <w:highlight w:val="yellow"/>
        </w:rPr>
      </w:pPr>
    </w:p>
    <w:p w:rsidR="00AB3D65" w:rsidRPr="006D4201" w:rsidRDefault="00AB3D65" w:rsidP="00AB3D65">
      <w:pPr>
        <w:shd w:val="clear" w:color="auto" w:fill="FFFFFF"/>
        <w:ind w:firstLine="709"/>
        <w:jc w:val="both"/>
        <w:rPr>
          <w:color w:val="000000"/>
        </w:rPr>
      </w:pPr>
      <w:r w:rsidRPr="006D4201">
        <w:rPr>
          <w:color w:val="000000"/>
        </w:rPr>
        <w:t>На территории городского ок</w:t>
      </w:r>
      <w:r w:rsidR="00EA26A8">
        <w:rPr>
          <w:color w:val="000000"/>
        </w:rPr>
        <w:t xml:space="preserve">руга Пущино Московской области </w:t>
      </w:r>
      <w:r w:rsidRPr="006D4201">
        <w:rPr>
          <w:color w:val="000000"/>
        </w:rPr>
        <w:t xml:space="preserve">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до 8 тыс. человек, проживающих в городе. Территория города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д.р.) и техногенного характера (возникновение пожара, аварии на объектах жизнеобеспечения, автомобильном транспорте и д.р.) На территории города расположено 3 объекта, осуществляющих хранение и реализацию нефтепродуктов и СУГ. </w:t>
      </w:r>
    </w:p>
    <w:p w:rsidR="00AB3D65" w:rsidRPr="006D4201" w:rsidRDefault="00AB3D65" w:rsidP="00AB3D65">
      <w:pPr>
        <w:shd w:val="clear" w:color="auto" w:fill="FFFFFF"/>
        <w:ind w:firstLine="709"/>
        <w:jc w:val="both"/>
        <w:rPr>
          <w:color w:val="000000"/>
        </w:rPr>
      </w:pPr>
      <w:r w:rsidRPr="006D4201">
        <w:rPr>
          <w:color w:val="000000"/>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города и его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AB3D65" w:rsidRPr="006D4201" w:rsidRDefault="00AB3D65" w:rsidP="00701031">
      <w:pPr>
        <w:shd w:val="clear" w:color="auto" w:fill="FFFFFF"/>
        <w:ind w:firstLine="709"/>
        <w:jc w:val="both"/>
        <w:rPr>
          <w:color w:val="000000"/>
        </w:rPr>
      </w:pPr>
      <w:r w:rsidRPr="006D4201">
        <w:rPr>
          <w:color w:val="000000"/>
        </w:rPr>
        <w:t>Отсюда вытекает вывод, что меры по обеспечению безопасности должны носить комплексный и системный характер.</w:t>
      </w:r>
    </w:p>
    <w:p w:rsidR="00AB3D65" w:rsidRPr="006D4201" w:rsidRDefault="00AB3D65" w:rsidP="00701031">
      <w:pPr>
        <w:autoSpaceDE w:val="0"/>
        <w:autoSpaceDN w:val="0"/>
        <w:adjustRightInd w:val="0"/>
        <w:ind w:firstLine="709"/>
        <w:jc w:val="both"/>
      </w:pPr>
      <w:r w:rsidRPr="006D4201">
        <w:t>Повышение уровня защиты населения и территории городского округа Пущино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Пущинского городского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4A0B0D" w:rsidRDefault="004A0B0D" w:rsidP="00AB3D65">
      <w:pPr>
        <w:autoSpaceDE w:val="0"/>
        <w:autoSpaceDN w:val="0"/>
        <w:adjustRightInd w:val="0"/>
        <w:jc w:val="both"/>
        <w:sectPr w:rsidR="004A0B0D" w:rsidSect="000045D6">
          <w:type w:val="nextColumn"/>
          <w:pgSz w:w="11900" w:h="16820"/>
          <w:pgMar w:top="1134" w:right="567" w:bottom="1134" w:left="1701" w:header="720" w:footer="720" w:gutter="0"/>
          <w:cols w:space="708"/>
          <w:noEndnote/>
          <w:docGrid w:linePitch="299"/>
        </w:sectPr>
      </w:pPr>
    </w:p>
    <w:p w:rsidR="00AB3D65" w:rsidRPr="006D4201" w:rsidRDefault="00AB3D65"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6.2. </w:t>
      </w:r>
      <w:r w:rsidRPr="006D4201">
        <w:rPr>
          <w:rFonts w:ascii="Times New Roman" w:hAnsi="Times New Roman" w:cs="Times New Roman"/>
          <w:b/>
          <w:sz w:val="24"/>
          <w:szCs w:val="24"/>
        </w:rPr>
        <w:t xml:space="preserve">Планируемые результаты реализации подпрограммы </w:t>
      </w:r>
    </w:p>
    <w:p w:rsidR="00AB3D65" w:rsidRPr="006D4201" w:rsidRDefault="004A0B0D"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AB3D65" w:rsidRPr="006D4201">
        <w:rPr>
          <w:rFonts w:ascii="Times New Roman" w:hAnsi="Times New Roman" w:cs="Times New Roman"/>
          <w:b/>
          <w:sz w:val="24"/>
          <w:szCs w:val="24"/>
        </w:rPr>
        <w:t>Снижение рисков и смягчение последствий чрезвычайных ситуаций природного и техногенного характера в городском окру</w:t>
      </w:r>
      <w:r>
        <w:rPr>
          <w:rFonts w:ascii="Times New Roman" w:hAnsi="Times New Roman" w:cs="Times New Roman"/>
          <w:b/>
          <w:sz w:val="24"/>
          <w:szCs w:val="24"/>
        </w:rPr>
        <w:t>ге Пущино на 2017 – 2021 годы»</w:t>
      </w:r>
    </w:p>
    <w:p w:rsidR="00AB3D65" w:rsidRPr="006D4201" w:rsidRDefault="00AB3D65" w:rsidP="00AB3D65">
      <w:pPr>
        <w:pStyle w:val="ConsPlusNormal"/>
        <w:jc w:val="center"/>
        <w:rPr>
          <w:rFonts w:ascii="Times New Roman" w:hAnsi="Times New Roman" w:cs="Times New Roman"/>
          <w:b/>
          <w:sz w:val="24"/>
          <w:szCs w:val="24"/>
        </w:rPr>
      </w:pPr>
    </w:p>
    <w:tbl>
      <w:tblPr>
        <w:tblW w:w="15201"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3"/>
        <w:gridCol w:w="1276"/>
        <w:gridCol w:w="1134"/>
        <w:gridCol w:w="3402"/>
        <w:gridCol w:w="687"/>
        <w:gridCol w:w="1813"/>
        <w:gridCol w:w="979"/>
        <w:gridCol w:w="839"/>
        <w:gridCol w:w="840"/>
        <w:gridCol w:w="839"/>
        <w:gridCol w:w="840"/>
      </w:tblGrid>
      <w:tr w:rsidR="00AB3D65" w:rsidRPr="006D4201" w:rsidTr="000045D6">
        <w:trPr>
          <w:tblHeader/>
        </w:trPr>
        <w:tc>
          <w:tcPr>
            <w:tcW w:w="709" w:type="dxa"/>
            <w:vMerge w:val="restart"/>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r w:rsidRPr="006D4201">
              <w:t>№</w:t>
            </w:r>
          </w:p>
          <w:p w:rsidR="00AB3D65" w:rsidRPr="006D4201" w:rsidRDefault="00AB3D65" w:rsidP="00515ED9">
            <w:pPr>
              <w:widowControl w:val="0"/>
              <w:autoSpaceDE w:val="0"/>
              <w:autoSpaceDN w:val="0"/>
              <w:adjustRightInd w:val="0"/>
              <w:ind w:left="-108" w:right="-117"/>
              <w:jc w:val="center"/>
            </w:pPr>
            <w:r w:rsidRPr="006D4201">
              <w:t>п/п</w:t>
            </w:r>
          </w:p>
        </w:tc>
        <w:tc>
          <w:tcPr>
            <w:tcW w:w="1843" w:type="dxa"/>
            <w:vMerge w:val="restart"/>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p>
          <w:p w:rsidR="00AB3D65" w:rsidRPr="006D4201" w:rsidRDefault="00AB3D65" w:rsidP="00515ED9">
            <w:pPr>
              <w:widowControl w:val="0"/>
              <w:autoSpaceDE w:val="0"/>
              <w:autoSpaceDN w:val="0"/>
              <w:adjustRightInd w:val="0"/>
              <w:ind w:left="-108" w:right="-117"/>
              <w:jc w:val="center"/>
            </w:pPr>
          </w:p>
          <w:p w:rsidR="00AB3D65" w:rsidRPr="006D4201" w:rsidRDefault="00AB3D65" w:rsidP="00515ED9">
            <w:pPr>
              <w:widowControl w:val="0"/>
              <w:autoSpaceDE w:val="0"/>
              <w:autoSpaceDN w:val="0"/>
              <w:adjustRightInd w:val="0"/>
              <w:ind w:left="-108" w:right="-117"/>
              <w:jc w:val="center"/>
            </w:pPr>
            <w:r w:rsidRPr="006D4201">
              <w:t>Задачи, направленные на достижение цели</w:t>
            </w:r>
          </w:p>
        </w:tc>
        <w:tc>
          <w:tcPr>
            <w:tcW w:w="2410" w:type="dxa"/>
            <w:gridSpan w:val="2"/>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r w:rsidRPr="006D4201">
              <w:t>Планируемый объем финансирования на решение данной задачи (тыс. руб.)</w:t>
            </w:r>
          </w:p>
        </w:tc>
        <w:tc>
          <w:tcPr>
            <w:tcW w:w="3402" w:type="dxa"/>
            <w:vMerge w:val="restart"/>
            <w:tcBorders>
              <w:top w:val="single" w:sz="4" w:space="0" w:color="auto"/>
              <w:left w:val="single" w:sz="4" w:space="0" w:color="auto"/>
              <w:bottom w:val="single" w:sz="4" w:space="0" w:color="auto"/>
              <w:right w:val="single" w:sz="4" w:space="0" w:color="auto"/>
            </w:tcBorders>
          </w:tcPr>
          <w:p w:rsidR="00AB3D65" w:rsidRPr="006D4201" w:rsidRDefault="00AB3D65" w:rsidP="00EA26A8">
            <w:pPr>
              <w:widowControl w:val="0"/>
              <w:autoSpaceDE w:val="0"/>
              <w:autoSpaceDN w:val="0"/>
              <w:adjustRightInd w:val="0"/>
              <w:ind w:left="-108" w:right="-117"/>
              <w:jc w:val="center"/>
            </w:pPr>
            <w:r w:rsidRPr="006D4201">
              <w:t xml:space="preserve">Показатель реализации мероприятий подпрограммы </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3D65" w:rsidRPr="006D4201" w:rsidRDefault="00AB3D65" w:rsidP="00515ED9">
            <w:pPr>
              <w:widowControl w:val="0"/>
              <w:autoSpaceDE w:val="0"/>
              <w:autoSpaceDN w:val="0"/>
              <w:adjustRightInd w:val="0"/>
              <w:ind w:left="-108" w:right="-117"/>
              <w:jc w:val="center"/>
            </w:pPr>
            <w:r w:rsidRPr="006D4201">
              <w:t>Единица измерения</w:t>
            </w:r>
          </w:p>
        </w:tc>
        <w:tc>
          <w:tcPr>
            <w:tcW w:w="1813" w:type="dxa"/>
            <w:vMerge w:val="restart"/>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r w:rsidRPr="006D4201">
              <w:t>Отчетный базовый период/Базовое значение показателя (на начало реализации подпрограммы)</w:t>
            </w:r>
          </w:p>
        </w:tc>
        <w:tc>
          <w:tcPr>
            <w:tcW w:w="4337" w:type="dxa"/>
            <w:gridSpan w:val="5"/>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p>
          <w:p w:rsidR="00AB3D65" w:rsidRPr="006D4201" w:rsidRDefault="00AB3D65" w:rsidP="00515ED9">
            <w:pPr>
              <w:widowControl w:val="0"/>
              <w:autoSpaceDE w:val="0"/>
              <w:autoSpaceDN w:val="0"/>
              <w:adjustRightInd w:val="0"/>
              <w:ind w:left="-108" w:right="-117"/>
              <w:jc w:val="center"/>
            </w:pPr>
            <w:r w:rsidRPr="006D4201">
              <w:t xml:space="preserve">Планируемое значение показателя </w:t>
            </w:r>
          </w:p>
          <w:p w:rsidR="00AB3D65" w:rsidRPr="006D4201" w:rsidRDefault="00AB3D65" w:rsidP="00515ED9">
            <w:pPr>
              <w:widowControl w:val="0"/>
              <w:autoSpaceDE w:val="0"/>
              <w:autoSpaceDN w:val="0"/>
              <w:adjustRightInd w:val="0"/>
              <w:ind w:left="-108" w:right="-117"/>
              <w:jc w:val="center"/>
            </w:pPr>
            <w:r w:rsidRPr="006D4201">
              <w:t>по годам реализации</w:t>
            </w:r>
          </w:p>
        </w:tc>
      </w:tr>
      <w:tr w:rsidR="00AB3D65" w:rsidRPr="006D4201" w:rsidTr="000045D6">
        <w:trPr>
          <w:trHeight w:val="1148"/>
          <w:tblHeader/>
        </w:trPr>
        <w:tc>
          <w:tcPr>
            <w:tcW w:w="709" w:type="dxa"/>
            <w:vMerge/>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both"/>
            </w:pPr>
          </w:p>
        </w:tc>
        <w:tc>
          <w:tcPr>
            <w:tcW w:w="1843" w:type="dxa"/>
            <w:vMerge/>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both"/>
            </w:pPr>
          </w:p>
        </w:tc>
        <w:tc>
          <w:tcPr>
            <w:tcW w:w="1276"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r w:rsidRPr="006D4201">
              <w:t>Бюджет</w:t>
            </w:r>
          </w:p>
          <w:p w:rsidR="00AB3D65" w:rsidRPr="006D4201" w:rsidRDefault="00AB3D65" w:rsidP="00515ED9">
            <w:pPr>
              <w:widowControl w:val="0"/>
              <w:autoSpaceDE w:val="0"/>
              <w:autoSpaceDN w:val="0"/>
              <w:adjustRightInd w:val="0"/>
              <w:ind w:left="-108" w:right="-117"/>
              <w:jc w:val="center"/>
            </w:pPr>
            <w:r w:rsidRPr="006D4201">
              <w:t>города</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r w:rsidRPr="006D4201">
              <w:t xml:space="preserve">Другие </w:t>
            </w:r>
            <w:proofErr w:type="spellStart"/>
            <w:r w:rsidRPr="006D4201">
              <w:t>источ-ники</w:t>
            </w:r>
            <w:proofErr w:type="spellEnd"/>
          </w:p>
        </w:tc>
        <w:tc>
          <w:tcPr>
            <w:tcW w:w="3402" w:type="dxa"/>
            <w:vMerge/>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both"/>
            </w:pPr>
          </w:p>
        </w:tc>
        <w:tc>
          <w:tcPr>
            <w:tcW w:w="687" w:type="dxa"/>
            <w:vMerge/>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both"/>
            </w:pPr>
          </w:p>
        </w:tc>
        <w:tc>
          <w:tcPr>
            <w:tcW w:w="1813" w:type="dxa"/>
            <w:vMerge/>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both"/>
            </w:pPr>
          </w:p>
        </w:tc>
        <w:tc>
          <w:tcPr>
            <w:tcW w:w="979"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r w:rsidRPr="006D4201">
              <w:t>2017</w:t>
            </w:r>
          </w:p>
          <w:p w:rsidR="00AB3D65" w:rsidRPr="006D4201" w:rsidRDefault="00AB3D65" w:rsidP="00515ED9">
            <w:pPr>
              <w:widowControl w:val="0"/>
              <w:autoSpaceDE w:val="0"/>
              <w:autoSpaceDN w:val="0"/>
              <w:adjustRightInd w:val="0"/>
              <w:ind w:left="-108" w:right="-117"/>
              <w:jc w:val="center"/>
            </w:pPr>
            <w:r w:rsidRPr="006D4201">
              <w:t>год</w:t>
            </w:r>
          </w:p>
        </w:tc>
        <w:tc>
          <w:tcPr>
            <w:tcW w:w="839"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r w:rsidRPr="006D4201">
              <w:t xml:space="preserve">2018 </w:t>
            </w:r>
          </w:p>
          <w:p w:rsidR="00AB3D65" w:rsidRPr="006D4201" w:rsidRDefault="00AB3D65" w:rsidP="00515ED9">
            <w:pPr>
              <w:widowControl w:val="0"/>
              <w:autoSpaceDE w:val="0"/>
              <w:autoSpaceDN w:val="0"/>
              <w:adjustRightInd w:val="0"/>
              <w:ind w:left="-108" w:right="-117"/>
              <w:jc w:val="center"/>
            </w:pPr>
            <w:r w:rsidRPr="006D4201">
              <w:t>год</w:t>
            </w:r>
          </w:p>
        </w:tc>
        <w:tc>
          <w:tcPr>
            <w:tcW w:w="84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r w:rsidRPr="006D4201">
              <w:t xml:space="preserve">2019 </w:t>
            </w:r>
          </w:p>
          <w:p w:rsidR="00AB3D65" w:rsidRPr="006D4201" w:rsidRDefault="00AB3D65" w:rsidP="00515ED9">
            <w:pPr>
              <w:widowControl w:val="0"/>
              <w:autoSpaceDE w:val="0"/>
              <w:autoSpaceDN w:val="0"/>
              <w:adjustRightInd w:val="0"/>
              <w:ind w:left="-108" w:right="-117"/>
              <w:jc w:val="center"/>
            </w:pPr>
            <w:r w:rsidRPr="006D4201">
              <w:t>год</w:t>
            </w:r>
          </w:p>
        </w:tc>
        <w:tc>
          <w:tcPr>
            <w:tcW w:w="839"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r w:rsidRPr="006D4201">
              <w:t xml:space="preserve">2020 </w:t>
            </w:r>
          </w:p>
          <w:p w:rsidR="00AB3D65" w:rsidRPr="006D4201" w:rsidRDefault="00AB3D65" w:rsidP="00515ED9">
            <w:pPr>
              <w:widowControl w:val="0"/>
              <w:autoSpaceDE w:val="0"/>
              <w:autoSpaceDN w:val="0"/>
              <w:adjustRightInd w:val="0"/>
              <w:ind w:left="-108" w:right="-117"/>
              <w:jc w:val="center"/>
            </w:pPr>
            <w:r w:rsidRPr="006D4201">
              <w:t>год</w:t>
            </w:r>
          </w:p>
        </w:tc>
        <w:tc>
          <w:tcPr>
            <w:tcW w:w="84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ight="-117"/>
              <w:jc w:val="center"/>
            </w:pPr>
            <w:r w:rsidRPr="006D4201">
              <w:t xml:space="preserve">2021 </w:t>
            </w:r>
          </w:p>
          <w:p w:rsidR="00AB3D65" w:rsidRPr="006D4201" w:rsidRDefault="00AB3D65" w:rsidP="00515ED9">
            <w:pPr>
              <w:widowControl w:val="0"/>
              <w:autoSpaceDE w:val="0"/>
              <w:autoSpaceDN w:val="0"/>
              <w:adjustRightInd w:val="0"/>
              <w:ind w:left="-108" w:right="-117"/>
              <w:jc w:val="center"/>
            </w:pPr>
            <w:r w:rsidRPr="006D4201">
              <w:t>год</w:t>
            </w:r>
          </w:p>
        </w:tc>
      </w:tr>
      <w:tr w:rsidR="00AB3D65" w:rsidRPr="006D4201" w:rsidTr="000045D6">
        <w:trPr>
          <w:trHeight w:val="2539"/>
        </w:trPr>
        <w:tc>
          <w:tcPr>
            <w:tcW w:w="709" w:type="dxa"/>
            <w:vMerge w:val="restart"/>
            <w:tcBorders>
              <w:top w:val="single" w:sz="4" w:space="0" w:color="auto"/>
              <w:right w:val="single" w:sz="4" w:space="0" w:color="auto"/>
            </w:tcBorders>
          </w:tcPr>
          <w:p w:rsidR="00AB3D65" w:rsidRPr="006D4201" w:rsidRDefault="00AB3D65" w:rsidP="00515ED9">
            <w:pPr>
              <w:widowControl w:val="0"/>
              <w:autoSpaceDE w:val="0"/>
              <w:autoSpaceDN w:val="0"/>
              <w:adjustRightInd w:val="0"/>
              <w:jc w:val="center"/>
            </w:pPr>
            <w:r w:rsidRPr="006D4201">
              <w:t>1.1</w:t>
            </w:r>
            <w:r w:rsidR="004A0B0D">
              <w:t>.</w:t>
            </w:r>
          </w:p>
        </w:tc>
        <w:tc>
          <w:tcPr>
            <w:tcW w:w="1843" w:type="dxa"/>
            <w:vMerge w:val="restart"/>
            <w:tcBorders>
              <w:top w:val="single" w:sz="4" w:space="0" w:color="auto"/>
              <w:left w:val="single" w:sz="4" w:space="0" w:color="auto"/>
              <w:right w:val="single" w:sz="4" w:space="0" w:color="auto"/>
            </w:tcBorders>
          </w:tcPr>
          <w:p w:rsidR="00AB3D65" w:rsidRPr="006D4201" w:rsidRDefault="00AB3D65" w:rsidP="000045D6">
            <w:pPr>
              <w:rPr>
                <w:bCs/>
              </w:rPr>
            </w:pPr>
            <w:r w:rsidRPr="006D4201">
              <w:rPr>
                <w:bCs/>
              </w:rPr>
              <w:t>Задача 1.</w:t>
            </w:r>
          </w:p>
          <w:p w:rsidR="00AB3D65" w:rsidRPr="006D4201" w:rsidRDefault="00AB3D65" w:rsidP="000045D6">
            <w:pPr>
              <w:widowControl w:val="0"/>
              <w:autoSpaceDE w:val="0"/>
              <w:autoSpaceDN w:val="0"/>
              <w:adjustRightInd w:val="0"/>
            </w:pPr>
            <w:r w:rsidRPr="006D4201">
              <w:t>Обеспечение готовности сил и средств Пущинского городского звена МОСЧС к предупреждению и ликвидации ЧС природного и техногенного характера</w:t>
            </w:r>
          </w:p>
        </w:tc>
        <w:tc>
          <w:tcPr>
            <w:tcW w:w="1276" w:type="dxa"/>
            <w:vMerge w:val="restart"/>
            <w:tcBorders>
              <w:top w:val="single" w:sz="4" w:space="0" w:color="auto"/>
              <w:left w:val="single" w:sz="4" w:space="0" w:color="auto"/>
              <w:right w:val="single" w:sz="4" w:space="0" w:color="auto"/>
            </w:tcBorders>
          </w:tcPr>
          <w:p w:rsidR="00AB3D65" w:rsidRPr="00B43424" w:rsidRDefault="00AB3D65" w:rsidP="00515ED9">
            <w:pPr>
              <w:widowControl w:val="0"/>
              <w:autoSpaceDE w:val="0"/>
              <w:autoSpaceDN w:val="0"/>
              <w:adjustRightInd w:val="0"/>
            </w:pPr>
            <w:r w:rsidRPr="00B43424">
              <w:t xml:space="preserve">17 г. - </w:t>
            </w:r>
            <w:r w:rsidR="00891510" w:rsidRPr="00B43424">
              <w:t>455</w:t>
            </w:r>
          </w:p>
          <w:p w:rsidR="00AB3D65" w:rsidRPr="00B43424" w:rsidRDefault="00AB3D65" w:rsidP="00515ED9">
            <w:pPr>
              <w:widowControl w:val="0"/>
              <w:autoSpaceDE w:val="0"/>
              <w:autoSpaceDN w:val="0"/>
              <w:adjustRightInd w:val="0"/>
            </w:pPr>
            <w:r w:rsidRPr="00B43424">
              <w:t xml:space="preserve">18 г. - </w:t>
            </w:r>
            <w:r w:rsidR="00552FB3" w:rsidRPr="00B43424">
              <w:t>455</w:t>
            </w:r>
          </w:p>
          <w:p w:rsidR="00AB3D65" w:rsidRPr="00B43424" w:rsidRDefault="00AB3D65" w:rsidP="00515ED9">
            <w:pPr>
              <w:widowControl w:val="0"/>
              <w:autoSpaceDE w:val="0"/>
              <w:autoSpaceDN w:val="0"/>
              <w:adjustRightInd w:val="0"/>
            </w:pPr>
            <w:r w:rsidRPr="00B43424">
              <w:t xml:space="preserve">19 г. - </w:t>
            </w:r>
            <w:r w:rsidR="00552FB3" w:rsidRPr="00B43424">
              <w:t>455</w:t>
            </w:r>
          </w:p>
          <w:p w:rsidR="00AB3D65" w:rsidRPr="00B43424" w:rsidRDefault="00AB3D65" w:rsidP="00515ED9">
            <w:pPr>
              <w:widowControl w:val="0"/>
              <w:autoSpaceDE w:val="0"/>
              <w:autoSpaceDN w:val="0"/>
              <w:adjustRightInd w:val="0"/>
            </w:pPr>
            <w:r w:rsidRPr="00B43424">
              <w:t>20г.- 500</w:t>
            </w:r>
          </w:p>
          <w:p w:rsidR="00AB3D65" w:rsidRPr="006D4201" w:rsidRDefault="00AB3D65" w:rsidP="00515ED9">
            <w:pPr>
              <w:widowControl w:val="0"/>
              <w:autoSpaceDE w:val="0"/>
              <w:autoSpaceDN w:val="0"/>
              <w:adjustRightInd w:val="0"/>
              <w:rPr>
                <w:b/>
              </w:rPr>
            </w:pPr>
            <w:r w:rsidRPr="00B43424">
              <w:t>21г.- 500</w:t>
            </w:r>
          </w:p>
        </w:tc>
        <w:tc>
          <w:tcPr>
            <w:tcW w:w="1134" w:type="dxa"/>
            <w:vMerge w:val="restart"/>
            <w:tcBorders>
              <w:top w:val="single" w:sz="4" w:space="0" w:color="auto"/>
              <w:left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widowControl w:val="0"/>
              <w:autoSpaceDE w:val="0"/>
              <w:autoSpaceDN w:val="0"/>
              <w:adjustRightInd w:val="0"/>
              <w:rPr>
                <w:highlight w:val="yellow"/>
              </w:rPr>
            </w:pPr>
            <w:r w:rsidRPr="006D4201">
              <w:t>Увеличение степени готовности сил и средств городского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w:t>
            </w:r>
          </w:p>
        </w:tc>
        <w:tc>
          <w:tcPr>
            <w:tcW w:w="687"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widowControl w:val="0"/>
              <w:autoSpaceDE w:val="0"/>
              <w:autoSpaceDN w:val="0"/>
              <w:adjustRightInd w:val="0"/>
              <w:jc w:val="center"/>
            </w:pPr>
            <w:r w:rsidRPr="006D4201">
              <w:t>%</w:t>
            </w:r>
          </w:p>
          <w:p w:rsidR="00AB3D65" w:rsidRPr="006D4201" w:rsidRDefault="00AB3D65" w:rsidP="00515ED9">
            <w:pPr>
              <w:widowControl w:val="0"/>
              <w:autoSpaceDE w:val="0"/>
              <w:autoSpaceDN w:val="0"/>
              <w:adjustRightInd w:val="0"/>
              <w:jc w:val="center"/>
            </w:pPr>
          </w:p>
        </w:tc>
        <w:tc>
          <w:tcPr>
            <w:tcW w:w="1813"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63</w:t>
            </w:r>
          </w:p>
        </w:tc>
        <w:tc>
          <w:tcPr>
            <w:tcW w:w="97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72</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78</w:t>
            </w:r>
          </w:p>
        </w:tc>
        <w:tc>
          <w:tcPr>
            <w:tcW w:w="840"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90</w:t>
            </w:r>
          </w:p>
        </w:tc>
        <w:tc>
          <w:tcPr>
            <w:tcW w:w="840" w:type="dxa"/>
            <w:tcBorders>
              <w:top w:val="single" w:sz="4" w:space="0" w:color="auto"/>
              <w:left w:val="single" w:sz="4" w:space="0" w:color="auto"/>
              <w:bottom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95</w:t>
            </w:r>
          </w:p>
        </w:tc>
      </w:tr>
      <w:tr w:rsidR="00AB3D65" w:rsidRPr="006D4201" w:rsidTr="000045D6">
        <w:trPr>
          <w:trHeight w:val="611"/>
        </w:trPr>
        <w:tc>
          <w:tcPr>
            <w:tcW w:w="709" w:type="dxa"/>
            <w:vMerge/>
            <w:tcBorders>
              <w:right w:val="single" w:sz="4" w:space="0" w:color="auto"/>
            </w:tcBorders>
          </w:tcPr>
          <w:p w:rsidR="00AB3D65" w:rsidRPr="006D4201" w:rsidRDefault="00AB3D65" w:rsidP="00515ED9">
            <w:pPr>
              <w:widowControl w:val="0"/>
              <w:autoSpaceDE w:val="0"/>
              <w:autoSpaceDN w:val="0"/>
              <w:adjustRightInd w:val="0"/>
              <w:jc w:val="center"/>
            </w:pPr>
          </w:p>
        </w:tc>
        <w:tc>
          <w:tcPr>
            <w:tcW w:w="1843" w:type="dxa"/>
            <w:vMerge/>
            <w:tcBorders>
              <w:left w:val="single" w:sz="4" w:space="0" w:color="auto"/>
              <w:right w:val="single" w:sz="4" w:space="0" w:color="auto"/>
            </w:tcBorders>
          </w:tcPr>
          <w:p w:rsidR="00AB3D65" w:rsidRPr="006D4201" w:rsidRDefault="00AB3D65" w:rsidP="00515ED9">
            <w:pPr>
              <w:ind w:left="-108"/>
              <w:rPr>
                <w:b/>
                <w:bCs/>
              </w:rPr>
            </w:pPr>
          </w:p>
        </w:tc>
        <w:tc>
          <w:tcPr>
            <w:tcW w:w="1276"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1134"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44192" w:rsidP="00515ED9">
            <w:pPr>
              <w:widowControl w:val="0"/>
              <w:autoSpaceDE w:val="0"/>
              <w:autoSpaceDN w:val="0"/>
              <w:adjustRightInd w:val="0"/>
              <w:rPr>
                <w:highlight w:val="yellow"/>
              </w:rPr>
            </w:pPr>
            <w:r>
              <w:t>Количество</w:t>
            </w:r>
            <w:r w:rsidRPr="006D4201">
              <w:t xml:space="preserve"> населения</w:t>
            </w:r>
            <w:r>
              <w:t>,</w:t>
            </w:r>
            <w:r w:rsidRPr="006D4201">
              <w:t xml:space="preserve"> руководящего состава и специалистов Пущинского городского звена МОСЧС, </w:t>
            </w:r>
            <w:r>
              <w:t>подготовленного</w:t>
            </w:r>
            <w:r w:rsidRPr="006D4201">
              <w:t xml:space="preserve"> в области защиты от чрезвычайных</w:t>
            </w:r>
            <w:r>
              <w:t xml:space="preserve"> ситуаций и гражданской обороны</w:t>
            </w:r>
          </w:p>
        </w:tc>
        <w:tc>
          <w:tcPr>
            <w:tcW w:w="687"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widowControl w:val="0"/>
              <w:autoSpaceDE w:val="0"/>
              <w:autoSpaceDN w:val="0"/>
              <w:adjustRightInd w:val="0"/>
              <w:jc w:val="center"/>
            </w:pPr>
            <w:r w:rsidRPr="006D4201">
              <w:t>%</w:t>
            </w:r>
          </w:p>
        </w:tc>
        <w:tc>
          <w:tcPr>
            <w:tcW w:w="1813"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25</w:t>
            </w:r>
          </w:p>
        </w:tc>
        <w:tc>
          <w:tcPr>
            <w:tcW w:w="97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29</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32</w:t>
            </w:r>
          </w:p>
        </w:tc>
        <w:tc>
          <w:tcPr>
            <w:tcW w:w="840"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39</w:t>
            </w:r>
          </w:p>
        </w:tc>
        <w:tc>
          <w:tcPr>
            <w:tcW w:w="840" w:type="dxa"/>
            <w:tcBorders>
              <w:top w:val="single" w:sz="4" w:space="0" w:color="auto"/>
              <w:left w:val="single" w:sz="4" w:space="0" w:color="auto"/>
              <w:bottom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42</w:t>
            </w:r>
          </w:p>
        </w:tc>
      </w:tr>
      <w:tr w:rsidR="00AB3D65" w:rsidRPr="006D4201" w:rsidTr="000045D6">
        <w:trPr>
          <w:trHeight w:val="2396"/>
        </w:trPr>
        <w:tc>
          <w:tcPr>
            <w:tcW w:w="709" w:type="dxa"/>
            <w:vMerge/>
            <w:tcBorders>
              <w:right w:val="single" w:sz="4" w:space="0" w:color="auto"/>
            </w:tcBorders>
          </w:tcPr>
          <w:p w:rsidR="00AB3D65" w:rsidRPr="006D4201" w:rsidRDefault="00AB3D65" w:rsidP="00515ED9">
            <w:pPr>
              <w:widowControl w:val="0"/>
              <w:autoSpaceDE w:val="0"/>
              <w:autoSpaceDN w:val="0"/>
              <w:adjustRightInd w:val="0"/>
              <w:jc w:val="center"/>
            </w:pPr>
          </w:p>
        </w:tc>
        <w:tc>
          <w:tcPr>
            <w:tcW w:w="1843" w:type="dxa"/>
            <w:tcBorders>
              <w:left w:val="single" w:sz="4" w:space="0" w:color="auto"/>
              <w:right w:val="single" w:sz="4" w:space="0" w:color="auto"/>
            </w:tcBorders>
          </w:tcPr>
          <w:p w:rsidR="00AB3D65" w:rsidRPr="006D4201" w:rsidRDefault="00AB3D65" w:rsidP="00515ED9">
            <w:pPr>
              <w:ind w:left="-108"/>
              <w:rPr>
                <w:b/>
                <w:bCs/>
              </w:rPr>
            </w:pPr>
          </w:p>
        </w:tc>
        <w:tc>
          <w:tcPr>
            <w:tcW w:w="1276" w:type="dxa"/>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1134" w:type="dxa"/>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EA26A8" w:rsidP="00515ED9">
            <w:pPr>
              <w:widowControl w:val="0"/>
              <w:autoSpaceDE w:val="0"/>
              <w:autoSpaceDN w:val="0"/>
              <w:adjustRightInd w:val="0"/>
            </w:pPr>
            <w:r w:rsidRPr="00B028EB">
              <w:rPr>
                <w:rFonts w:eastAsia="Calibri"/>
                <w:lang w:eastAsia="en-US"/>
              </w:rPr>
              <w:t xml:space="preserve">Соотношение фактического и нормативного объема накопления резервного фонда материальных ресурсов городского округа </w:t>
            </w:r>
            <w:r w:rsidRPr="00B028EB">
              <w:t xml:space="preserve">Пущино </w:t>
            </w:r>
            <w:r w:rsidRPr="00B028EB">
              <w:rPr>
                <w:rFonts w:eastAsia="Calibri"/>
                <w:lang w:eastAsia="en-US"/>
              </w:rPr>
              <w:t xml:space="preserve">для ликвидации ЧС муниципального и объектового характера на территории </w:t>
            </w:r>
            <w:r w:rsidRPr="00B028EB">
              <w:t>городского округа Пущино</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B3D65" w:rsidRPr="006D4201" w:rsidRDefault="00AB3D65" w:rsidP="00515ED9">
            <w:pPr>
              <w:widowControl w:val="0"/>
              <w:autoSpaceDE w:val="0"/>
              <w:autoSpaceDN w:val="0"/>
              <w:adjustRightInd w:val="0"/>
              <w:jc w:val="center"/>
            </w:pPr>
            <w:r w:rsidRPr="006D4201">
              <w:t>%</w:t>
            </w:r>
          </w:p>
        </w:tc>
        <w:tc>
          <w:tcPr>
            <w:tcW w:w="1813" w:type="dxa"/>
            <w:tcBorders>
              <w:top w:val="single" w:sz="4" w:space="0" w:color="auto"/>
              <w:left w:val="single" w:sz="4" w:space="0" w:color="auto"/>
              <w:bottom w:val="single" w:sz="4" w:space="0" w:color="auto"/>
              <w:right w:val="single" w:sz="4" w:space="0" w:color="auto"/>
            </w:tcBorders>
            <w:vAlign w:val="center"/>
          </w:tcPr>
          <w:p w:rsidR="00AB3D65" w:rsidRPr="006D4201" w:rsidRDefault="00BA4489" w:rsidP="00BA4489">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7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rPr>
                <w:color w:val="000000"/>
              </w:rPr>
            </w:pPr>
            <w:r w:rsidRPr="006D4201">
              <w:t>55</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rPr>
                <w:color w:val="000000"/>
              </w:rPr>
            </w:pPr>
            <w:r w:rsidRPr="006D4201">
              <w:t>60</w:t>
            </w:r>
          </w:p>
        </w:tc>
        <w:tc>
          <w:tcPr>
            <w:tcW w:w="840"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65</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70</w:t>
            </w:r>
          </w:p>
        </w:tc>
        <w:tc>
          <w:tcPr>
            <w:tcW w:w="840" w:type="dxa"/>
            <w:tcBorders>
              <w:top w:val="single" w:sz="4" w:space="0" w:color="auto"/>
              <w:left w:val="single" w:sz="4" w:space="0" w:color="auto"/>
              <w:bottom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75</w:t>
            </w:r>
          </w:p>
        </w:tc>
      </w:tr>
      <w:tr w:rsidR="00AB3D65" w:rsidRPr="006D4201" w:rsidTr="000045D6">
        <w:trPr>
          <w:trHeight w:val="1732"/>
        </w:trPr>
        <w:tc>
          <w:tcPr>
            <w:tcW w:w="709" w:type="dxa"/>
            <w:vMerge w:val="restart"/>
            <w:tcBorders>
              <w:right w:val="single" w:sz="4" w:space="0" w:color="auto"/>
            </w:tcBorders>
          </w:tcPr>
          <w:p w:rsidR="00AB3D65" w:rsidRPr="006D4201" w:rsidRDefault="00AB3D65" w:rsidP="00515ED9">
            <w:pPr>
              <w:widowControl w:val="0"/>
              <w:autoSpaceDE w:val="0"/>
              <w:autoSpaceDN w:val="0"/>
              <w:adjustRightInd w:val="0"/>
              <w:jc w:val="center"/>
            </w:pPr>
          </w:p>
        </w:tc>
        <w:tc>
          <w:tcPr>
            <w:tcW w:w="1843" w:type="dxa"/>
            <w:vMerge w:val="restart"/>
            <w:tcBorders>
              <w:left w:val="single" w:sz="4" w:space="0" w:color="auto"/>
              <w:right w:val="single" w:sz="4" w:space="0" w:color="auto"/>
            </w:tcBorders>
          </w:tcPr>
          <w:p w:rsidR="00AB3D65" w:rsidRPr="006D4201" w:rsidRDefault="00AB3D65" w:rsidP="00515ED9">
            <w:pPr>
              <w:ind w:left="-108"/>
              <w:rPr>
                <w:b/>
                <w:bCs/>
              </w:rPr>
            </w:pPr>
          </w:p>
        </w:tc>
        <w:tc>
          <w:tcPr>
            <w:tcW w:w="1276" w:type="dxa"/>
            <w:vMerge w:val="restart"/>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1134" w:type="dxa"/>
            <w:vMerge w:val="restart"/>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tcPr>
          <w:p w:rsidR="00AB3D65" w:rsidRPr="006D4201" w:rsidRDefault="00EA26A8" w:rsidP="00515ED9">
            <w:pPr>
              <w:widowControl w:val="0"/>
              <w:autoSpaceDE w:val="0"/>
              <w:autoSpaceDN w:val="0"/>
              <w:adjustRightInd w:val="0"/>
              <w:rPr>
                <w:highlight w:val="yellow"/>
              </w:rPr>
            </w:pPr>
            <w:r w:rsidRPr="00773DE1">
              <w:t>Увеличение объема финансового резервного фонда для ликвидации чрезвычайных ситуаций, в том числе последствий террористических актов, созданных организациями, расположенными на территории городского округа Пущино</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B3D65" w:rsidRPr="006D4201" w:rsidRDefault="00AB3D65" w:rsidP="008A1FBB">
            <w:pPr>
              <w:widowControl w:val="0"/>
              <w:autoSpaceDE w:val="0"/>
              <w:autoSpaceDN w:val="0"/>
              <w:adjustRightInd w:val="0"/>
              <w:jc w:val="center"/>
            </w:pPr>
            <w:r w:rsidRPr="006D4201">
              <w:t>%</w:t>
            </w:r>
          </w:p>
          <w:p w:rsidR="00AB3D65" w:rsidRPr="006D4201" w:rsidRDefault="00AB3D65" w:rsidP="008A1FBB">
            <w:pPr>
              <w:widowControl w:val="0"/>
              <w:autoSpaceDE w:val="0"/>
              <w:autoSpaceDN w:val="0"/>
              <w:adjustRightInd w:val="0"/>
              <w:jc w:val="center"/>
            </w:pPr>
          </w:p>
        </w:tc>
        <w:tc>
          <w:tcPr>
            <w:tcW w:w="1813"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8A1FBB">
            <w:pPr>
              <w:jc w:val="center"/>
            </w:pPr>
            <w:r w:rsidRPr="006D4201">
              <w:t>35</w:t>
            </w:r>
          </w:p>
        </w:tc>
        <w:tc>
          <w:tcPr>
            <w:tcW w:w="97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8A1FBB">
            <w:pPr>
              <w:jc w:val="center"/>
              <w:rPr>
                <w:color w:val="000000"/>
              </w:rPr>
            </w:pPr>
            <w:r w:rsidRPr="006D4201">
              <w:t>40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8A1FBB">
            <w:pPr>
              <w:jc w:val="center"/>
              <w:rPr>
                <w:color w:val="000000"/>
              </w:rPr>
            </w:pPr>
            <w:r w:rsidRPr="006D4201">
              <w:t>50</w:t>
            </w:r>
          </w:p>
        </w:tc>
        <w:tc>
          <w:tcPr>
            <w:tcW w:w="840"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8A1FBB">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8A1FBB">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65</w:t>
            </w:r>
          </w:p>
        </w:tc>
        <w:tc>
          <w:tcPr>
            <w:tcW w:w="840" w:type="dxa"/>
            <w:tcBorders>
              <w:top w:val="single" w:sz="4" w:space="0" w:color="auto"/>
              <w:left w:val="single" w:sz="4" w:space="0" w:color="auto"/>
              <w:bottom w:val="single" w:sz="4" w:space="0" w:color="auto"/>
            </w:tcBorders>
            <w:vAlign w:val="center"/>
          </w:tcPr>
          <w:p w:rsidR="00AB3D65" w:rsidRPr="006D4201" w:rsidRDefault="00AB3D65" w:rsidP="008A1FBB">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70</w:t>
            </w:r>
          </w:p>
        </w:tc>
      </w:tr>
      <w:tr w:rsidR="00AB3D65" w:rsidRPr="006D4201" w:rsidTr="000045D6">
        <w:trPr>
          <w:trHeight w:val="1842"/>
        </w:trPr>
        <w:tc>
          <w:tcPr>
            <w:tcW w:w="709" w:type="dxa"/>
            <w:vMerge/>
            <w:tcBorders>
              <w:right w:val="single" w:sz="4" w:space="0" w:color="auto"/>
            </w:tcBorders>
          </w:tcPr>
          <w:p w:rsidR="00AB3D65" w:rsidRPr="006D4201" w:rsidRDefault="00AB3D65" w:rsidP="00515ED9">
            <w:pPr>
              <w:widowControl w:val="0"/>
              <w:autoSpaceDE w:val="0"/>
              <w:autoSpaceDN w:val="0"/>
              <w:adjustRightInd w:val="0"/>
              <w:jc w:val="center"/>
              <w:rPr>
                <w:highlight w:val="yellow"/>
              </w:rPr>
            </w:pPr>
          </w:p>
        </w:tc>
        <w:tc>
          <w:tcPr>
            <w:tcW w:w="1843" w:type="dxa"/>
            <w:vMerge/>
            <w:tcBorders>
              <w:left w:val="single" w:sz="4" w:space="0" w:color="auto"/>
              <w:right w:val="single" w:sz="4" w:space="0" w:color="auto"/>
            </w:tcBorders>
          </w:tcPr>
          <w:p w:rsidR="00AB3D65" w:rsidRPr="006D4201" w:rsidRDefault="00AB3D65" w:rsidP="00515ED9">
            <w:pPr>
              <w:ind w:left="-108"/>
              <w:rPr>
                <w:b/>
                <w:bCs/>
                <w:highlight w:val="yellow"/>
              </w:rPr>
            </w:pPr>
          </w:p>
        </w:tc>
        <w:tc>
          <w:tcPr>
            <w:tcW w:w="1276"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rPr>
                <w:highlight w:val="yellow"/>
              </w:rPr>
            </w:pPr>
          </w:p>
        </w:tc>
        <w:tc>
          <w:tcPr>
            <w:tcW w:w="1134"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rPr>
                <w:highlight w:val="yellow"/>
              </w:rPr>
            </w:pPr>
          </w:p>
        </w:tc>
        <w:tc>
          <w:tcPr>
            <w:tcW w:w="3402" w:type="dxa"/>
            <w:tcBorders>
              <w:top w:val="single" w:sz="4" w:space="0" w:color="auto"/>
              <w:left w:val="single" w:sz="4" w:space="0" w:color="auto"/>
              <w:bottom w:val="single" w:sz="4" w:space="0" w:color="auto"/>
              <w:right w:val="single" w:sz="4" w:space="0" w:color="auto"/>
            </w:tcBorders>
          </w:tcPr>
          <w:p w:rsidR="00AB3D65" w:rsidRPr="006D4201" w:rsidRDefault="00EA26A8" w:rsidP="00515ED9">
            <w:pPr>
              <w:widowControl w:val="0"/>
              <w:autoSpaceDE w:val="0"/>
              <w:autoSpaceDN w:val="0"/>
              <w:adjustRightInd w:val="0"/>
            </w:pPr>
            <w:r w:rsidRPr="00B028EB">
              <w:rPr>
                <w:rFonts w:eastAsia="Calibri"/>
                <w:lang w:eastAsia="en-US"/>
              </w:rPr>
              <w:t xml:space="preserve">Соотношение фактического и нормативного объема накопления резервного фонда материальных ресурсов </w:t>
            </w:r>
            <w:r w:rsidRPr="00773DE1">
              <w:t>для ликвидации чрезвычайных ситуаций, в том числе последствий террористических актов, созданных организациями,  расположенными на территории городского округа Пущино,</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B3D65" w:rsidRPr="006D4201" w:rsidRDefault="00AB3D65" w:rsidP="00515ED9">
            <w:pPr>
              <w:widowControl w:val="0"/>
              <w:autoSpaceDE w:val="0"/>
              <w:autoSpaceDN w:val="0"/>
              <w:adjustRightInd w:val="0"/>
              <w:jc w:val="center"/>
            </w:pPr>
            <w:r w:rsidRPr="006D4201">
              <w:t>%</w:t>
            </w:r>
          </w:p>
        </w:tc>
        <w:tc>
          <w:tcPr>
            <w:tcW w:w="1813"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BA448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25</w:t>
            </w:r>
          </w:p>
        </w:tc>
        <w:tc>
          <w:tcPr>
            <w:tcW w:w="97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35</w:t>
            </w:r>
          </w:p>
        </w:tc>
        <w:tc>
          <w:tcPr>
            <w:tcW w:w="840"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40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45</w:t>
            </w:r>
          </w:p>
        </w:tc>
        <w:tc>
          <w:tcPr>
            <w:tcW w:w="840" w:type="dxa"/>
            <w:tcBorders>
              <w:top w:val="single" w:sz="4" w:space="0" w:color="auto"/>
              <w:left w:val="single" w:sz="4" w:space="0" w:color="auto"/>
              <w:bottom w:val="single" w:sz="4" w:space="0" w:color="auto"/>
            </w:tcBorders>
            <w:vAlign w:val="center"/>
          </w:tcPr>
          <w:p w:rsidR="00AB3D65" w:rsidRPr="006D4201" w:rsidRDefault="00AB3D65" w:rsidP="00515ED9">
            <w:pPr>
              <w:jc w:val="center"/>
            </w:pPr>
            <w:r w:rsidRPr="006D4201">
              <w:t>50</w:t>
            </w:r>
          </w:p>
        </w:tc>
      </w:tr>
      <w:tr w:rsidR="00AB3D65" w:rsidRPr="006D4201" w:rsidTr="000045D6">
        <w:trPr>
          <w:trHeight w:val="538"/>
        </w:trPr>
        <w:tc>
          <w:tcPr>
            <w:tcW w:w="709" w:type="dxa"/>
            <w:vMerge/>
            <w:tcBorders>
              <w:right w:val="single" w:sz="4" w:space="0" w:color="auto"/>
            </w:tcBorders>
          </w:tcPr>
          <w:p w:rsidR="00AB3D65" w:rsidRPr="006D4201" w:rsidRDefault="00AB3D65" w:rsidP="00515ED9">
            <w:pPr>
              <w:widowControl w:val="0"/>
              <w:autoSpaceDE w:val="0"/>
              <w:autoSpaceDN w:val="0"/>
              <w:adjustRightInd w:val="0"/>
              <w:jc w:val="center"/>
            </w:pPr>
          </w:p>
        </w:tc>
        <w:tc>
          <w:tcPr>
            <w:tcW w:w="1843" w:type="dxa"/>
            <w:vMerge/>
            <w:tcBorders>
              <w:left w:val="single" w:sz="4" w:space="0" w:color="auto"/>
              <w:right w:val="single" w:sz="4" w:space="0" w:color="auto"/>
            </w:tcBorders>
          </w:tcPr>
          <w:p w:rsidR="00AB3D65" w:rsidRPr="006D4201" w:rsidRDefault="00AB3D65" w:rsidP="00515ED9">
            <w:pPr>
              <w:ind w:left="-108"/>
              <w:rPr>
                <w:b/>
                <w:bCs/>
                <w:highlight w:val="yellow"/>
              </w:rPr>
            </w:pPr>
          </w:p>
        </w:tc>
        <w:tc>
          <w:tcPr>
            <w:tcW w:w="1276"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rPr>
                <w:highlight w:val="yellow"/>
              </w:rPr>
            </w:pPr>
          </w:p>
        </w:tc>
        <w:tc>
          <w:tcPr>
            <w:tcW w:w="1134"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rPr>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EA26A8" w:rsidP="00515ED9">
            <w:pPr>
              <w:rPr>
                <w:color w:val="000000"/>
              </w:rPr>
            </w:pPr>
            <w:r w:rsidRPr="00B028EB">
              <w:t>Увеличение объема финансового резервного фонда для ликвидации чрезвычайных ситуаций, в том числе последствий террористических актов, созданных Администрацией города Пущино</w:t>
            </w:r>
          </w:p>
        </w:tc>
        <w:tc>
          <w:tcPr>
            <w:tcW w:w="687"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widowControl w:val="0"/>
              <w:autoSpaceDE w:val="0"/>
              <w:autoSpaceDN w:val="0"/>
              <w:adjustRightInd w:val="0"/>
              <w:jc w:val="center"/>
            </w:pPr>
            <w:r w:rsidRPr="006D4201">
              <w:t>%</w:t>
            </w:r>
          </w:p>
        </w:tc>
        <w:tc>
          <w:tcPr>
            <w:tcW w:w="1813" w:type="dxa"/>
            <w:tcBorders>
              <w:top w:val="single" w:sz="4" w:space="0" w:color="auto"/>
              <w:left w:val="single" w:sz="4" w:space="0" w:color="auto"/>
              <w:bottom w:val="single" w:sz="4" w:space="0" w:color="auto"/>
              <w:right w:val="single" w:sz="4" w:space="0" w:color="auto"/>
            </w:tcBorders>
            <w:vAlign w:val="center"/>
          </w:tcPr>
          <w:p w:rsidR="00AB3D65" w:rsidRPr="006D4201" w:rsidRDefault="00BA4489" w:rsidP="00BA4489">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7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15</w:t>
            </w:r>
          </w:p>
        </w:tc>
        <w:tc>
          <w:tcPr>
            <w:tcW w:w="840"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20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25</w:t>
            </w:r>
          </w:p>
        </w:tc>
        <w:tc>
          <w:tcPr>
            <w:tcW w:w="840" w:type="dxa"/>
            <w:tcBorders>
              <w:top w:val="single" w:sz="4" w:space="0" w:color="auto"/>
              <w:left w:val="single" w:sz="4" w:space="0" w:color="auto"/>
              <w:bottom w:val="single" w:sz="4" w:space="0" w:color="auto"/>
            </w:tcBorders>
            <w:vAlign w:val="center"/>
          </w:tcPr>
          <w:p w:rsidR="00AB3D65" w:rsidRPr="006D4201" w:rsidRDefault="00AB3D65" w:rsidP="00515ED9">
            <w:pPr>
              <w:jc w:val="center"/>
            </w:pPr>
            <w:r w:rsidRPr="006D4201">
              <w:t>30</w:t>
            </w:r>
          </w:p>
        </w:tc>
      </w:tr>
      <w:tr w:rsidR="00AB3D65" w:rsidRPr="006D4201" w:rsidTr="000045D6">
        <w:trPr>
          <w:trHeight w:val="327"/>
        </w:trPr>
        <w:tc>
          <w:tcPr>
            <w:tcW w:w="709" w:type="dxa"/>
            <w:vMerge w:val="restart"/>
            <w:tcBorders>
              <w:top w:val="single" w:sz="4" w:space="0" w:color="auto"/>
              <w:right w:val="single" w:sz="4" w:space="0" w:color="auto"/>
            </w:tcBorders>
          </w:tcPr>
          <w:p w:rsidR="00AB3D65" w:rsidRPr="006D4201" w:rsidRDefault="00AB3D65" w:rsidP="00515ED9">
            <w:pPr>
              <w:widowControl w:val="0"/>
              <w:autoSpaceDE w:val="0"/>
              <w:autoSpaceDN w:val="0"/>
              <w:adjustRightInd w:val="0"/>
              <w:jc w:val="center"/>
              <w:rPr>
                <w:highlight w:val="yellow"/>
              </w:rPr>
            </w:pPr>
            <w:r w:rsidRPr="006D4201">
              <w:t>1.2</w:t>
            </w:r>
          </w:p>
        </w:tc>
        <w:tc>
          <w:tcPr>
            <w:tcW w:w="1843" w:type="dxa"/>
            <w:vMerge w:val="restart"/>
            <w:tcBorders>
              <w:top w:val="single" w:sz="4" w:space="0" w:color="auto"/>
              <w:left w:val="single" w:sz="4" w:space="0" w:color="auto"/>
              <w:right w:val="single" w:sz="4" w:space="0" w:color="auto"/>
            </w:tcBorders>
          </w:tcPr>
          <w:p w:rsidR="00AB3D65" w:rsidRPr="006D4201" w:rsidRDefault="00AB3D65" w:rsidP="00515ED9">
            <w:pPr>
              <w:ind w:left="-108"/>
              <w:rPr>
                <w:bCs/>
              </w:rPr>
            </w:pPr>
            <w:r w:rsidRPr="006D4201">
              <w:rPr>
                <w:bCs/>
              </w:rPr>
              <w:t>Задача 2.</w:t>
            </w:r>
          </w:p>
          <w:p w:rsidR="00AB3D65" w:rsidRPr="006D4201" w:rsidRDefault="00AB3D65" w:rsidP="00515ED9">
            <w:pPr>
              <w:widowControl w:val="0"/>
              <w:autoSpaceDE w:val="0"/>
              <w:autoSpaceDN w:val="0"/>
              <w:adjustRightInd w:val="0"/>
              <w:rPr>
                <w:b/>
                <w:bCs/>
                <w:highlight w:val="yellow"/>
              </w:rPr>
            </w:pPr>
            <w:r w:rsidRPr="006D4201">
              <w:rPr>
                <w:color w:val="000000"/>
              </w:rPr>
              <w:t xml:space="preserve">Обеспечение безопасности людей на </w:t>
            </w:r>
            <w:r w:rsidRPr="006D4201">
              <w:rPr>
                <w:color w:val="000000"/>
              </w:rPr>
              <w:lastRenderedPageBreak/>
              <w:t>водных объектах, охрана их жизни и здоровья</w:t>
            </w:r>
          </w:p>
        </w:tc>
        <w:tc>
          <w:tcPr>
            <w:tcW w:w="1276" w:type="dxa"/>
            <w:vMerge w:val="restart"/>
            <w:tcBorders>
              <w:top w:val="single" w:sz="4" w:space="0" w:color="auto"/>
              <w:left w:val="single" w:sz="4" w:space="0" w:color="auto"/>
              <w:right w:val="single" w:sz="4" w:space="0" w:color="auto"/>
            </w:tcBorders>
          </w:tcPr>
          <w:p w:rsidR="00AB3D65" w:rsidRPr="006D4201" w:rsidRDefault="00AB3D65" w:rsidP="00515ED9">
            <w:pPr>
              <w:widowControl w:val="0"/>
              <w:autoSpaceDE w:val="0"/>
              <w:autoSpaceDN w:val="0"/>
              <w:adjustRightInd w:val="0"/>
            </w:pPr>
            <w:r w:rsidRPr="006D4201">
              <w:lastRenderedPageBreak/>
              <w:t>17 г. - 273</w:t>
            </w:r>
          </w:p>
          <w:p w:rsidR="00AB3D65" w:rsidRPr="006D4201" w:rsidRDefault="00AB3D65" w:rsidP="00515ED9">
            <w:pPr>
              <w:widowControl w:val="0"/>
              <w:autoSpaceDE w:val="0"/>
              <w:autoSpaceDN w:val="0"/>
              <w:adjustRightInd w:val="0"/>
            </w:pPr>
            <w:r w:rsidRPr="006D4201">
              <w:t>18 г. - 273</w:t>
            </w:r>
          </w:p>
          <w:p w:rsidR="00AB3D65" w:rsidRPr="006D4201" w:rsidRDefault="00AB3D65" w:rsidP="00515ED9">
            <w:pPr>
              <w:widowControl w:val="0"/>
              <w:autoSpaceDE w:val="0"/>
              <w:autoSpaceDN w:val="0"/>
              <w:adjustRightInd w:val="0"/>
            </w:pPr>
            <w:r w:rsidRPr="006D4201">
              <w:t>19 г. - 273</w:t>
            </w:r>
          </w:p>
          <w:p w:rsidR="00AB3D65" w:rsidRPr="006D4201" w:rsidRDefault="00AB3D65" w:rsidP="00515ED9">
            <w:pPr>
              <w:widowControl w:val="0"/>
              <w:autoSpaceDE w:val="0"/>
              <w:autoSpaceDN w:val="0"/>
              <w:adjustRightInd w:val="0"/>
            </w:pPr>
            <w:r w:rsidRPr="006D4201">
              <w:t>20 г. - 273</w:t>
            </w:r>
          </w:p>
          <w:p w:rsidR="00AB3D65" w:rsidRPr="006D4201" w:rsidRDefault="00AB3D65" w:rsidP="00515ED9">
            <w:pPr>
              <w:widowControl w:val="0"/>
              <w:autoSpaceDE w:val="0"/>
              <w:autoSpaceDN w:val="0"/>
              <w:adjustRightInd w:val="0"/>
              <w:rPr>
                <w:highlight w:val="yellow"/>
              </w:rPr>
            </w:pPr>
            <w:r w:rsidRPr="006D4201">
              <w:lastRenderedPageBreak/>
              <w:t>21 г. - 273</w:t>
            </w:r>
          </w:p>
        </w:tc>
        <w:tc>
          <w:tcPr>
            <w:tcW w:w="1134" w:type="dxa"/>
            <w:vMerge w:val="restart"/>
            <w:tcBorders>
              <w:top w:val="single" w:sz="4" w:space="0" w:color="auto"/>
              <w:left w:val="single" w:sz="4" w:space="0" w:color="auto"/>
              <w:right w:val="single" w:sz="4" w:space="0" w:color="auto"/>
            </w:tcBorders>
          </w:tcPr>
          <w:p w:rsidR="00AB3D65" w:rsidRPr="006D4201" w:rsidRDefault="00AB3D65" w:rsidP="00515ED9">
            <w:pPr>
              <w:widowControl w:val="0"/>
              <w:autoSpaceDE w:val="0"/>
              <w:autoSpaceDN w:val="0"/>
              <w:adjustRightInd w:val="0"/>
              <w:jc w:val="center"/>
              <w:rPr>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rPr>
                <w:color w:val="000000"/>
              </w:rPr>
            </w:pPr>
            <w:r w:rsidRPr="006D4201">
              <w:t>Увеличение количества комфортных (безопасных) мест массового отдыха людей на водных объектах</w:t>
            </w:r>
          </w:p>
        </w:tc>
        <w:tc>
          <w:tcPr>
            <w:tcW w:w="687"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widowControl w:val="0"/>
              <w:autoSpaceDE w:val="0"/>
              <w:autoSpaceDN w:val="0"/>
              <w:adjustRightInd w:val="0"/>
              <w:jc w:val="center"/>
            </w:pPr>
            <w:r w:rsidRPr="006D4201">
              <w:t>единица</w:t>
            </w:r>
          </w:p>
        </w:tc>
        <w:tc>
          <w:tcPr>
            <w:tcW w:w="1813"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0</w:t>
            </w:r>
          </w:p>
        </w:tc>
        <w:tc>
          <w:tcPr>
            <w:tcW w:w="840"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0</w:t>
            </w:r>
          </w:p>
        </w:tc>
        <w:tc>
          <w:tcPr>
            <w:tcW w:w="840" w:type="dxa"/>
            <w:tcBorders>
              <w:top w:val="single" w:sz="4" w:space="0" w:color="auto"/>
              <w:left w:val="single" w:sz="4" w:space="0" w:color="auto"/>
              <w:bottom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r>
      <w:tr w:rsidR="00AB3D65" w:rsidRPr="006D4201" w:rsidTr="000045D6">
        <w:trPr>
          <w:trHeight w:val="703"/>
        </w:trPr>
        <w:tc>
          <w:tcPr>
            <w:tcW w:w="709" w:type="dxa"/>
            <w:vMerge/>
            <w:tcBorders>
              <w:right w:val="single" w:sz="4" w:space="0" w:color="auto"/>
            </w:tcBorders>
          </w:tcPr>
          <w:p w:rsidR="00AB3D65" w:rsidRPr="006D4201" w:rsidRDefault="00AB3D65" w:rsidP="00515ED9">
            <w:pPr>
              <w:widowControl w:val="0"/>
              <w:autoSpaceDE w:val="0"/>
              <w:autoSpaceDN w:val="0"/>
              <w:adjustRightInd w:val="0"/>
              <w:jc w:val="center"/>
            </w:pPr>
          </w:p>
        </w:tc>
        <w:tc>
          <w:tcPr>
            <w:tcW w:w="1843"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pPr>
          </w:p>
        </w:tc>
        <w:tc>
          <w:tcPr>
            <w:tcW w:w="1276"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1134"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widowControl w:val="0"/>
              <w:autoSpaceDE w:val="0"/>
              <w:autoSpaceDN w:val="0"/>
              <w:adjustRightInd w:val="0"/>
            </w:pPr>
            <w:r w:rsidRPr="006D4201">
              <w:t>Снижение количества погибших людей на водных объектах из числа постоянно зарегистрированных на территории муниципального образования</w:t>
            </w:r>
          </w:p>
        </w:tc>
        <w:tc>
          <w:tcPr>
            <w:tcW w:w="687"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w:t>
            </w:r>
          </w:p>
        </w:tc>
        <w:tc>
          <w:tcPr>
            <w:tcW w:w="1813"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840"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840" w:type="dxa"/>
            <w:tcBorders>
              <w:top w:val="single" w:sz="4" w:space="0" w:color="auto"/>
              <w:left w:val="single" w:sz="4" w:space="0" w:color="auto"/>
              <w:bottom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38</w:t>
            </w:r>
          </w:p>
        </w:tc>
      </w:tr>
      <w:tr w:rsidR="00AB3D65" w:rsidRPr="006D4201" w:rsidTr="000045D6">
        <w:trPr>
          <w:trHeight w:val="1828"/>
        </w:trPr>
        <w:tc>
          <w:tcPr>
            <w:tcW w:w="709" w:type="dxa"/>
            <w:vMerge/>
            <w:tcBorders>
              <w:right w:val="single" w:sz="4" w:space="0" w:color="auto"/>
            </w:tcBorders>
          </w:tcPr>
          <w:p w:rsidR="00AB3D65" w:rsidRPr="006D4201" w:rsidRDefault="00AB3D65" w:rsidP="00515ED9">
            <w:pPr>
              <w:widowControl w:val="0"/>
              <w:autoSpaceDE w:val="0"/>
              <w:autoSpaceDN w:val="0"/>
              <w:adjustRightInd w:val="0"/>
              <w:jc w:val="center"/>
            </w:pPr>
          </w:p>
        </w:tc>
        <w:tc>
          <w:tcPr>
            <w:tcW w:w="1843"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ind w:left="-108"/>
              <w:rPr>
                <w:b/>
              </w:rPr>
            </w:pPr>
          </w:p>
        </w:tc>
        <w:tc>
          <w:tcPr>
            <w:tcW w:w="1276"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1134" w:type="dxa"/>
            <w:vMerge/>
            <w:tcBorders>
              <w:left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8848D9">
            <w:pPr>
              <w:pStyle w:val="ConsPlusNormal"/>
              <w:rPr>
                <w:rFonts w:ascii="Times New Roman" w:hAnsi="Times New Roman" w:cs="Times New Roman"/>
                <w:sz w:val="24"/>
                <w:szCs w:val="24"/>
              </w:rPr>
            </w:pPr>
            <w:r w:rsidRPr="006D4201">
              <w:rPr>
                <w:rFonts w:ascii="Times New Roman" w:hAnsi="Times New Roman" w:cs="Times New Roman"/>
                <w:color w:val="000000"/>
                <w:sz w:val="24"/>
                <w:szCs w:val="24"/>
              </w:rPr>
              <w:t xml:space="preserve">Снижение </w:t>
            </w:r>
            <w:r w:rsidR="008848D9">
              <w:rPr>
                <w:rFonts w:ascii="Times New Roman" w:hAnsi="Times New Roman" w:cs="Times New Roman"/>
                <w:color w:val="000000"/>
                <w:sz w:val="24"/>
                <w:szCs w:val="24"/>
              </w:rPr>
              <w:t>гибели</w:t>
            </w:r>
            <w:r w:rsidRPr="006D4201">
              <w:rPr>
                <w:rFonts w:ascii="Times New Roman" w:hAnsi="Times New Roman" w:cs="Times New Roman"/>
                <w:color w:val="000000"/>
                <w:sz w:val="24"/>
                <w:szCs w:val="24"/>
              </w:rPr>
              <w:t xml:space="preserve">  и травматизма в местах массового отдыха людей муниципального образования на водных объектах</w:t>
            </w:r>
          </w:p>
        </w:tc>
        <w:tc>
          <w:tcPr>
            <w:tcW w:w="687"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w:t>
            </w:r>
          </w:p>
        </w:tc>
        <w:tc>
          <w:tcPr>
            <w:tcW w:w="1813"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840"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840" w:type="dxa"/>
            <w:tcBorders>
              <w:top w:val="single" w:sz="4" w:space="0" w:color="auto"/>
              <w:left w:val="single" w:sz="4" w:space="0" w:color="auto"/>
              <w:bottom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38</w:t>
            </w:r>
          </w:p>
        </w:tc>
      </w:tr>
      <w:tr w:rsidR="00AB3D65" w:rsidRPr="006D4201" w:rsidTr="000045D6">
        <w:trPr>
          <w:trHeight w:val="3019"/>
        </w:trPr>
        <w:tc>
          <w:tcPr>
            <w:tcW w:w="709" w:type="dxa"/>
            <w:vMerge/>
            <w:tcBorders>
              <w:bottom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1843" w:type="dxa"/>
            <w:vMerge/>
            <w:tcBorders>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ind w:left="-108"/>
              <w:rPr>
                <w:b/>
              </w:rPr>
            </w:pPr>
          </w:p>
        </w:tc>
        <w:tc>
          <w:tcPr>
            <w:tcW w:w="1276" w:type="dxa"/>
            <w:vMerge/>
            <w:tcBorders>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AB3D65" w:rsidRPr="006D4201" w:rsidRDefault="00AB3D65" w:rsidP="00515ED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rPr>
                <w:color w:val="000000"/>
              </w:rPr>
            </w:pPr>
            <w:r w:rsidRPr="006D4201">
              <w:t xml:space="preserve">Процент населения муниципального образования обученного, </w:t>
            </w:r>
            <w:r w:rsidRPr="006D4201">
              <w:rPr>
                <w:bCs/>
                <w:lang w:eastAsia="ar-SA"/>
              </w:rPr>
              <w:t>прежде всего детей, плаванию и приемам спасения на воде</w:t>
            </w:r>
            <w:r w:rsidRPr="006D4201">
              <w:t>, (ежегодно не менее 30% населения муниципального образования, в том числе не менее 50% детей дошкольного и школьного возраста)</w:t>
            </w:r>
          </w:p>
        </w:tc>
        <w:tc>
          <w:tcPr>
            <w:tcW w:w="687"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jc w:val="center"/>
            </w:pPr>
            <w:r w:rsidRPr="006D4201">
              <w:t>%</w:t>
            </w:r>
          </w:p>
        </w:tc>
        <w:tc>
          <w:tcPr>
            <w:tcW w:w="1813"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28</w:t>
            </w:r>
          </w:p>
        </w:tc>
        <w:tc>
          <w:tcPr>
            <w:tcW w:w="97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32</w:t>
            </w:r>
          </w:p>
        </w:tc>
        <w:tc>
          <w:tcPr>
            <w:tcW w:w="840"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w:t>
            </w:r>
          </w:p>
        </w:tc>
        <w:tc>
          <w:tcPr>
            <w:tcW w:w="839" w:type="dxa"/>
            <w:tcBorders>
              <w:top w:val="single" w:sz="4" w:space="0" w:color="auto"/>
              <w:left w:val="single" w:sz="4" w:space="0" w:color="auto"/>
              <w:bottom w:val="single" w:sz="4" w:space="0" w:color="auto"/>
              <w:right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36</w:t>
            </w:r>
          </w:p>
        </w:tc>
        <w:tc>
          <w:tcPr>
            <w:tcW w:w="840" w:type="dxa"/>
            <w:tcBorders>
              <w:top w:val="single" w:sz="4" w:space="0" w:color="auto"/>
              <w:left w:val="single" w:sz="4" w:space="0" w:color="auto"/>
              <w:bottom w:val="single" w:sz="4" w:space="0" w:color="auto"/>
            </w:tcBorders>
            <w:vAlign w:val="center"/>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38</w:t>
            </w:r>
          </w:p>
        </w:tc>
      </w:tr>
      <w:tr w:rsidR="008A1FBB" w:rsidRPr="008A1FBB" w:rsidTr="000045D6">
        <w:trPr>
          <w:trHeight w:val="2113"/>
        </w:trPr>
        <w:tc>
          <w:tcPr>
            <w:tcW w:w="709" w:type="dxa"/>
            <w:tcBorders>
              <w:right w:val="single" w:sz="4" w:space="0" w:color="auto"/>
            </w:tcBorders>
          </w:tcPr>
          <w:p w:rsidR="00AB3D65" w:rsidRPr="008A1FBB" w:rsidRDefault="00AB3D65" w:rsidP="00515ED9">
            <w:pPr>
              <w:widowControl w:val="0"/>
              <w:autoSpaceDE w:val="0"/>
              <w:autoSpaceDN w:val="0"/>
              <w:adjustRightInd w:val="0"/>
              <w:jc w:val="center"/>
              <w:rPr>
                <w:highlight w:val="yellow"/>
              </w:rPr>
            </w:pPr>
          </w:p>
        </w:tc>
        <w:tc>
          <w:tcPr>
            <w:tcW w:w="1843" w:type="dxa"/>
            <w:tcBorders>
              <w:top w:val="single" w:sz="4" w:space="0" w:color="auto"/>
              <w:left w:val="single" w:sz="4" w:space="0" w:color="auto"/>
              <w:right w:val="single" w:sz="4" w:space="0" w:color="auto"/>
            </w:tcBorders>
          </w:tcPr>
          <w:p w:rsidR="00AB3D65" w:rsidRPr="008A1FBB" w:rsidRDefault="00AB3D65" w:rsidP="00515ED9">
            <w:pPr>
              <w:pStyle w:val="ad"/>
              <w:ind w:right="-109"/>
              <w:rPr>
                <w:rFonts w:ascii="Times New Roman" w:hAnsi="Times New Roman"/>
                <w:sz w:val="24"/>
                <w:szCs w:val="24"/>
                <w:u w:val="single"/>
              </w:rPr>
            </w:pPr>
            <w:r w:rsidRPr="008A1FBB">
              <w:rPr>
                <w:rFonts w:ascii="Times New Roman" w:hAnsi="Times New Roman"/>
                <w:sz w:val="24"/>
                <w:szCs w:val="24"/>
                <w:u w:val="single"/>
              </w:rPr>
              <w:t xml:space="preserve">Задача 3. </w:t>
            </w:r>
          </w:p>
          <w:p w:rsidR="00AB3D65" w:rsidRPr="008A1FBB" w:rsidRDefault="00AB3D65" w:rsidP="00515ED9">
            <w:pPr>
              <w:pStyle w:val="ad"/>
              <w:ind w:right="-109"/>
              <w:rPr>
                <w:rFonts w:ascii="Times New Roman" w:hAnsi="Times New Roman"/>
                <w:b/>
                <w:bCs/>
                <w:sz w:val="24"/>
                <w:szCs w:val="24"/>
              </w:rPr>
            </w:pPr>
            <w:r w:rsidRPr="008A1FBB">
              <w:rPr>
                <w:rFonts w:ascii="Times New Roman" w:hAnsi="Times New Roman"/>
                <w:sz w:val="24"/>
                <w:szCs w:val="24"/>
              </w:rPr>
              <w:t>Развитие и совершенствование МКУ «ЕДДС города Пущино» включая  Систему «112»</w:t>
            </w:r>
          </w:p>
        </w:tc>
        <w:tc>
          <w:tcPr>
            <w:tcW w:w="1276" w:type="dxa"/>
            <w:tcBorders>
              <w:top w:val="single" w:sz="4" w:space="0" w:color="auto"/>
              <w:left w:val="single" w:sz="4" w:space="0" w:color="auto"/>
              <w:right w:val="single" w:sz="4" w:space="0" w:color="auto"/>
            </w:tcBorders>
          </w:tcPr>
          <w:p w:rsidR="00AB3D65" w:rsidRPr="008A1FBB" w:rsidRDefault="00AB3D65" w:rsidP="00515ED9">
            <w:pPr>
              <w:widowControl w:val="0"/>
              <w:autoSpaceDE w:val="0"/>
              <w:autoSpaceDN w:val="0"/>
              <w:adjustRightInd w:val="0"/>
            </w:pPr>
            <w:r w:rsidRPr="008A1FBB">
              <w:t xml:space="preserve">17 г. - </w:t>
            </w:r>
            <w:r w:rsidR="00955C6B" w:rsidRPr="008A1FBB">
              <w:t>50</w:t>
            </w:r>
            <w:r w:rsidRPr="008A1FBB">
              <w:t>33</w:t>
            </w:r>
          </w:p>
          <w:p w:rsidR="00AB3D65" w:rsidRPr="00B43424" w:rsidRDefault="00AB3D65" w:rsidP="00515ED9">
            <w:pPr>
              <w:widowControl w:val="0"/>
              <w:autoSpaceDE w:val="0"/>
              <w:autoSpaceDN w:val="0"/>
              <w:adjustRightInd w:val="0"/>
            </w:pPr>
            <w:r w:rsidRPr="00B43424">
              <w:t xml:space="preserve">18 г.- </w:t>
            </w:r>
            <w:r w:rsidR="00552FB3" w:rsidRPr="00B43424">
              <w:t>3198</w:t>
            </w:r>
          </w:p>
          <w:p w:rsidR="00AB3D65" w:rsidRPr="00B43424" w:rsidRDefault="00AB3D65" w:rsidP="00515ED9">
            <w:pPr>
              <w:widowControl w:val="0"/>
              <w:autoSpaceDE w:val="0"/>
              <w:autoSpaceDN w:val="0"/>
              <w:adjustRightInd w:val="0"/>
            </w:pPr>
            <w:r w:rsidRPr="00B43424">
              <w:t xml:space="preserve">19 г.- </w:t>
            </w:r>
            <w:r w:rsidR="00552FB3" w:rsidRPr="00B43424">
              <w:t>3198</w:t>
            </w:r>
          </w:p>
          <w:p w:rsidR="00AB3D65" w:rsidRPr="008A1FBB" w:rsidRDefault="00AB3D65" w:rsidP="00515ED9">
            <w:pPr>
              <w:widowControl w:val="0"/>
              <w:autoSpaceDE w:val="0"/>
              <w:autoSpaceDN w:val="0"/>
              <w:adjustRightInd w:val="0"/>
            </w:pPr>
            <w:r w:rsidRPr="00B43424">
              <w:t xml:space="preserve">20 г.- </w:t>
            </w:r>
            <w:r w:rsidRPr="008A1FBB">
              <w:t>4433</w:t>
            </w:r>
          </w:p>
          <w:p w:rsidR="00AB3D65" w:rsidRPr="008A1FBB" w:rsidRDefault="00AB3D65" w:rsidP="00515ED9">
            <w:pPr>
              <w:widowControl w:val="0"/>
              <w:autoSpaceDE w:val="0"/>
              <w:autoSpaceDN w:val="0"/>
              <w:adjustRightInd w:val="0"/>
            </w:pPr>
            <w:r w:rsidRPr="008A1FBB">
              <w:t>21 г.- 4433</w:t>
            </w:r>
          </w:p>
        </w:tc>
        <w:tc>
          <w:tcPr>
            <w:tcW w:w="1134" w:type="dxa"/>
            <w:tcBorders>
              <w:top w:val="single" w:sz="4" w:space="0" w:color="auto"/>
              <w:left w:val="single" w:sz="4" w:space="0" w:color="auto"/>
              <w:right w:val="single" w:sz="4" w:space="0" w:color="auto"/>
            </w:tcBorders>
          </w:tcPr>
          <w:p w:rsidR="00AB3D65" w:rsidRPr="008A1FBB" w:rsidRDefault="00AB3D65" w:rsidP="00515ED9">
            <w:pPr>
              <w:widowControl w:val="0"/>
              <w:autoSpaceDE w:val="0"/>
              <w:autoSpaceDN w:val="0"/>
              <w:adjustRightInd w:val="0"/>
              <w:jc w:val="center"/>
            </w:pPr>
          </w:p>
        </w:tc>
        <w:tc>
          <w:tcPr>
            <w:tcW w:w="3402" w:type="dxa"/>
            <w:tcBorders>
              <w:top w:val="single" w:sz="4" w:space="0" w:color="auto"/>
              <w:left w:val="single" w:sz="4" w:space="0" w:color="auto"/>
              <w:right w:val="single" w:sz="4" w:space="0" w:color="auto"/>
            </w:tcBorders>
            <w:shd w:val="clear" w:color="auto" w:fill="auto"/>
          </w:tcPr>
          <w:p w:rsidR="00AB3D65" w:rsidRPr="008A1FBB" w:rsidRDefault="00AB3D65" w:rsidP="00515ED9">
            <w:r w:rsidRPr="008A1FBB">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687" w:type="dxa"/>
            <w:tcBorders>
              <w:top w:val="single" w:sz="4" w:space="0" w:color="auto"/>
              <w:left w:val="single" w:sz="4" w:space="0" w:color="auto"/>
              <w:right w:val="single" w:sz="4" w:space="0" w:color="auto"/>
            </w:tcBorders>
            <w:vAlign w:val="center"/>
          </w:tcPr>
          <w:p w:rsidR="00AB3D65" w:rsidRPr="008A1FBB" w:rsidRDefault="00AB3D65" w:rsidP="00515ED9">
            <w:pPr>
              <w:widowControl w:val="0"/>
              <w:autoSpaceDE w:val="0"/>
              <w:autoSpaceDN w:val="0"/>
              <w:adjustRightInd w:val="0"/>
              <w:jc w:val="center"/>
            </w:pPr>
            <w:r w:rsidRPr="008A1FBB">
              <w:t>%</w:t>
            </w:r>
          </w:p>
        </w:tc>
        <w:tc>
          <w:tcPr>
            <w:tcW w:w="1813" w:type="dxa"/>
            <w:tcBorders>
              <w:top w:val="single" w:sz="4" w:space="0" w:color="auto"/>
              <w:left w:val="single" w:sz="4" w:space="0" w:color="auto"/>
              <w:right w:val="single" w:sz="4" w:space="0" w:color="auto"/>
            </w:tcBorders>
            <w:vAlign w:val="center"/>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2,5</w:t>
            </w:r>
          </w:p>
        </w:tc>
        <w:tc>
          <w:tcPr>
            <w:tcW w:w="979" w:type="dxa"/>
            <w:tcBorders>
              <w:top w:val="single" w:sz="4" w:space="0" w:color="auto"/>
              <w:left w:val="single" w:sz="4" w:space="0" w:color="auto"/>
              <w:right w:val="single" w:sz="4" w:space="0" w:color="auto"/>
            </w:tcBorders>
            <w:vAlign w:val="center"/>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10</w:t>
            </w:r>
          </w:p>
        </w:tc>
        <w:tc>
          <w:tcPr>
            <w:tcW w:w="839" w:type="dxa"/>
            <w:tcBorders>
              <w:top w:val="single" w:sz="4" w:space="0" w:color="auto"/>
              <w:left w:val="single" w:sz="4" w:space="0" w:color="auto"/>
              <w:right w:val="single" w:sz="4" w:space="0" w:color="auto"/>
            </w:tcBorders>
            <w:vAlign w:val="center"/>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15</w:t>
            </w:r>
          </w:p>
        </w:tc>
        <w:tc>
          <w:tcPr>
            <w:tcW w:w="840" w:type="dxa"/>
            <w:tcBorders>
              <w:top w:val="single" w:sz="4" w:space="0" w:color="auto"/>
              <w:left w:val="single" w:sz="4" w:space="0" w:color="auto"/>
              <w:right w:val="single" w:sz="4" w:space="0" w:color="auto"/>
            </w:tcBorders>
            <w:vAlign w:val="center"/>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20</w:t>
            </w:r>
          </w:p>
        </w:tc>
        <w:tc>
          <w:tcPr>
            <w:tcW w:w="839" w:type="dxa"/>
            <w:tcBorders>
              <w:top w:val="single" w:sz="4" w:space="0" w:color="auto"/>
              <w:left w:val="single" w:sz="4" w:space="0" w:color="auto"/>
              <w:right w:val="single" w:sz="4" w:space="0" w:color="auto"/>
            </w:tcBorders>
            <w:vAlign w:val="center"/>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25</w:t>
            </w:r>
          </w:p>
        </w:tc>
        <w:tc>
          <w:tcPr>
            <w:tcW w:w="840" w:type="dxa"/>
            <w:tcBorders>
              <w:top w:val="single" w:sz="4" w:space="0" w:color="auto"/>
              <w:left w:val="single" w:sz="4" w:space="0" w:color="auto"/>
            </w:tcBorders>
            <w:vAlign w:val="center"/>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30</w:t>
            </w:r>
          </w:p>
        </w:tc>
      </w:tr>
    </w:tbl>
    <w:p w:rsidR="00AB3D65" w:rsidRPr="006D4201" w:rsidRDefault="00AB3D65" w:rsidP="00AB3D65">
      <w:pPr>
        <w:pStyle w:val="ConsPlusNormal"/>
        <w:tabs>
          <w:tab w:val="left" w:pos="2460"/>
        </w:tabs>
        <w:rPr>
          <w:rFonts w:ascii="Times New Roman" w:hAnsi="Times New Roman" w:cs="Times New Roman"/>
          <w:b/>
          <w:sz w:val="24"/>
          <w:szCs w:val="24"/>
        </w:rPr>
      </w:pPr>
      <w:r w:rsidRPr="006D4201">
        <w:rPr>
          <w:rFonts w:ascii="Times New Roman" w:hAnsi="Times New Roman" w:cs="Times New Roman"/>
          <w:b/>
          <w:sz w:val="24"/>
          <w:szCs w:val="24"/>
        </w:rPr>
        <w:tab/>
      </w:r>
    </w:p>
    <w:p w:rsidR="00AB3D65" w:rsidRPr="00FF40FF" w:rsidRDefault="00AB3D65" w:rsidP="00AB3D65">
      <w:pPr>
        <w:overflowPunct w:val="0"/>
        <w:autoSpaceDE w:val="0"/>
        <w:autoSpaceDN w:val="0"/>
        <w:adjustRightInd w:val="0"/>
        <w:jc w:val="center"/>
        <w:rPr>
          <w:b/>
        </w:rPr>
      </w:pPr>
      <w:r>
        <w:rPr>
          <w:b/>
        </w:rPr>
        <w:t xml:space="preserve">6.3. </w:t>
      </w:r>
      <w:r w:rsidRPr="00FF40FF">
        <w:rPr>
          <w:b/>
        </w:rPr>
        <w:t xml:space="preserve">Методика расчета значений показателей эффективности реализации подпрограммы </w:t>
      </w:r>
    </w:p>
    <w:p w:rsidR="00AB3D65" w:rsidRPr="00FF40FF" w:rsidRDefault="00AB3D65" w:rsidP="000045D6">
      <w:pPr>
        <w:overflowPunct w:val="0"/>
        <w:autoSpaceDE w:val="0"/>
        <w:autoSpaceDN w:val="0"/>
        <w:adjustRightInd w:val="0"/>
        <w:jc w:val="center"/>
      </w:pPr>
      <w:r w:rsidRPr="00FF40FF">
        <w:t>Эффективность реализации подпрограммы 2 определяется степенью достижения следующих показателей:</w:t>
      </w:r>
    </w:p>
    <w:p w:rsidR="00AB3D65" w:rsidRPr="00FF40FF" w:rsidRDefault="00AB3D65" w:rsidP="00AB3D65">
      <w:pPr>
        <w:overflowPunct w:val="0"/>
        <w:autoSpaceDE w:val="0"/>
        <w:autoSpaceDN w:val="0"/>
        <w:adjustRightInd w:val="0"/>
      </w:pPr>
    </w:p>
    <w:tbl>
      <w:tblPr>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427"/>
        <w:gridCol w:w="9032"/>
      </w:tblGrid>
      <w:tr w:rsidR="00AB3D65" w:rsidRPr="00FF40FF" w:rsidTr="000045D6">
        <w:trPr>
          <w:trHeight w:val="607"/>
          <w:tblHeader/>
        </w:trPr>
        <w:tc>
          <w:tcPr>
            <w:tcW w:w="709" w:type="dxa"/>
            <w:vAlign w:val="center"/>
          </w:tcPr>
          <w:p w:rsidR="00AB3D65" w:rsidRPr="00FF40FF" w:rsidRDefault="00AB3D65" w:rsidP="00515ED9">
            <w:pPr>
              <w:overflowPunct w:val="0"/>
              <w:autoSpaceDE w:val="0"/>
              <w:autoSpaceDN w:val="0"/>
              <w:adjustRightInd w:val="0"/>
            </w:pPr>
            <w:r w:rsidRPr="00FF40FF">
              <w:t>№ п/п</w:t>
            </w:r>
          </w:p>
        </w:tc>
        <w:tc>
          <w:tcPr>
            <w:tcW w:w="5427" w:type="dxa"/>
            <w:vAlign w:val="center"/>
          </w:tcPr>
          <w:p w:rsidR="00AB3D65" w:rsidRPr="00FF40FF" w:rsidRDefault="00AB3D65" w:rsidP="00515ED9">
            <w:pPr>
              <w:overflowPunct w:val="0"/>
              <w:autoSpaceDE w:val="0"/>
              <w:autoSpaceDN w:val="0"/>
              <w:adjustRightInd w:val="0"/>
            </w:pPr>
            <w:r w:rsidRPr="00FF40FF">
              <w:t>Наименование показателя</w:t>
            </w:r>
          </w:p>
        </w:tc>
        <w:tc>
          <w:tcPr>
            <w:tcW w:w="9032" w:type="dxa"/>
            <w:vAlign w:val="center"/>
          </w:tcPr>
          <w:p w:rsidR="00AB3D65" w:rsidRPr="00FF40FF" w:rsidRDefault="00AB3D65" w:rsidP="00515ED9">
            <w:pPr>
              <w:overflowPunct w:val="0"/>
              <w:autoSpaceDE w:val="0"/>
              <w:autoSpaceDN w:val="0"/>
              <w:adjustRightInd w:val="0"/>
            </w:pPr>
            <w:r w:rsidRPr="00FF40FF">
              <w:t>Методика расчета показателя и единица измерения</w:t>
            </w:r>
          </w:p>
        </w:tc>
      </w:tr>
      <w:tr w:rsidR="00AB3D65" w:rsidRPr="00FF40FF" w:rsidTr="000045D6">
        <w:tc>
          <w:tcPr>
            <w:tcW w:w="709" w:type="dxa"/>
          </w:tcPr>
          <w:p w:rsidR="00AB3D65" w:rsidRPr="00FF40FF" w:rsidRDefault="00AB3D65" w:rsidP="00515ED9">
            <w:pPr>
              <w:overflowPunct w:val="0"/>
              <w:autoSpaceDE w:val="0"/>
              <w:autoSpaceDN w:val="0"/>
              <w:adjustRightInd w:val="0"/>
            </w:pPr>
            <w:r w:rsidRPr="00FF40FF">
              <w:t>1.</w:t>
            </w:r>
          </w:p>
        </w:tc>
        <w:tc>
          <w:tcPr>
            <w:tcW w:w="5427" w:type="dxa"/>
          </w:tcPr>
          <w:p w:rsidR="00AB3D65" w:rsidRPr="00FF40FF" w:rsidRDefault="00AB3D65" w:rsidP="00515ED9">
            <w:pPr>
              <w:overflowPunct w:val="0"/>
              <w:autoSpaceDE w:val="0"/>
              <w:autoSpaceDN w:val="0"/>
              <w:adjustRightInd w:val="0"/>
            </w:pPr>
            <w:r w:rsidRPr="00FF40FF">
              <w:t>Увеличение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9032" w:type="dxa"/>
          </w:tcPr>
          <w:p w:rsidR="00AB3D65" w:rsidRPr="00FF40FF" w:rsidRDefault="00AB3D65" w:rsidP="00515ED9">
            <w:pPr>
              <w:overflowPunct w:val="0"/>
              <w:autoSpaceDE w:val="0"/>
              <w:autoSpaceDN w:val="0"/>
              <w:adjustRightInd w:val="0"/>
            </w:pPr>
            <w:r w:rsidRPr="00FF40FF">
              <w:t>Значение показателя рассчитывается по формуле:</w:t>
            </w:r>
          </w:p>
          <w:p w:rsidR="00AB3D65" w:rsidRPr="00FF40FF" w:rsidRDefault="00AB3D65" w:rsidP="00515ED9">
            <w:pPr>
              <w:overflowPunct w:val="0"/>
              <w:autoSpaceDE w:val="0"/>
              <w:autoSpaceDN w:val="0"/>
              <w:adjustRightInd w:val="0"/>
            </w:pPr>
            <w:r w:rsidRPr="00FF40FF">
              <w:t>С=А/В*100% где:</w:t>
            </w:r>
          </w:p>
          <w:p w:rsidR="00AB3D65" w:rsidRPr="00FF40FF" w:rsidRDefault="00AB3D65" w:rsidP="00515ED9">
            <w:pPr>
              <w:overflowPunct w:val="0"/>
              <w:autoSpaceDE w:val="0"/>
              <w:autoSpaceDN w:val="0"/>
              <w:adjustRightInd w:val="0"/>
            </w:pPr>
            <w:r w:rsidRPr="00FF40FF">
              <w:t>А - количество сотрудников, получивших дополнительную квалификацию;</w:t>
            </w:r>
          </w:p>
          <w:p w:rsidR="00AB3D65" w:rsidRPr="00FF40FF" w:rsidRDefault="00AB3D65" w:rsidP="00515ED9">
            <w:pPr>
              <w:overflowPunct w:val="0"/>
              <w:autoSpaceDE w:val="0"/>
              <w:autoSpaceDN w:val="0"/>
              <w:adjustRightInd w:val="0"/>
            </w:pPr>
            <w:r w:rsidRPr="00FF40FF">
              <w:t>В – общее количество сотрудников;</w:t>
            </w:r>
          </w:p>
          <w:p w:rsidR="00AB3D65" w:rsidRPr="00FF40FF" w:rsidRDefault="00AB3D65" w:rsidP="00515ED9">
            <w:pPr>
              <w:overflowPunct w:val="0"/>
              <w:autoSpaceDE w:val="0"/>
              <w:autoSpaceDN w:val="0"/>
              <w:adjustRightInd w:val="0"/>
            </w:pPr>
            <w:r w:rsidRPr="00FF40FF">
              <w:t>С - степень готовности личного состава формирований к реагированию и организации проведения аварийно-спасательных и других неотложных работ на территории муниципального района (городского округа)</w:t>
            </w:r>
          </w:p>
        </w:tc>
      </w:tr>
      <w:tr w:rsidR="00AB3D65" w:rsidRPr="00FF40FF" w:rsidTr="000045D6">
        <w:tc>
          <w:tcPr>
            <w:tcW w:w="709" w:type="dxa"/>
          </w:tcPr>
          <w:p w:rsidR="00AB3D65" w:rsidRPr="00FF40FF" w:rsidRDefault="00AB3D65" w:rsidP="00515ED9">
            <w:pPr>
              <w:overflowPunct w:val="0"/>
              <w:autoSpaceDE w:val="0"/>
              <w:autoSpaceDN w:val="0"/>
              <w:adjustRightInd w:val="0"/>
            </w:pPr>
            <w:r w:rsidRPr="00FF40FF">
              <w:t>2.</w:t>
            </w:r>
          </w:p>
        </w:tc>
        <w:tc>
          <w:tcPr>
            <w:tcW w:w="5427" w:type="dxa"/>
          </w:tcPr>
          <w:p w:rsidR="00AB3D65" w:rsidRPr="00FF40FF" w:rsidRDefault="00AB3D65" w:rsidP="00515ED9">
            <w:pPr>
              <w:overflowPunct w:val="0"/>
              <w:autoSpaceDE w:val="0"/>
              <w:autoSpaceDN w:val="0"/>
              <w:adjustRightInd w:val="0"/>
            </w:pPr>
            <w:r w:rsidRPr="00FF40FF">
              <w:t xml:space="preserve">Количество населения, руководящего состава и специалистов муниципального звена ТП МОСЧС муниципального района (городского округа) </w:t>
            </w:r>
            <w:r w:rsidRPr="00FF40FF">
              <w:lastRenderedPageBreak/>
              <w:t>обученного в области защиты от чрезвычайных ситуаций и гражданской обороны – (ежегодно до 50% населения муниципального образования)</w:t>
            </w:r>
          </w:p>
        </w:tc>
        <w:tc>
          <w:tcPr>
            <w:tcW w:w="9032" w:type="dxa"/>
          </w:tcPr>
          <w:p w:rsidR="00AB3D65" w:rsidRPr="00FF40FF" w:rsidRDefault="00AB3D65" w:rsidP="00515ED9">
            <w:pPr>
              <w:overflowPunct w:val="0"/>
              <w:autoSpaceDE w:val="0"/>
              <w:autoSpaceDN w:val="0"/>
              <w:adjustRightInd w:val="0"/>
            </w:pPr>
            <w:r w:rsidRPr="00FF40FF">
              <w:lastRenderedPageBreak/>
              <w:t>Значение показателя рассчитывается по формуле:</w:t>
            </w:r>
          </w:p>
          <w:p w:rsidR="00AB3D65" w:rsidRPr="00FF40FF" w:rsidRDefault="00AB3D65" w:rsidP="00515ED9">
            <w:pPr>
              <w:overflowPunct w:val="0"/>
              <w:autoSpaceDE w:val="0"/>
              <w:autoSpaceDN w:val="0"/>
              <w:adjustRightInd w:val="0"/>
            </w:pPr>
            <w:r w:rsidRPr="00FF40FF">
              <w:rPr>
                <w:lang w:val="en-US"/>
              </w:rPr>
              <w:t>C</w:t>
            </w:r>
            <w:r w:rsidRPr="00FF40FF">
              <w:t xml:space="preserve"> = (</w:t>
            </w:r>
            <w:r w:rsidRPr="00FF40FF">
              <w:rPr>
                <w:lang w:val="en-US"/>
              </w:rPr>
              <w:t>A</w:t>
            </w:r>
            <w:r w:rsidRPr="00FF40FF">
              <w:t>+</w:t>
            </w:r>
            <w:r w:rsidRPr="00FF40FF">
              <w:rPr>
                <w:lang w:val="en-US"/>
              </w:rPr>
              <w:t>B</w:t>
            </w:r>
            <w:r w:rsidRPr="00FF40FF">
              <w:t xml:space="preserve">) / </w:t>
            </w:r>
            <w:proofErr w:type="spellStart"/>
            <w:r w:rsidRPr="00FF40FF">
              <w:t>К</w:t>
            </w:r>
            <w:r w:rsidRPr="00FF40FF">
              <w:rPr>
                <w:vertAlign w:val="subscript"/>
              </w:rPr>
              <w:t>общ</w:t>
            </w:r>
            <w:proofErr w:type="spellEnd"/>
            <w:r w:rsidRPr="00FF40FF">
              <w:rPr>
                <w:vertAlign w:val="subscript"/>
              </w:rPr>
              <w:t xml:space="preserve"> нас. </w:t>
            </w:r>
            <w:r w:rsidRPr="00FF40FF">
              <w:t>* 100% где:</w:t>
            </w:r>
          </w:p>
          <w:p w:rsidR="00AB3D65" w:rsidRPr="00FF40FF" w:rsidRDefault="00AB3D65" w:rsidP="00515ED9">
            <w:pPr>
              <w:overflowPunct w:val="0"/>
              <w:autoSpaceDE w:val="0"/>
              <w:autoSpaceDN w:val="0"/>
              <w:adjustRightInd w:val="0"/>
            </w:pPr>
            <w:r w:rsidRPr="00FF40FF">
              <w:lastRenderedPageBreak/>
              <w:t>А– общий численность населения муниципального района (городского округа) обученного в области защиты от чрезвычайных ситуаций и гражданской обороны;</w:t>
            </w:r>
          </w:p>
          <w:p w:rsidR="00AB3D65" w:rsidRPr="00FF40FF" w:rsidRDefault="00AB3D65" w:rsidP="00515ED9">
            <w:pPr>
              <w:overflowPunct w:val="0"/>
              <w:autoSpaceDE w:val="0"/>
              <w:autoSpaceDN w:val="0"/>
              <w:adjustRightInd w:val="0"/>
            </w:pPr>
            <w:r w:rsidRPr="00FF40FF">
              <w:rPr>
                <w:lang w:val="en-US"/>
              </w:rPr>
              <w:t>C</w:t>
            </w:r>
            <w:r w:rsidRPr="00FF40FF">
              <w:t>–  общий численность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B3D65" w:rsidRPr="00FF40FF" w:rsidRDefault="00AB3D65" w:rsidP="00515ED9">
            <w:pPr>
              <w:overflowPunct w:val="0"/>
              <w:autoSpaceDE w:val="0"/>
              <w:autoSpaceDN w:val="0"/>
              <w:adjustRightInd w:val="0"/>
            </w:pPr>
            <w:proofErr w:type="spellStart"/>
            <w:r w:rsidRPr="00FF40FF">
              <w:t>К</w:t>
            </w:r>
            <w:r w:rsidRPr="00FF40FF">
              <w:rPr>
                <w:vertAlign w:val="subscript"/>
              </w:rPr>
              <w:t>общ</w:t>
            </w:r>
            <w:proofErr w:type="spellEnd"/>
            <w:r w:rsidRPr="00FF40FF">
              <w:rPr>
                <w:vertAlign w:val="subscript"/>
              </w:rPr>
              <w:t xml:space="preserve"> нас</w:t>
            </w:r>
            <w:r w:rsidRPr="00FF40FF">
              <w:t xml:space="preserve"> – общий численность населения, зарегистрированного на территории муниципального образования Московской области.</w:t>
            </w:r>
          </w:p>
          <w:p w:rsidR="00AB3D65" w:rsidRPr="00FF40FF" w:rsidRDefault="00AB3D65" w:rsidP="00515ED9">
            <w:pPr>
              <w:overflowPunct w:val="0"/>
              <w:autoSpaceDE w:val="0"/>
              <w:autoSpaceDN w:val="0"/>
              <w:adjustRightInd w:val="0"/>
            </w:pPr>
          </w:p>
        </w:tc>
      </w:tr>
      <w:tr w:rsidR="00AB3D65" w:rsidRPr="00FF40FF" w:rsidTr="000045D6">
        <w:tc>
          <w:tcPr>
            <w:tcW w:w="709" w:type="dxa"/>
          </w:tcPr>
          <w:p w:rsidR="00AB3D65" w:rsidRPr="00FF40FF" w:rsidRDefault="00AB3D65" w:rsidP="00515ED9">
            <w:pPr>
              <w:overflowPunct w:val="0"/>
              <w:autoSpaceDE w:val="0"/>
              <w:autoSpaceDN w:val="0"/>
              <w:adjustRightInd w:val="0"/>
            </w:pPr>
            <w:r w:rsidRPr="00FF40FF">
              <w:lastRenderedPageBreak/>
              <w:t>3.</w:t>
            </w:r>
          </w:p>
        </w:tc>
        <w:tc>
          <w:tcPr>
            <w:tcW w:w="5427" w:type="dxa"/>
          </w:tcPr>
          <w:p w:rsidR="00AB3D65" w:rsidRPr="00FF40FF" w:rsidRDefault="00AB3D65" w:rsidP="00515ED9">
            <w:pPr>
              <w:overflowPunct w:val="0"/>
              <w:autoSpaceDE w:val="0"/>
              <w:autoSpaceDN w:val="0"/>
              <w:adjustRightInd w:val="0"/>
            </w:pPr>
            <w:r w:rsidRPr="00FF40FF">
              <w:t>Соотношение фактического и нормативного объема накопления резервного фонда финансовых, материальных ресурсов муниципального района (городского округа) для ликвидации чрезвычайных ситуаций муниципального и объектового характера на территории муниципального района (городского округа)</w:t>
            </w:r>
          </w:p>
        </w:tc>
        <w:tc>
          <w:tcPr>
            <w:tcW w:w="9032" w:type="dxa"/>
          </w:tcPr>
          <w:p w:rsidR="00AB3D65" w:rsidRPr="00FF40FF" w:rsidRDefault="00AB3D65" w:rsidP="00515ED9">
            <w:pPr>
              <w:overflowPunct w:val="0"/>
              <w:autoSpaceDE w:val="0"/>
              <w:autoSpaceDN w:val="0"/>
              <w:adjustRightInd w:val="0"/>
            </w:pPr>
            <w:r w:rsidRPr="00FF40FF">
              <w:t>Определяется соотношением фактического и нормативного объема накопления резервного фонда финансовых, материальных ресурсов муниципального района (городского округа) для ликвидации ЧС муниципального и объектового характера на территории муниципального района (городского округа), умноженного на 100 %, в процентах:</w:t>
            </w:r>
          </w:p>
          <w:p w:rsidR="00AB3D65" w:rsidRPr="00FF40FF" w:rsidRDefault="00AB3D65" w:rsidP="00515ED9">
            <w:pPr>
              <w:overflowPunct w:val="0"/>
              <w:autoSpaceDE w:val="0"/>
              <w:autoSpaceDN w:val="0"/>
              <w:adjustRightInd w:val="0"/>
            </w:pPr>
            <w:proofErr w:type="spellStart"/>
            <w:r w:rsidRPr="00FF40FF">
              <w:t>Рнак</w:t>
            </w:r>
            <w:proofErr w:type="spellEnd"/>
            <w:r w:rsidRPr="00FF40FF">
              <w:t xml:space="preserve"> = Рим / Р норм х 100 %, где:</w:t>
            </w:r>
          </w:p>
          <w:p w:rsidR="00AB3D65" w:rsidRPr="00FF40FF" w:rsidRDefault="00AB3D65" w:rsidP="00515ED9">
            <w:pPr>
              <w:overflowPunct w:val="0"/>
              <w:autoSpaceDE w:val="0"/>
              <w:autoSpaceDN w:val="0"/>
              <w:adjustRightInd w:val="0"/>
            </w:pPr>
            <w:proofErr w:type="spellStart"/>
            <w:r w:rsidRPr="00FF40FF">
              <w:t>Рнак</w:t>
            </w:r>
            <w:proofErr w:type="spellEnd"/>
            <w:r w:rsidRPr="00FF40FF">
              <w:t xml:space="preserve"> – уровень накопления резервного фонда;</w:t>
            </w:r>
          </w:p>
          <w:p w:rsidR="00AB3D65" w:rsidRPr="00FF40FF" w:rsidRDefault="00AB3D65" w:rsidP="00515ED9">
            <w:pPr>
              <w:overflowPunct w:val="0"/>
              <w:autoSpaceDE w:val="0"/>
              <w:autoSpaceDN w:val="0"/>
              <w:adjustRightInd w:val="0"/>
            </w:pPr>
            <w:r w:rsidRPr="00FF40FF">
              <w:t xml:space="preserve">Рим – объем имеющихся резервов, </w:t>
            </w:r>
            <w:proofErr w:type="gramStart"/>
            <w:r w:rsidRPr="00FF40FF">
              <w:t xml:space="preserve">в </w:t>
            </w:r>
            <w:proofErr w:type="spellStart"/>
            <w:r w:rsidRPr="00FF40FF">
              <w:t>натур</w:t>
            </w:r>
            <w:proofErr w:type="gramEnd"/>
            <w:r w:rsidRPr="00FF40FF">
              <w:t>.ед</w:t>
            </w:r>
            <w:proofErr w:type="spellEnd"/>
            <w:r w:rsidRPr="00FF40FF">
              <w:t>.;</w:t>
            </w:r>
          </w:p>
          <w:p w:rsidR="00AB3D65" w:rsidRPr="00FF40FF" w:rsidRDefault="00AB3D65" w:rsidP="00515ED9">
            <w:pPr>
              <w:overflowPunct w:val="0"/>
              <w:autoSpaceDE w:val="0"/>
              <w:autoSpaceDN w:val="0"/>
              <w:adjustRightInd w:val="0"/>
            </w:pPr>
            <w:proofErr w:type="spellStart"/>
            <w:r w:rsidRPr="00FF40FF">
              <w:t>Рнорм</w:t>
            </w:r>
            <w:proofErr w:type="spellEnd"/>
            <w:r w:rsidRPr="00FF40FF">
              <w:t xml:space="preserve"> – нормативный объем резерва материальных ресурсов, </w:t>
            </w:r>
            <w:proofErr w:type="spellStart"/>
            <w:r w:rsidRPr="00FF40FF">
              <w:t>натур.един</w:t>
            </w:r>
            <w:proofErr w:type="spellEnd"/>
            <w:r w:rsidRPr="00FF40FF">
              <w:t>.</w:t>
            </w:r>
          </w:p>
          <w:p w:rsidR="00AB3D65" w:rsidRPr="00FF40FF" w:rsidRDefault="00AB3D65" w:rsidP="00515ED9">
            <w:pPr>
              <w:overflowPunct w:val="0"/>
              <w:autoSpaceDE w:val="0"/>
              <w:autoSpaceDN w:val="0"/>
              <w:adjustRightInd w:val="0"/>
            </w:pPr>
          </w:p>
          <w:p w:rsidR="00AB3D65" w:rsidRPr="00FF40FF" w:rsidRDefault="00AB3D65" w:rsidP="00515ED9">
            <w:pPr>
              <w:overflowPunct w:val="0"/>
              <w:autoSpaceDE w:val="0"/>
              <w:autoSpaceDN w:val="0"/>
              <w:adjustRightInd w:val="0"/>
            </w:pPr>
          </w:p>
        </w:tc>
      </w:tr>
      <w:tr w:rsidR="00AB3D65" w:rsidRPr="00FF40FF" w:rsidTr="000045D6">
        <w:tc>
          <w:tcPr>
            <w:tcW w:w="709" w:type="dxa"/>
          </w:tcPr>
          <w:p w:rsidR="00AB3D65" w:rsidRPr="00FF40FF" w:rsidRDefault="00AB3D65" w:rsidP="00515ED9">
            <w:pPr>
              <w:overflowPunct w:val="0"/>
              <w:autoSpaceDE w:val="0"/>
              <w:autoSpaceDN w:val="0"/>
              <w:adjustRightInd w:val="0"/>
            </w:pPr>
            <w:r w:rsidRPr="00FF40FF">
              <w:t>4.</w:t>
            </w:r>
          </w:p>
        </w:tc>
        <w:tc>
          <w:tcPr>
            <w:tcW w:w="5427" w:type="dxa"/>
          </w:tcPr>
          <w:p w:rsidR="00AB3D65" w:rsidRPr="00FF40FF" w:rsidRDefault="00AB3D65" w:rsidP="00515ED9">
            <w:pPr>
              <w:overflowPunct w:val="0"/>
              <w:autoSpaceDE w:val="0"/>
              <w:autoSpaceDN w:val="0"/>
              <w:adjustRightInd w:val="0"/>
            </w:pPr>
            <w:r w:rsidRPr="00FF40FF">
              <w:t>Соотношение фактического и нормативного объема накопления резервного фонда финансовых, материальных ресурсов для ликвидации чрезвычайных ситуаций, в том числе последствий террористических актов, созданных организациями расположенных на территории муниципального образования Московской области</w:t>
            </w:r>
          </w:p>
        </w:tc>
        <w:tc>
          <w:tcPr>
            <w:tcW w:w="9032" w:type="dxa"/>
          </w:tcPr>
          <w:p w:rsidR="00AB3D65" w:rsidRPr="00FF40FF" w:rsidRDefault="00AB3D65" w:rsidP="00515ED9">
            <w:pPr>
              <w:overflowPunct w:val="0"/>
              <w:autoSpaceDE w:val="0"/>
              <w:autoSpaceDN w:val="0"/>
              <w:adjustRightInd w:val="0"/>
            </w:pPr>
            <w:r w:rsidRPr="00FF40FF">
              <w:t>Определяется соотношением фактического и нормативного объема накопления резервного фонда финансовых, материальных ресурсов муниципального района (городского округа) для ликвидации ЧС муниципального и объектового характера на территории муниципального района (городского округа), умноженного на 100 %, в процентах:</w:t>
            </w:r>
          </w:p>
          <w:p w:rsidR="00AB3D65" w:rsidRPr="00FF40FF" w:rsidRDefault="00AB3D65" w:rsidP="00515ED9">
            <w:pPr>
              <w:overflowPunct w:val="0"/>
              <w:autoSpaceDE w:val="0"/>
              <w:autoSpaceDN w:val="0"/>
              <w:adjustRightInd w:val="0"/>
            </w:pPr>
            <w:proofErr w:type="spellStart"/>
            <w:r w:rsidRPr="00FF40FF">
              <w:t>Рнак</w:t>
            </w:r>
            <w:proofErr w:type="spellEnd"/>
            <w:r w:rsidRPr="00FF40FF">
              <w:t xml:space="preserve"> = Рим / Р норм х 100 %, где:</w:t>
            </w:r>
          </w:p>
          <w:p w:rsidR="00AB3D65" w:rsidRPr="00FF40FF" w:rsidRDefault="00AB3D65" w:rsidP="00515ED9">
            <w:pPr>
              <w:overflowPunct w:val="0"/>
              <w:autoSpaceDE w:val="0"/>
              <w:autoSpaceDN w:val="0"/>
              <w:adjustRightInd w:val="0"/>
            </w:pPr>
            <w:proofErr w:type="spellStart"/>
            <w:r w:rsidRPr="00FF40FF">
              <w:t>Рнак</w:t>
            </w:r>
            <w:proofErr w:type="spellEnd"/>
            <w:r w:rsidRPr="00FF40FF">
              <w:t xml:space="preserve"> – уровень накопления материального резервного фонда на объектах экономики муниципального образования Московской области;</w:t>
            </w:r>
          </w:p>
          <w:p w:rsidR="00AB3D65" w:rsidRPr="00FF40FF" w:rsidRDefault="00AB3D65" w:rsidP="00515ED9">
            <w:pPr>
              <w:overflowPunct w:val="0"/>
              <w:autoSpaceDE w:val="0"/>
              <w:autoSpaceDN w:val="0"/>
              <w:adjustRightInd w:val="0"/>
            </w:pPr>
            <w:r w:rsidRPr="00FF40FF">
              <w:t xml:space="preserve">Рим – объем имеющихся резервов, на объектах экономики муниципального образования Московской области </w:t>
            </w:r>
            <w:proofErr w:type="gramStart"/>
            <w:r w:rsidRPr="00FF40FF">
              <w:t xml:space="preserve">в </w:t>
            </w:r>
            <w:proofErr w:type="spellStart"/>
            <w:r w:rsidRPr="00FF40FF">
              <w:t>натур</w:t>
            </w:r>
            <w:proofErr w:type="gramEnd"/>
            <w:r w:rsidRPr="00FF40FF">
              <w:t>.ед</w:t>
            </w:r>
            <w:proofErr w:type="spellEnd"/>
            <w:r w:rsidRPr="00FF40FF">
              <w:t>.;</w:t>
            </w:r>
          </w:p>
          <w:p w:rsidR="00AB3D65" w:rsidRPr="00FF40FF" w:rsidRDefault="00AB3D65" w:rsidP="00515ED9">
            <w:pPr>
              <w:overflowPunct w:val="0"/>
              <w:autoSpaceDE w:val="0"/>
              <w:autoSpaceDN w:val="0"/>
              <w:adjustRightInd w:val="0"/>
            </w:pPr>
            <w:proofErr w:type="spellStart"/>
            <w:r w:rsidRPr="00FF40FF">
              <w:t>Рнорм</w:t>
            </w:r>
            <w:proofErr w:type="spellEnd"/>
            <w:r w:rsidRPr="00FF40FF">
              <w:t xml:space="preserve"> – нормативный объем резерва материальных ресурсов, на объектах экономики муниципального образования Московской области </w:t>
            </w:r>
            <w:proofErr w:type="spellStart"/>
            <w:r w:rsidRPr="00FF40FF">
              <w:t>натур.един</w:t>
            </w:r>
            <w:proofErr w:type="spellEnd"/>
            <w:r w:rsidRPr="00FF40FF">
              <w:t>.</w:t>
            </w:r>
          </w:p>
          <w:p w:rsidR="00AB3D65" w:rsidRPr="00FF40FF" w:rsidRDefault="00AB3D65" w:rsidP="00515ED9">
            <w:pPr>
              <w:overflowPunct w:val="0"/>
              <w:autoSpaceDE w:val="0"/>
              <w:autoSpaceDN w:val="0"/>
              <w:adjustRightInd w:val="0"/>
            </w:pPr>
          </w:p>
        </w:tc>
      </w:tr>
      <w:tr w:rsidR="00AB3D65" w:rsidRPr="00FF40FF" w:rsidTr="000045D6">
        <w:tc>
          <w:tcPr>
            <w:tcW w:w="709" w:type="dxa"/>
          </w:tcPr>
          <w:p w:rsidR="00AB3D65" w:rsidRPr="00FF40FF" w:rsidRDefault="00AB3D65" w:rsidP="00515ED9">
            <w:pPr>
              <w:overflowPunct w:val="0"/>
              <w:autoSpaceDE w:val="0"/>
              <w:autoSpaceDN w:val="0"/>
              <w:adjustRightInd w:val="0"/>
            </w:pPr>
            <w:r w:rsidRPr="00FF40FF">
              <w:lastRenderedPageBreak/>
              <w:t>5.</w:t>
            </w:r>
          </w:p>
        </w:tc>
        <w:tc>
          <w:tcPr>
            <w:tcW w:w="5427" w:type="dxa"/>
          </w:tcPr>
          <w:p w:rsidR="00AB3D65" w:rsidRPr="00FF40FF" w:rsidRDefault="00AB3D65" w:rsidP="00515ED9">
            <w:pPr>
              <w:overflowPunct w:val="0"/>
              <w:autoSpaceDE w:val="0"/>
              <w:autoSpaceDN w:val="0"/>
              <w:adjustRightInd w:val="0"/>
            </w:pPr>
            <w:r w:rsidRPr="00FF40FF">
              <w:t>Увеличение объема финансового резервного фонда для ликвидации чрезвычайных ситуаций, в том числе последствий террористических актов, созданных органом местного самоуправления муниципального образования</w:t>
            </w:r>
          </w:p>
        </w:tc>
        <w:tc>
          <w:tcPr>
            <w:tcW w:w="9032" w:type="dxa"/>
          </w:tcPr>
          <w:p w:rsidR="00AB3D65" w:rsidRPr="00FF40FF" w:rsidRDefault="00AB3D65" w:rsidP="00515ED9">
            <w:pPr>
              <w:overflowPunct w:val="0"/>
              <w:autoSpaceDE w:val="0"/>
              <w:autoSpaceDN w:val="0"/>
              <w:adjustRightInd w:val="0"/>
            </w:pPr>
            <w:r w:rsidRPr="00FF40FF">
              <w:rPr>
                <w:lang w:val="en-US"/>
              </w:rPr>
              <w:t>C</w:t>
            </w:r>
            <w:r w:rsidRPr="00FF40FF">
              <w:t>=</w:t>
            </w:r>
            <w:r w:rsidRPr="00FF40FF">
              <w:rPr>
                <w:lang w:val="en-US"/>
              </w:rPr>
              <w:t>A</w:t>
            </w:r>
            <w:r w:rsidRPr="00FF40FF">
              <w:t>/</w:t>
            </w:r>
            <w:r w:rsidRPr="00FF40FF">
              <w:rPr>
                <w:lang w:val="en-US"/>
              </w:rPr>
              <w:t>B</w:t>
            </w:r>
            <w:r w:rsidRPr="00FF40FF">
              <w:t xml:space="preserve"> * 100% где:</w:t>
            </w:r>
          </w:p>
          <w:p w:rsidR="00AB3D65" w:rsidRPr="00FF40FF" w:rsidRDefault="00AB3D65" w:rsidP="00515ED9">
            <w:pPr>
              <w:overflowPunct w:val="0"/>
              <w:autoSpaceDE w:val="0"/>
              <w:autoSpaceDN w:val="0"/>
              <w:adjustRightInd w:val="0"/>
            </w:pPr>
            <w:r w:rsidRPr="00FF40FF">
              <w:rPr>
                <w:lang w:val="en-US"/>
              </w:rPr>
              <w:t>A</w:t>
            </w:r>
            <w:r w:rsidRPr="00FF40FF">
              <w:t xml:space="preserve"> – объем финансового резервного фонда для ликвидации чрезвычайных ситуаций, в том числе последствий террористических актов, созданных органом местного самоуправления муниципального образования в отчетный период;</w:t>
            </w:r>
          </w:p>
          <w:p w:rsidR="00AB3D65" w:rsidRPr="00FF40FF" w:rsidRDefault="00AB3D65" w:rsidP="00515ED9">
            <w:pPr>
              <w:overflowPunct w:val="0"/>
              <w:autoSpaceDE w:val="0"/>
              <w:autoSpaceDN w:val="0"/>
              <w:adjustRightInd w:val="0"/>
            </w:pPr>
            <w:r w:rsidRPr="00FF40FF">
              <w:rPr>
                <w:lang w:val="en-US"/>
              </w:rPr>
              <w:t>B</w:t>
            </w:r>
            <w:r w:rsidRPr="00FF40FF">
              <w:t xml:space="preserve"> – объем финансового резервного фонда для ликвидации чрезвычайных ситуаций, в том числе последствий террористических актов, созданных органом местного самоуправления муниципального образования в 2015 году</w:t>
            </w:r>
          </w:p>
          <w:p w:rsidR="00AB3D65" w:rsidRPr="00FF40FF" w:rsidRDefault="00AB3D65" w:rsidP="00515ED9">
            <w:pPr>
              <w:overflowPunct w:val="0"/>
              <w:autoSpaceDE w:val="0"/>
              <w:autoSpaceDN w:val="0"/>
              <w:adjustRightInd w:val="0"/>
            </w:pPr>
            <w:r w:rsidRPr="00FF40FF">
              <w:rPr>
                <w:lang w:val="en-US"/>
              </w:rPr>
              <w:t>C</w:t>
            </w:r>
            <w:r w:rsidRPr="00FF40FF">
              <w:t xml:space="preserve"> –  уровень финансового резервного фонда для ликвидации чрезвычайных ситуаций, в том числе последствий террористических актов, созданных органом местного самоуправления муниципального образования по отношению к 2015 году</w:t>
            </w:r>
          </w:p>
          <w:p w:rsidR="00AB3D65" w:rsidRPr="00FF40FF" w:rsidRDefault="00AB3D65" w:rsidP="00515ED9">
            <w:pPr>
              <w:overflowPunct w:val="0"/>
              <w:autoSpaceDE w:val="0"/>
              <w:autoSpaceDN w:val="0"/>
              <w:adjustRightInd w:val="0"/>
            </w:pPr>
          </w:p>
        </w:tc>
      </w:tr>
      <w:tr w:rsidR="00AB3D65" w:rsidRPr="00FF40FF" w:rsidTr="000045D6">
        <w:tc>
          <w:tcPr>
            <w:tcW w:w="709" w:type="dxa"/>
          </w:tcPr>
          <w:p w:rsidR="00AB3D65" w:rsidRPr="00FF40FF" w:rsidRDefault="00AB3D65" w:rsidP="00515ED9">
            <w:pPr>
              <w:overflowPunct w:val="0"/>
              <w:autoSpaceDE w:val="0"/>
              <w:autoSpaceDN w:val="0"/>
              <w:adjustRightInd w:val="0"/>
            </w:pPr>
            <w:r w:rsidRPr="00FF40FF">
              <w:t>6.</w:t>
            </w:r>
          </w:p>
        </w:tc>
        <w:tc>
          <w:tcPr>
            <w:tcW w:w="5427" w:type="dxa"/>
          </w:tcPr>
          <w:p w:rsidR="00AB3D65" w:rsidRPr="00FF40FF" w:rsidRDefault="00AB3D65" w:rsidP="00515ED9">
            <w:pPr>
              <w:overflowPunct w:val="0"/>
              <w:autoSpaceDE w:val="0"/>
              <w:autoSpaceDN w:val="0"/>
              <w:adjustRightInd w:val="0"/>
            </w:pPr>
            <w:r w:rsidRPr="00FF40FF">
              <w:t>Увеличение объема материального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муниципального образования Московской области, по сравнению с показателем 2015 года</w:t>
            </w:r>
          </w:p>
        </w:tc>
        <w:tc>
          <w:tcPr>
            <w:tcW w:w="9032" w:type="dxa"/>
          </w:tcPr>
          <w:p w:rsidR="00AB3D65" w:rsidRPr="00FF40FF" w:rsidRDefault="00AB3D65" w:rsidP="00515ED9">
            <w:pPr>
              <w:overflowPunct w:val="0"/>
              <w:autoSpaceDE w:val="0"/>
              <w:autoSpaceDN w:val="0"/>
              <w:adjustRightInd w:val="0"/>
            </w:pPr>
            <w:r w:rsidRPr="00FF40FF">
              <w:t>Значение показателя рассчитывается по формуле:</w:t>
            </w:r>
          </w:p>
          <w:p w:rsidR="00AB3D65" w:rsidRPr="00FF40FF" w:rsidRDefault="00AB3D65" w:rsidP="00515ED9">
            <w:pPr>
              <w:overflowPunct w:val="0"/>
              <w:autoSpaceDE w:val="0"/>
              <w:autoSpaceDN w:val="0"/>
              <w:adjustRightInd w:val="0"/>
            </w:pPr>
            <w:r w:rsidRPr="00FF40FF">
              <w:rPr>
                <w:lang w:val="en-US"/>
              </w:rPr>
              <w:t>C</w:t>
            </w:r>
            <w:r w:rsidRPr="00FF40FF">
              <w:t>=</w:t>
            </w:r>
            <w:r w:rsidRPr="00FF40FF">
              <w:rPr>
                <w:lang w:val="en-US"/>
              </w:rPr>
              <w:t>A</w:t>
            </w:r>
            <w:r w:rsidRPr="00FF40FF">
              <w:t>/</w:t>
            </w:r>
            <w:r w:rsidRPr="00FF40FF">
              <w:rPr>
                <w:lang w:val="en-US"/>
              </w:rPr>
              <w:t>B</w:t>
            </w:r>
            <w:r w:rsidRPr="00FF40FF">
              <w:t xml:space="preserve"> * 100% где:</w:t>
            </w:r>
          </w:p>
          <w:p w:rsidR="00AB3D65" w:rsidRPr="00FF40FF" w:rsidRDefault="00AB3D65" w:rsidP="00515ED9">
            <w:pPr>
              <w:overflowPunct w:val="0"/>
              <w:autoSpaceDE w:val="0"/>
              <w:autoSpaceDN w:val="0"/>
              <w:adjustRightInd w:val="0"/>
            </w:pPr>
            <w:r w:rsidRPr="00FF40FF">
              <w:rPr>
                <w:lang w:val="en-US"/>
              </w:rPr>
              <w:t>A</w:t>
            </w:r>
            <w:r w:rsidRPr="00FF40FF">
              <w:t xml:space="preserve"> – общий объем денежных средств предусмотренных на предупреждение и ликвидацию ЧС природного и техногенного характера на организациями расположенных на территории муниципального образования Московской области;</w:t>
            </w:r>
          </w:p>
          <w:p w:rsidR="00AB3D65" w:rsidRPr="00FF40FF" w:rsidRDefault="00AB3D65" w:rsidP="00515ED9">
            <w:pPr>
              <w:overflowPunct w:val="0"/>
              <w:autoSpaceDE w:val="0"/>
              <w:autoSpaceDN w:val="0"/>
              <w:adjustRightInd w:val="0"/>
            </w:pPr>
            <w:r w:rsidRPr="00FF40FF">
              <w:rPr>
                <w:lang w:val="en-US"/>
              </w:rPr>
              <w:t>B</w:t>
            </w:r>
            <w:r w:rsidRPr="00FF40FF">
              <w:t>–общий объем денежных средств предусмотренных на предупреждение и ликвидацию ЧС природного и техногенного характера на организациями расположенных на территории муниципального образования Московской области в 2015 году</w:t>
            </w:r>
          </w:p>
          <w:p w:rsidR="00AB3D65" w:rsidRPr="00FF40FF" w:rsidRDefault="00AB3D65" w:rsidP="00515ED9">
            <w:pPr>
              <w:overflowPunct w:val="0"/>
              <w:autoSpaceDE w:val="0"/>
              <w:autoSpaceDN w:val="0"/>
              <w:adjustRightInd w:val="0"/>
            </w:pPr>
            <w:r w:rsidRPr="00FF40FF">
              <w:rPr>
                <w:lang w:val="en-US"/>
              </w:rPr>
              <w:t>C</w:t>
            </w:r>
            <w:r w:rsidRPr="00FF40FF">
              <w:t>–  уровень финансовых резервов муниципального образования для ликвидации ЧС, в том числе последствий террористических актов, созданных организациями расположенных на территории муниципального образования Московской области</w:t>
            </w:r>
          </w:p>
        </w:tc>
      </w:tr>
      <w:tr w:rsidR="00AB3D65" w:rsidRPr="00FF40FF" w:rsidTr="000045D6">
        <w:tc>
          <w:tcPr>
            <w:tcW w:w="709" w:type="dxa"/>
          </w:tcPr>
          <w:p w:rsidR="00AB3D65" w:rsidRPr="00FF40FF" w:rsidRDefault="00AB3D65" w:rsidP="00515ED9">
            <w:pPr>
              <w:overflowPunct w:val="0"/>
              <w:autoSpaceDE w:val="0"/>
              <w:autoSpaceDN w:val="0"/>
              <w:adjustRightInd w:val="0"/>
            </w:pPr>
            <w:r w:rsidRPr="00FF40FF">
              <w:t>7.</w:t>
            </w:r>
          </w:p>
        </w:tc>
        <w:tc>
          <w:tcPr>
            <w:tcW w:w="5427" w:type="dxa"/>
          </w:tcPr>
          <w:p w:rsidR="00AB3D65" w:rsidRPr="00FF40FF" w:rsidRDefault="00AB3D65" w:rsidP="00515ED9">
            <w:pPr>
              <w:overflowPunct w:val="0"/>
              <w:autoSpaceDE w:val="0"/>
              <w:autoSpaceDN w:val="0"/>
              <w:adjustRightInd w:val="0"/>
            </w:pPr>
            <w:r w:rsidRPr="00FF40FF">
              <w:t>Увеличение количества комфортных (безопасных) мест массового отдыха людей на водных объектах</w:t>
            </w:r>
          </w:p>
          <w:p w:rsidR="00AB3D65" w:rsidRPr="00FF40FF" w:rsidRDefault="00AB3D65" w:rsidP="00515ED9">
            <w:pPr>
              <w:overflowPunct w:val="0"/>
              <w:autoSpaceDE w:val="0"/>
              <w:autoSpaceDN w:val="0"/>
              <w:adjustRightInd w:val="0"/>
            </w:pPr>
            <w:r w:rsidRPr="00FF40FF">
              <w:t>(Базовое значение 2015 года)</w:t>
            </w:r>
          </w:p>
        </w:tc>
        <w:tc>
          <w:tcPr>
            <w:tcW w:w="9032" w:type="dxa"/>
          </w:tcPr>
          <w:p w:rsidR="00AB3D65" w:rsidRPr="00FF40FF" w:rsidRDefault="00AB3D65" w:rsidP="00515ED9">
            <w:pPr>
              <w:overflowPunct w:val="0"/>
              <w:autoSpaceDE w:val="0"/>
              <w:autoSpaceDN w:val="0"/>
              <w:adjustRightInd w:val="0"/>
            </w:pPr>
            <w:r w:rsidRPr="00FF40FF">
              <w:t xml:space="preserve">Значение показателя рассчитывается по формуле: </w:t>
            </w:r>
          </w:p>
          <w:p w:rsidR="00AB3D65" w:rsidRPr="00FF40FF" w:rsidRDefault="00AB3D65" w:rsidP="00515ED9">
            <w:pPr>
              <w:overflowPunct w:val="0"/>
              <w:autoSpaceDE w:val="0"/>
              <w:autoSpaceDN w:val="0"/>
              <w:adjustRightInd w:val="0"/>
            </w:pPr>
            <w:proofErr w:type="spellStart"/>
            <w:r w:rsidRPr="00FF40FF">
              <w:rPr>
                <w:lang w:val="en-US"/>
              </w:rPr>
              <w:t>Py</w:t>
            </w:r>
            <w:proofErr w:type="spellEnd"/>
            <w:r w:rsidRPr="00FF40FF">
              <w:t xml:space="preserve"> = </w:t>
            </w:r>
            <w:proofErr w:type="spellStart"/>
            <w:r w:rsidRPr="00FF40FF">
              <w:rPr>
                <w:lang w:val="en-US"/>
              </w:rPr>
              <w:t>Pb</w:t>
            </w:r>
            <w:proofErr w:type="spellEnd"/>
            <w:r w:rsidRPr="00FF40FF">
              <w:t xml:space="preserve"> + </w:t>
            </w:r>
            <w:r w:rsidRPr="00FF40FF">
              <w:rPr>
                <w:lang w:val="en-US"/>
              </w:rPr>
              <w:t>Ps</w:t>
            </w:r>
            <w:r w:rsidRPr="00FF40FF">
              <w:t>, где:</w:t>
            </w:r>
          </w:p>
          <w:p w:rsidR="00AB3D65" w:rsidRPr="00FF40FF" w:rsidRDefault="00AB3D65" w:rsidP="00515ED9">
            <w:pPr>
              <w:overflowPunct w:val="0"/>
              <w:autoSpaceDE w:val="0"/>
              <w:autoSpaceDN w:val="0"/>
              <w:adjustRightInd w:val="0"/>
            </w:pPr>
            <w:proofErr w:type="spellStart"/>
            <w:r w:rsidRPr="00FF40FF">
              <w:rPr>
                <w:lang w:val="en-US"/>
              </w:rPr>
              <w:t>Py</w:t>
            </w:r>
            <w:proofErr w:type="spellEnd"/>
            <w:r w:rsidRPr="00FF40FF">
              <w:t xml:space="preserve"> – увеличение количества безопасных мест массового отдыха людей на водных объектах;</w:t>
            </w:r>
          </w:p>
          <w:p w:rsidR="00AB3D65" w:rsidRPr="00FF40FF" w:rsidRDefault="00AB3D65" w:rsidP="00515ED9">
            <w:pPr>
              <w:overflowPunct w:val="0"/>
              <w:autoSpaceDE w:val="0"/>
              <w:autoSpaceDN w:val="0"/>
              <w:adjustRightInd w:val="0"/>
            </w:pPr>
            <w:proofErr w:type="spellStart"/>
            <w:r w:rsidRPr="00FF40FF">
              <w:rPr>
                <w:lang w:val="en-US"/>
              </w:rPr>
              <w:t>Pb</w:t>
            </w:r>
            <w:proofErr w:type="spellEnd"/>
            <w:r w:rsidRPr="00FF40FF">
              <w:t xml:space="preserve"> - количество безопасных мест массового отдыха людей на водных объектах, созданных до 2015 года;</w:t>
            </w:r>
          </w:p>
          <w:p w:rsidR="00AB3D65" w:rsidRPr="00FF40FF" w:rsidRDefault="00AB3D65" w:rsidP="00515ED9">
            <w:pPr>
              <w:overflowPunct w:val="0"/>
              <w:autoSpaceDE w:val="0"/>
              <w:autoSpaceDN w:val="0"/>
              <w:adjustRightInd w:val="0"/>
            </w:pPr>
            <w:r w:rsidRPr="00FF40FF">
              <w:rPr>
                <w:lang w:val="en-US"/>
              </w:rPr>
              <w:t>Ps</w:t>
            </w:r>
            <w:r w:rsidRPr="00FF40FF">
              <w:t xml:space="preserve"> - количество безопасных мест массового отдыха людей на водных объектах, созданных в текущем периоде</w:t>
            </w:r>
          </w:p>
        </w:tc>
      </w:tr>
      <w:tr w:rsidR="00AB3D65" w:rsidRPr="00FF40FF" w:rsidTr="000045D6">
        <w:tc>
          <w:tcPr>
            <w:tcW w:w="709" w:type="dxa"/>
          </w:tcPr>
          <w:p w:rsidR="00AB3D65" w:rsidRPr="00FF40FF" w:rsidRDefault="00AB3D65" w:rsidP="00515ED9">
            <w:pPr>
              <w:overflowPunct w:val="0"/>
              <w:autoSpaceDE w:val="0"/>
              <w:autoSpaceDN w:val="0"/>
              <w:adjustRightInd w:val="0"/>
            </w:pPr>
            <w:r w:rsidRPr="00FF40FF">
              <w:lastRenderedPageBreak/>
              <w:t>8.</w:t>
            </w:r>
          </w:p>
        </w:tc>
        <w:tc>
          <w:tcPr>
            <w:tcW w:w="5427" w:type="dxa"/>
          </w:tcPr>
          <w:p w:rsidR="00AB3D65" w:rsidRPr="00FF40FF" w:rsidRDefault="00AB3D65" w:rsidP="00515ED9">
            <w:pPr>
              <w:overflowPunct w:val="0"/>
              <w:autoSpaceDE w:val="0"/>
              <w:autoSpaceDN w:val="0"/>
              <w:adjustRightInd w:val="0"/>
            </w:pPr>
            <w:r w:rsidRPr="00FF40FF">
              <w:t xml:space="preserve">Снижение количества погибших людей на водных объектах из числа постоянно зарегистрированных на территории муниципального района (городского округа). </w:t>
            </w:r>
          </w:p>
        </w:tc>
        <w:tc>
          <w:tcPr>
            <w:tcW w:w="9032" w:type="dxa"/>
          </w:tcPr>
          <w:p w:rsidR="00AB3D65" w:rsidRPr="00FF40FF" w:rsidRDefault="00AB3D65" w:rsidP="00515ED9">
            <w:pPr>
              <w:overflowPunct w:val="0"/>
              <w:autoSpaceDE w:val="0"/>
              <w:autoSpaceDN w:val="0"/>
              <w:adjustRightInd w:val="0"/>
            </w:pPr>
            <w:r w:rsidRPr="00FF40FF">
              <w:t>Значение показателя рассчитывается по формуле:</w:t>
            </w:r>
          </w:p>
          <w:p w:rsidR="00AB3D65" w:rsidRPr="00FF40FF" w:rsidRDefault="00AB3D65" w:rsidP="00515ED9">
            <w:pPr>
              <w:overflowPunct w:val="0"/>
              <w:autoSpaceDE w:val="0"/>
              <w:autoSpaceDN w:val="0"/>
              <w:adjustRightInd w:val="0"/>
            </w:pPr>
            <w:r w:rsidRPr="00FF40FF">
              <w:rPr>
                <w:lang w:val="en-US"/>
              </w:rPr>
              <w:t>D</w:t>
            </w:r>
            <w:r w:rsidRPr="00FF40FF">
              <w:t xml:space="preserve"> = </w:t>
            </w:r>
            <w:r w:rsidRPr="00FF40FF">
              <w:rPr>
                <w:lang w:val="en-US"/>
              </w:rPr>
              <w:t>K</w:t>
            </w:r>
            <w:r w:rsidRPr="00FF40FF">
              <w:t>п/</w:t>
            </w:r>
            <w:r w:rsidRPr="00FF40FF">
              <w:rPr>
                <w:lang w:val="en-US"/>
              </w:rPr>
              <w:t>K</w:t>
            </w:r>
            <w:r w:rsidRPr="00FF40FF">
              <w:t>общее*100%</w:t>
            </w:r>
          </w:p>
          <w:p w:rsidR="00AB3D65" w:rsidRPr="00FF40FF" w:rsidRDefault="00AB3D65" w:rsidP="00515ED9">
            <w:pPr>
              <w:overflowPunct w:val="0"/>
              <w:autoSpaceDE w:val="0"/>
              <w:autoSpaceDN w:val="0"/>
              <w:adjustRightInd w:val="0"/>
            </w:pPr>
            <w:r w:rsidRPr="00FF40FF">
              <w:rPr>
                <w:lang w:val="en-US"/>
              </w:rPr>
              <w:t>D</w:t>
            </w:r>
            <w:r w:rsidRPr="00FF40FF">
              <w:t xml:space="preserve"> – доля утонувших и травмированных людей на водных объектах, зарегистрированных на территории муниципального образования;</w:t>
            </w:r>
          </w:p>
          <w:p w:rsidR="00AB3D65" w:rsidRPr="00FF40FF" w:rsidRDefault="00AB3D65" w:rsidP="00515ED9">
            <w:pPr>
              <w:overflowPunct w:val="0"/>
              <w:autoSpaceDE w:val="0"/>
              <w:autoSpaceDN w:val="0"/>
              <w:adjustRightInd w:val="0"/>
            </w:pPr>
            <w:proofErr w:type="spellStart"/>
            <w:r w:rsidRPr="00FF40FF">
              <w:t>Кп</w:t>
            </w:r>
            <w:proofErr w:type="spellEnd"/>
            <w:r w:rsidRPr="00FF40FF">
              <w:t xml:space="preserve">– количество утонувших и травмированных людей </w:t>
            </w:r>
            <w:proofErr w:type="gramStart"/>
            <w:r w:rsidRPr="00FF40FF">
              <w:t>на водных объектах</w:t>
            </w:r>
            <w:proofErr w:type="gramEnd"/>
            <w:r w:rsidRPr="00FF40FF">
              <w:t xml:space="preserve"> зарегистрированных на территории муниципального образования в текущий период;</w:t>
            </w:r>
          </w:p>
          <w:p w:rsidR="00AB3D65" w:rsidRPr="00FF40FF" w:rsidRDefault="00AB3D65" w:rsidP="00515ED9">
            <w:pPr>
              <w:overflowPunct w:val="0"/>
              <w:autoSpaceDE w:val="0"/>
              <w:autoSpaceDN w:val="0"/>
              <w:adjustRightInd w:val="0"/>
            </w:pPr>
            <w:proofErr w:type="spellStart"/>
            <w:r w:rsidRPr="00FF40FF">
              <w:t>Кобщее</w:t>
            </w:r>
            <w:proofErr w:type="spellEnd"/>
            <w:r w:rsidRPr="00FF40FF">
              <w:t>–общее число погибших и травмированных людей зарегистрированных на территории муниципального образования за отчетный период 2015  года</w:t>
            </w:r>
          </w:p>
        </w:tc>
      </w:tr>
      <w:tr w:rsidR="00AB3D65" w:rsidRPr="00FF40FF" w:rsidTr="000045D6">
        <w:tc>
          <w:tcPr>
            <w:tcW w:w="709" w:type="dxa"/>
          </w:tcPr>
          <w:p w:rsidR="00AB3D65" w:rsidRPr="00FF40FF" w:rsidRDefault="00AB3D65" w:rsidP="00515ED9">
            <w:pPr>
              <w:overflowPunct w:val="0"/>
              <w:autoSpaceDE w:val="0"/>
              <w:autoSpaceDN w:val="0"/>
              <w:adjustRightInd w:val="0"/>
            </w:pPr>
            <w:r w:rsidRPr="00FF40FF">
              <w:t>9.</w:t>
            </w:r>
          </w:p>
        </w:tc>
        <w:tc>
          <w:tcPr>
            <w:tcW w:w="5427" w:type="dxa"/>
          </w:tcPr>
          <w:p w:rsidR="00AB3D65" w:rsidRPr="00FF40FF" w:rsidRDefault="00AB3D65" w:rsidP="00515ED9">
            <w:pPr>
              <w:overflowPunct w:val="0"/>
              <w:autoSpaceDE w:val="0"/>
              <w:autoSpaceDN w:val="0"/>
              <w:adjustRightInd w:val="0"/>
            </w:pPr>
            <w:r w:rsidRPr="00FF40FF">
              <w:t xml:space="preserve">Снижение гибели и травматизма в местах массового отдыха людей городского округа (муниципального района) на водных объектах муниципального (Базовое значение 2015 года)  </w:t>
            </w:r>
          </w:p>
        </w:tc>
        <w:tc>
          <w:tcPr>
            <w:tcW w:w="9032" w:type="dxa"/>
          </w:tcPr>
          <w:p w:rsidR="00AB3D65" w:rsidRPr="00FF40FF" w:rsidRDefault="00AB3D65" w:rsidP="00515ED9">
            <w:pPr>
              <w:overflowPunct w:val="0"/>
              <w:autoSpaceDE w:val="0"/>
              <w:autoSpaceDN w:val="0"/>
              <w:adjustRightInd w:val="0"/>
            </w:pPr>
            <w:r w:rsidRPr="00FF40FF">
              <w:t>Значение показателя рассчитывается по формуле:</w:t>
            </w:r>
          </w:p>
          <w:p w:rsidR="00AB3D65" w:rsidRPr="00FF40FF" w:rsidRDefault="00AB3D65" w:rsidP="00515ED9">
            <w:pPr>
              <w:overflowPunct w:val="0"/>
              <w:autoSpaceDE w:val="0"/>
              <w:autoSpaceDN w:val="0"/>
              <w:adjustRightInd w:val="0"/>
            </w:pPr>
            <w:r w:rsidRPr="00FF40FF">
              <w:rPr>
                <w:lang w:val="en-US"/>
              </w:rPr>
              <w:t>D</w:t>
            </w:r>
            <w:r w:rsidRPr="00FF40FF">
              <w:t xml:space="preserve"> = </w:t>
            </w:r>
            <w:r w:rsidRPr="00FF40FF">
              <w:rPr>
                <w:lang w:val="en-US"/>
              </w:rPr>
              <w:t>K</w:t>
            </w:r>
            <w:r w:rsidRPr="00FF40FF">
              <w:t>п/</w:t>
            </w:r>
            <w:r w:rsidRPr="00FF40FF">
              <w:rPr>
                <w:lang w:val="en-US"/>
              </w:rPr>
              <w:t>K</w:t>
            </w:r>
            <w:r w:rsidRPr="00FF40FF">
              <w:t>общее*100%</w:t>
            </w:r>
          </w:p>
          <w:p w:rsidR="00AB3D65" w:rsidRPr="00FF40FF" w:rsidRDefault="00AB3D65" w:rsidP="00515ED9">
            <w:pPr>
              <w:overflowPunct w:val="0"/>
              <w:autoSpaceDE w:val="0"/>
              <w:autoSpaceDN w:val="0"/>
              <w:adjustRightInd w:val="0"/>
            </w:pPr>
            <w:r w:rsidRPr="00FF40FF">
              <w:rPr>
                <w:lang w:val="en-US"/>
              </w:rPr>
              <w:t>D</w:t>
            </w:r>
            <w:r w:rsidRPr="00FF40FF">
              <w:t xml:space="preserve"> – доля утонувших и травмированных людей на водных объектах, расположенных на территории муниципального образования;</w:t>
            </w:r>
          </w:p>
          <w:p w:rsidR="00AB3D65" w:rsidRPr="00FF40FF" w:rsidRDefault="00AB3D65" w:rsidP="00515ED9">
            <w:pPr>
              <w:overflowPunct w:val="0"/>
              <w:autoSpaceDE w:val="0"/>
              <w:autoSpaceDN w:val="0"/>
              <w:adjustRightInd w:val="0"/>
            </w:pPr>
            <w:proofErr w:type="spellStart"/>
            <w:r w:rsidRPr="00FF40FF">
              <w:t>Кп</w:t>
            </w:r>
            <w:proofErr w:type="spellEnd"/>
            <w:r w:rsidRPr="00FF40FF">
              <w:t>– количество утонувших и травмированных людей на водных объектах в текущий период;</w:t>
            </w:r>
          </w:p>
          <w:p w:rsidR="00AB3D65" w:rsidRPr="00FF40FF" w:rsidRDefault="00AB3D65" w:rsidP="00515ED9">
            <w:pPr>
              <w:overflowPunct w:val="0"/>
              <w:autoSpaceDE w:val="0"/>
              <w:autoSpaceDN w:val="0"/>
              <w:adjustRightInd w:val="0"/>
            </w:pPr>
            <w:proofErr w:type="spellStart"/>
            <w:r w:rsidRPr="00FF40FF">
              <w:t>Кобщее</w:t>
            </w:r>
            <w:proofErr w:type="spellEnd"/>
            <w:r w:rsidRPr="00FF40FF">
              <w:t>–общее число погибших и травмированных людей на территории муниципального образования в 2015  году</w:t>
            </w:r>
          </w:p>
        </w:tc>
      </w:tr>
      <w:tr w:rsidR="00AB3D65" w:rsidRPr="00FF40FF" w:rsidTr="000045D6">
        <w:tc>
          <w:tcPr>
            <w:tcW w:w="709" w:type="dxa"/>
          </w:tcPr>
          <w:p w:rsidR="00AB3D65" w:rsidRPr="00FF40FF" w:rsidRDefault="00AB3D65" w:rsidP="00515ED9">
            <w:pPr>
              <w:overflowPunct w:val="0"/>
              <w:autoSpaceDE w:val="0"/>
              <w:autoSpaceDN w:val="0"/>
              <w:adjustRightInd w:val="0"/>
            </w:pPr>
            <w:r w:rsidRPr="00FF40FF">
              <w:t>10.</w:t>
            </w:r>
          </w:p>
        </w:tc>
        <w:tc>
          <w:tcPr>
            <w:tcW w:w="5427" w:type="dxa"/>
          </w:tcPr>
          <w:p w:rsidR="00AB3D65" w:rsidRPr="00FF40FF" w:rsidRDefault="00AB3D65" w:rsidP="00515ED9">
            <w:pPr>
              <w:overflowPunct w:val="0"/>
              <w:autoSpaceDE w:val="0"/>
              <w:autoSpaceDN w:val="0"/>
              <w:adjustRightInd w:val="0"/>
            </w:pPr>
            <w:r w:rsidRPr="00FF40FF">
              <w:t>Увеличение процента населения муниципального района (городского округа), прежде всего детей, обученных плаванию и приемам спасения на воде, по сравнению с показателем 2015 года</w:t>
            </w:r>
          </w:p>
        </w:tc>
        <w:tc>
          <w:tcPr>
            <w:tcW w:w="9032" w:type="dxa"/>
          </w:tcPr>
          <w:p w:rsidR="00AB3D65" w:rsidRPr="00FF40FF" w:rsidRDefault="00AB3D65" w:rsidP="00515ED9">
            <w:pPr>
              <w:overflowPunct w:val="0"/>
              <w:autoSpaceDE w:val="0"/>
              <w:autoSpaceDN w:val="0"/>
              <w:adjustRightInd w:val="0"/>
            </w:pPr>
            <w:r w:rsidRPr="00FF40FF">
              <w:t>Значение показателя рассчитывается по формуле:</w:t>
            </w:r>
          </w:p>
          <w:p w:rsidR="00AB3D65" w:rsidRPr="00FF40FF" w:rsidRDefault="00AB3D65" w:rsidP="00515ED9">
            <w:pPr>
              <w:overflowPunct w:val="0"/>
              <w:autoSpaceDE w:val="0"/>
              <w:autoSpaceDN w:val="0"/>
              <w:adjustRightInd w:val="0"/>
            </w:pPr>
            <w:r w:rsidRPr="00FF40FF">
              <w:rPr>
                <w:lang w:val="en-US"/>
              </w:rPr>
              <w:t>C</w:t>
            </w:r>
            <w:r w:rsidRPr="00FF40FF">
              <w:t>=</w:t>
            </w:r>
            <w:r w:rsidRPr="00FF40FF">
              <w:rPr>
                <w:lang w:val="en-US"/>
              </w:rPr>
              <w:t>A</w:t>
            </w:r>
            <w:r w:rsidRPr="00FF40FF">
              <w:t>/</w:t>
            </w:r>
            <w:r w:rsidRPr="00FF40FF">
              <w:rPr>
                <w:lang w:val="en-US"/>
              </w:rPr>
              <w:t>B</w:t>
            </w:r>
            <w:r w:rsidRPr="00FF40FF">
              <w:t>*100%, где:</w:t>
            </w:r>
          </w:p>
          <w:p w:rsidR="00AB3D65" w:rsidRPr="00FF40FF" w:rsidRDefault="00AB3D65" w:rsidP="00515ED9">
            <w:pPr>
              <w:overflowPunct w:val="0"/>
              <w:autoSpaceDE w:val="0"/>
              <w:autoSpaceDN w:val="0"/>
              <w:adjustRightInd w:val="0"/>
            </w:pPr>
            <w:r w:rsidRPr="00FF40FF">
              <w:rPr>
                <w:lang w:val="en-US"/>
              </w:rPr>
              <w:t>A</w:t>
            </w:r>
            <w:r w:rsidRPr="00FF40FF">
              <w:t xml:space="preserve"> – количество населения прошедших обучение плаванию и приемам спасения на воде;</w:t>
            </w:r>
          </w:p>
          <w:p w:rsidR="00AB3D65" w:rsidRPr="00FF40FF" w:rsidRDefault="00AB3D65" w:rsidP="00515ED9">
            <w:pPr>
              <w:overflowPunct w:val="0"/>
              <w:autoSpaceDE w:val="0"/>
              <w:autoSpaceDN w:val="0"/>
              <w:adjustRightInd w:val="0"/>
            </w:pPr>
            <w:r w:rsidRPr="00FF40FF">
              <w:rPr>
                <w:lang w:val="en-US"/>
              </w:rPr>
              <w:t>B</w:t>
            </w:r>
            <w:r w:rsidRPr="00FF40FF">
              <w:t>– общая численность населения муниципального образования</w:t>
            </w:r>
          </w:p>
          <w:p w:rsidR="00AB3D65" w:rsidRPr="00FF40FF" w:rsidRDefault="00AB3D65" w:rsidP="00515ED9">
            <w:pPr>
              <w:overflowPunct w:val="0"/>
              <w:autoSpaceDE w:val="0"/>
              <w:autoSpaceDN w:val="0"/>
              <w:adjustRightInd w:val="0"/>
            </w:pPr>
            <w:r w:rsidRPr="00FF40FF">
              <w:rPr>
                <w:lang w:val="en-US"/>
              </w:rPr>
              <w:t>C</w:t>
            </w:r>
            <w:r w:rsidRPr="00FF40FF">
              <w:t xml:space="preserve"> – процент населения муниципального образования Московской области, прежде всего детей, обученных плаванию и приемам спасения на воде</w:t>
            </w:r>
          </w:p>
        </w:tc>
      </w:tr>
      <w:tr w:rsidR="00AB3D65" w:rsidRPr="00FF40FF" w:rsidTr="000045D6">
        <w:trPr>
          <w:trHeight w:val="362"/>
        </w:trPr>
        <w:tc>
          <w:tcPr>
            <w:tcW w:w="709" w:type="dxa"/>
          </w:tcPr>
          <w:p w:rsidR="00AB3D65" w:rsidRPr="00FF40FF" w:rsidRDefault="00AB3D65" w:rsidP="00515ED9">
            <w:pPr>
              <w:overflowPunct w:val="0"/>
              <w:autoSpaceDE w:val="0"/>
              <w:autoSpaceDN w:val="0"/>
              <w:adjustRightInd w:val="0"/>
            </w:pPr>
            <w:r w:rsidRPr="00FF40FF">
              <w:t>11.</w:t>
            </w:r>
          </w:p>
        </w:tc>
        <w:tc>
          <w:tcPr>
            <w:tcW w:w="5427" w:type="dxa"/>
          </w:tcPr>
          <w:p w:rsidR="00AB3D65" w:rsidRPr="00FF40FF" w:rsidRDefault="00AB3D65" w:rsidP="00515ED9">
            <w:pPr>
              <w:overflowPunct w:val="0"/>
              <w:autoSpaceDE w:val="0"/>
              <w:autoSpaceDN w:val="0"/>
              <w:adjustRightInd w:val="0"/>
            </w:pPr>
            <w:r w:rsidRPr="00FF40FF">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района (городского округа)</w:t>
            </w:r>
          </w:p>
        </w:tc>
        <w:tc>
          <w:tcPr>
            <w:tcW w:w="9032" w:type="dxa"/>
          </w:tcPr>
          <w:p w:rsidR="00AB3D65" w:rsidRPr="00FF40FF" w:rsidRDefault="00AB3D65" w:rsidP="00515ED9">
            <w:pPr>
              <w:overflowPunct w:val="0"/>
              <w:autoSpaceDE w:val="0"/>
              <w:autoSpaceDN w:val="0"/>
              <w:adjustRightInd w:val="0"/>
            </w:pPr>
            <w:r w:rsidRPr="00FF40FF">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AB3D65" w:rsidRPr="00FF40FF" w:rsidRDefault="00AB3D65" w:rsidP="00515ED9">
            <w:pPr>
              <w:overflowPunct w:val="0"/>
              <w:autoSpaceDE w:val="0"/>
              <w:autoSpaceDN w:val="0"/>
              <w:adjustRightInd w:val="0"/>
            </w:pPr>
            <w:r w:rsidRPr="00FF40FF">
              <w:t xml:space="preserve">С = </w:t>
            </w:r>
            <w:proofErr w:type="spellStart"/>
            <w:r w:rsidRPr="00FF40FF">
              <w:t>Ттек</w:t>
            </w:r>
            <w:proofErr w:type="spellEnd"/>
            <w:r w:rsidRPr="00FF40FF">
              <w:t>/</w:t>
            </w:r>
            <w:proofErr w:type="spellStart"/>
            <w:r w:rsidRPr="00FF40FF">
              <w:t>Тисх</w:t>
            </w:r>
            <w:proofErr w:type="spellEnd"/>
            <w:r w:rsidRPr="00FF40FF">
              <w:t xml:space="preserve"> х 100%,  где:</w:t>
            </w:r>
          </w:p>
          <w:p w:rsidR="00AB3D65" w:rsidRPr="00FF40FF" w:rsidRDefault="00AB3D65" w:rsidP="00515ED9">
            <w:pPr>
              <w:overflowPunct w:val="0"/>
              <w:autoSpaceDE w:val="0"/>
              <w:autoSpaceDN w:val="0"/>
              <w:adjustRightInd w:val="0"/>
            </w:pPr>
            <w:r w:rsidRPr="00FF40FF">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AB3D65" w:rsidRPr="00FF40FF" w:rsidRDefault="00AB3D65" w:rsidP="00515ED9">
            <w:pPr>
              <w:overflowPunct w:val="0"/>
              <w:autoSpaceDE w:val="0"/>
              <w:autoSpaceDN w:val="0"/>
              <w:adjustRightInd w:val="0"/>
            </w:pPr>
            <w:proofErr w:type="spellStart"/>
            <w:r w:rsidRPr="00FF40FF">
              <w:t>Ттек</w:t>
            </w:r>
            <w:proofErr w:type="spellEnd"/>
            <w:r w:rsidRPr="00FF40FF">
              <w:t xml:space="preserve">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AB3D65" w:rsidRPr="00FF40FF" w:rsidRDefault="00AB3D65" w:rsidP="00515ED9">
            <w:pPr>
              <w:overflowPunct w:val="0"/>
              <w:autoSpaceDE w:val="0"/>
              <w:autoSpaceDN w:val="0"/>
              <w:adjustRightInd w:val="0"/>
            </w:pPr>
            <w:proofErr w:type="spellStart"/>
            <w:r w:rsidRPr="00FF40FF">
              <w:lastRenderedPageBreak/>
              <w:t>Тисх</w:t>
            </w:r>
            <w:proofErr w:type="spellEnd"/>
            <w:r w:rsidRPr="00FF40FF">
              <w:t>-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 .</w:t>
            </w:r>
          </w:p>
        </w:tc>
      </w:tr>
    </w:tbl>
    <w:p w:rsidR="00AB3D65" w:rsidRPr="00FF40FF" w:rsidRDefault="00AB3D65" w:rsidP="00AB3D65">
      <w:pPr>
        <w:overflowPunct w:val="0"/>
        <w:autoSpaceDE w:val="0"/>
        <w:autoSpaceDN w:val="0"/>
        <w:adjustRightInd w:val="0"/>
        <w:rPr>
          <w:sz w:val="20"/>
          <w:szCs w:val="20"/>
        </w:rPr>
      </w:pPr>
    </w:p>
    <w:p w:rsidR="00AB3D65" w:rsidRPr="006D4201" w:rsidRDefault="00AB3D65" w:rsidP="00AB3D65">
      <w:pPr>
        <w:pStyle w:val="ConsPlusNormal"/>
        <w:tabs>
          <w:tab w:val="left" w:pos="567"/>
        </w:tabs>
        <w:jc w:val="center"/>
        <w:rPr>
          <w:rFonts w:ascii="Times New Roman" w:hAnsi="Times New Roman" w:cs="Times New Roman"/>
          <w:b/>
          <w:color w:val="000000"/>
          <w:sz w:val="24"/>
          <w:szCs w:val="24"/>
        </w:rPr>
      </w:pPr>
    </w:p>
    <w:p w:rsidR="00AB3D65" w:rsidRPr="006D4201" w:rsidRDefault="00AB3D65"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6.4. </w:t>
      </w:r>
      <w:r w:rsidRPr="006D4201">
        <w:rPr>
          <w:rFonts w:ascii="Times New Roman" w:hAnsi="Times New Roman" w:cs="Times New Roman"/>
          <w:b/>
          <w:sz w:val="24"/>
          <w:szCs w:val="24"/>
        </w:rPr>
        <w:t>Перечень</w:t>
      </w:r>
    </w:p>
    <w:p w:rsidR="00AB3D65" w:rsidRPr="006D4201" w:rsidRDefault="00AB3D65" w:rsidP="00AB3D65">
      <w:pPr>
        <w:pStyle w:val="ConsPlusNormal"/>
        <w:jc w:val="center"/>
        <w:rPr>
          <w:rFonts w:ascii="Times New Roman" w:hAnsi="Times New Roman" w:cs="Times New Roman"/>
          <w:sz w:val="24"/>
          <w:szCs w:val="24"/>
        </w:rPr>
      </w:pPr>
      <w:r w:rsidRPr="006D4201">
        <w:rPr>
          <w:rFonts w:ascii="Times New Roman" w:hAnsi="Times New Roman" w:cs="Times New Roman"/>
          <w:b/>
          <w:sz w:val="24"/>
          <w:szCs w:val="24"/>
        </w:rPr>
        <w:t xml:space="preserve"> мероприятий муниципальной подпрограммы «Снижение рисков и смягчение последствий чрезвычайных ситуаций природного и техногенного характера в городском округе Пущино на 2017 – 2021 годы»</w:t>
      </w: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8"/>
        <w:gridCol w:w="1701"/>
        <w:gridCol w:w="851"/>
        <w:gridCol w:w="1417"/>
        <w:gridCol w:w="1417"/>
        <w:gridCol w:w="1277"/>
        <w:gridCol w:w="1134"/>
        <w:gridCol w:w="925"/>
        <w:gridCol w:w="993"/>
        <w:gridCol w:w="850"/>
        <w:gridCol w:w="992"/>
        <w:gridCol w:w="1560"/>
        <w:gridCol w:w="1283"/>
      </w:tblGrid>
      <w:tr w:rsidR="00AB3D65" w:rsidRPr="006D4201" w:rsidTr="000045D6">
        <w:tc>
          <w:tcPr>
            <w:tcW w:w="768"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N п/п</w:t>
            </w:r>
          </w:p>
        </w:tc>
        <w:tc>
          <w:tcPr>
            <w:tcW w:w="1701"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 xml:space="preserve">Мероприятия </w:t>
            </w:r>
          </w:p>
        </w:tc>
        <w:tc>
          <w:tcPr>
            <w:tcW w:w="851"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Сроки исполнения мероприятий</w:t>
            </w:r>
          </w:p>
        </w:tc>
        <w:tc>
          <w:tcPr>
            <w:tcW w:w="1417"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Источники финансирования</w:t>
            </w:r>
          </w:p>
        </w:tc>
        <w:tc>
          <w:tcPr>
            <w:tcW w:w="1417"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 xml:space="preserve">Объем финансирования мероприятия в текущем финансовом году </w:t>
            </w:r>
          </w:p>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(тыс. руб.)</w:t>
            </w:r>
            <w:hyperlink w:anchor="P981" w:history="1">
              <w:r w:rsidRPr="006D4201">
                <w:rPr>
                  <w:rFonts w:ascii="Times New Roman" w:hAnsi="Times New Roman" w:cs="Times New Roman"/>
                  <w:sz w:val="24"/>
                  <w:szCs w:val="24"/>
                </w:rPr>
                <w:t>*</w:t>
              </w:r>
            </w:hyperlink>
          </w:p>
        </w:tc>
        <w:tc>
          <w:tcPr>
            <w:tcW w:w="1277"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Всего (тыс. руб.)</w:t>
            </w:r>
          </w:p>
        </w:tc>
        <w:tc>
          <w:tcPr>
            <w:tcW w:w="4894" w:type="dxa"/>
            <w:gridSpan w:val="5"/>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Объем финансирования по годам (тыс. руб.)</w:t>
            </w:r>
          </w:p>
        </w:tc>
        <w:tc>
          <w:tcPr>
            <w:tcW w:w="1560" w:type="dxa"/>
            <w:vMerge w:val="restart"/>
          </w:tcPr>
          <w:p w:rsidR="00AB3D65" w:rsidRPr="006D4201" w:rsidRDefault="00AB3D65" w:rsidP="000045D6">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Ответствен-</w:t>
            </w:r>
            <w:proofErr w:type="spellStart"/>
            <w:r w:rsidRPr="006D4201">
              <w:rPr>
                <w:rFonts w:ascii="Times New Roman" w:hAnsi="Times New Roman" w:cs="Times New Roman"/>
                <w:sz w:val="24"/>
                <w:szCs w:val="24"/>
              </w:rPr>
              <w:t>ный</w:t>
            </w:r>
            <w:proofErr w:type="spellEnd"/>
            <w:r w:rsidRPr="006D4201">
              <w:rPr>
                <w:rFonts w:ascii="Times New Roman" w:hAnsi="Times New Roman" w:cs="Times New Roman"/>
                <w:sz w:val="24"/>
                <w:szCs w:val="24"/>
              </w:rPr>
              <w:t xml:space="preserve"> за выполнение мероприятия подпрограммы</w:t>
            </w:r>
          </w:p>
        </w:tc>
        <w:tc>
          <w:tcPr>
            <w:tcW w:w="1283" w:type="dxa"/>
            <w:vMerge w:val="restart"/>
          </w:tcPr>
          <w:p w:rsidR="00AB3D65" w:rsidRPr="006D4201" w:rsidRDefault="00AB3D65" w:rsidP="00515ED9">
            <w:pPr>
              <w:pStyle w:val="ConsPlusNormal"/>
              <w:ind w:right="221"/>
              <w:jc w:val="center"/>
              <w:rPr>
                <w:rFonts w:ascii="Times New Roman" w:hAnsi="Times New Roman" w:cs="Times New Roman"/>
                <w:sz w:val="24"/>
                <w:szCs w:val="24"/>
              </w:rPr>
            </w:pPr>
            <w:r w:rsidRPr="006D4201">
              <w:rPr>
                <w:rFonts w:ascii="Times New Roman" w:hAnsi="Times New Roman" w:cs="Times New Roman"/>
                <w:sz w:val="24"/>
                <w:szCs w:val="24"/>
              </w:rPr>
              <w:t xml:space="preserve">Результаты </w:t>
            </w:r>
          </w:p>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выполнения</w:t>
            </w:r>
          </w:p>
          <w:p w:rsidR="00AB3D65" w:rsidRPr="006D4201" w:rsidRDefault="00AB3D65" w:rsidP="00515ED9">
            <w:pPr>
              <w:pStyle w:val="ConsPlusNormal"/>
              <w:jc w:val="center"/>
              <w:rPr>
                <w:rFonts w:ascii="Times New Roman" w:hAnsi="Times New Roman" w:cs="Times New Roman"/>
                <w:sz w:val="24"/>
                <w:szCs w:val="24"/>
              </w:rPr>
            </w:pPr>
            <w:proofErr w:type="gramStart"/>
            <w:r w:rsidRPr="006D4201">
              <w:rPr>
                <w:rFonts w:ascii="Times New Roman" w:hAnsi="Times New Roman" w:cs="Times New Roman"/>
                <w:sz w:val="24"/>
                <w:szCs w:val="24"/>
              </w:rPr>
              <w:t xml:space="preserve">мероприятий  </w:t>
            </w:r>
            <w:r w:rsidR="000045D6" w:rsidRPr="006D4201">
              <w:rPr>
                <w:rFonts w:ascii="Times New Roman" w:hAnsi="Times New Roman" w:cs="Times New Roman"/>
                <w:sz w:val="24"/>
                <w:szCs w:val="24"/>
              </w:rPr>
              <w:t>подпрограммы</w:t>
            </w:r>
            <w:proofErr w:type="gramEnd"/>
          </w:p>
          <w:p w:rsidR="00AB3D65" w:rsidRPr="006D4201" w:rsidRDefault="00AB3D65" w:rsidP="00515ED9">
            <w:pPr>
              <w:pStyle w:val="ConsPlusNormal"/>
              <w:jc w:val="center"/>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vMerge/>
          </w:tcPr>
          <w:p w:rsidR="00AB3D65" w:rsidRPr="006D4201" w:rsidRDefault="00AB3D65" w:rsidP="00515ED9"/>
        </w:tc>
        <w:tc>
          <w:tcPr>
            <w:tcW w:w="1417" w:type="dxa"/>
            <w:vMerge/>
          </w:tcPr>
          <w:p w:rsidR="00AB3D65" w:rsidRPr="006D4201" w:rsidRDefault="00AB3D65" w:rsidP="00515ED9"/>
        </w:tc>
        <w:tc>
          <w:tcPr>
            <w:tcW w:w="1277" w:type="dxa"/>
            <w:vMerge/>
          </w:tcPr>
          <w:p w:rsidR="00AB3D65" w:rsidRPr="006D4201" w:rsidRDefault="00AB3D65" w:rsidP="00515ED9"/>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c>
          <w:tcPr>
            <w:tcW w:w="1560" w:type="dxa"/>
            <w:vMerge/>
          </w:tcPr>
          <w:p w:rsidR="00AB3D65" w:rsidRPr="006D4201" w:rsidRDefault="00AB3D65" w:rsidP="00515ED9"/>
        </w:tc>
        <w:tc>
          <w:tcPr>
            <w:tcW w:w="1283" w:type="dxa"/>
            <w:vMerge/>
          </w:tcPr>
          <w:p w:rsidR="00AB3D65" w:rsidRPr="006D4201" w:rsidRDefault="00AB3D65" w:rsidP="00515ED9"/>
        </w:tc>
      </w:tr>
      <w:tr w:rsidR="008A1FBB" w:rsidRPr="008A1FBB" w:rsidTr="000045D6">
        <w:tc>
          <w:tcPr>
            <w:tcW w:w="768"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1</w:t>
            </w:r>
          </w:p>
        </w:tc>
        <w:tc>
          <w:tcPr>
            <w:tcW w:w="1701"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2</w:t>
            </w:r>
          </w:p>
        </w:tc>
        <w:tc>
          <w:tcPr>
            <w:tcW w:w="851"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3</w:t>
            </w:r>
          </w:p>
        </w:tc>
        <w:tc>
          <w:tcPr>
            <w:tcW w:w="1417"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4</w:t>
            </w:r>
          </w:p>
        </w:tc>
        <w:tc>
          <w:tcPr>
            <w:tcW w:w="1417"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5</w:t>
            </w:r>
          </w:p>
        </w:tc>
        <w:tc>
          <w:tcPr>
            <w:tcW w:w="1277"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6</w:t>
            </w:r>
          </w:p>
        </w:tc>
        <w:tc>
          <w:tcPr>
            <w:tcW w:w="1134"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7</w:t>
            </w:r>
          </w:p>
        </w:tc>
        <w:tc>
          <w:tcPr>
            <w:tcW w:w="925"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8</w:t>
            </w:r>
          </w:p>
        </w:tc>
        <w:tc>
          <w:tcPr>
            <w:tcW w:w="993"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9</w:t>
            </w:r>
          </w:p>
        </w:tc>
        <w:tc>
          <w:tcPr>
            <w:tcW w:w="850"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10</w:t>
            </w:r>
          </w:p>
        </w:tc>
        <w:tc>
          <w:tcPr>
            <w:tcW w:w="992"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11</w:t>
            </w:r>
          </w:p>
        </w:tc>
        <w:tc>
          <w:tcPr>
            <w:tcW w:w="1560"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12</w:t>
            </w:r>
          </w:p>
        </w:tc>
        <w:tc>
          <w:tcPr>
            <w:tcW w:w="1283"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13</w:t>
            </w:r>
          </w:p>
        </w:tc>
      </w:tr>
      <w:tr w:rsidR="0096179E" w:rsidRPr="008A1FBB" w:rsidTr="000045D6">
        <w:tc>
          <w:tcPr>
            <w:tcW w:w="768" w:type="dxa"/>
            <w:vMerge w:val="restart"/>
          </w:tcPr>
          <w:p w:rsidR="0096179E" w:rsidRPr="008A1FBB" w:rsidRDefault="0096179E" w:rsidP="0096179E">
            <w:pPr>
              <w:pStyle w:val="ConsPlusNormal"/>
              <w:rPr>
                <w:rFonts w:ascii="Times New Roman" w:hAnsi="Times New Roman" w:cs="Times New Roman"/>
                <w:sz w:val="24"/>
                <w:szCs w:val="24"/>
              </w:rPr>
            </w:pPr>
            <w:r w:rsidRPr="008A1FBB">
              <w:rPr>
                <w:rFonts w:ascii="Times New Roman" w:hAnsi="Times New Roman" w:cs="Times New Roman"/>
                <w:sz w:val="24"/>
                <w:szCs w:val="24"/>
              </w:rPr>
              <w:t>1.</w:t>
            </w:r>
          </w:p>
        </w:tc>
        <w:tc>
          <w:tcPr>
            <w:tcW w:w="1701" w:type="dxa"/>
            <w:vMerge w:val="restart"/>
          </w:tcPr>
          <w:p w:rsidR="0096179E" w:rsidRPr="008A1FBB" w:rsidRDefault="0096179E" w:rsidP="0096179E">
            <w:pPr>
              <w:pStyle w:val="ConsPlusNormal"/>
              <w:rPr>
                <w:rFonts w:ascii="Times New Roman" w:hAnsi="Times New Roman" w:cs="Times New Roman"/>
                <w:sz w:val="24"/>
                <w:szCs w:val="24"/>
              </w:rPr>
            </w:pPr>
            <w:r w:rsidRPr="008A1FBB">
              <w:rPr>
                <w:rFonts w:ascii="Times New Roman" w:hAnsi="Times New Roman" w:cs="Times New Roman"/>
                <w:sz w:val="24"/>
                <w:szCs w:val="24"/>
              </w:rPr>
              <w:t>Задача 1</w:t>
            </w:r>
          </w:p>
          <w:p w:rsidR="0096179E" w:rsidRPr="008A1FBB" w:rsidRDefault="0096179E" w:rsidP="0096179E">
            <w:pPr>
              <w:pStyle w:val="ConsPlusNormal"/>
              <w:rPr>
                <w:rFonts w:ascii="Times New Roman" w:hAnsi="Times New Roman" w:cs="Times New Roman"/>
                <w:sz w:val="24"/>
                <w:szCs w:val="24"/>
              </w:rPr>
            </w:pPr>
            <w:r w:rsidRPr="008A1FBB">
              <w:rPr>
                <w:rFonts w:ascii="Times New Roman" w:hAnsi="Times New Roman" w:cs="Times New Roman"/>
                <w:sz w:val="24"/>
                <w:szCs w:val="24"/>
              </w:rPr>
              <w:t xml:space="preserve">Обеспечение готовности сил и средств Пущинского городского звена МОСЧС к предупреждению и ликвидации ЧС природного и </w:t>
            </w:r>
            <w:r w:rsidRPr="008A1FBB">
              <w:rPr>
                <w:rFonts w:ascii="Times New Roman" w:hAnsi="Times New Roman" w:cs="Times New Roman"/>
                <w:sz w:val="24"/>
                <w:szCs w:val="24"/>
              </w:rPr>
              <w:lastRenderedPageBreak/>
              <w:t xml:space="preserve">техногенного характера </w:t>
            </w:r>
          </w:p>
        </w:tc>
        <w:tc>
          <w:tcPr>
            <w:tcW w:w="851" w:type="dxa"/>
            <w:vMerge w:val="restart"/>
          </w:tcPr>
          <w:p w:rsidR="0096179E" w:rsidRPr="008A1FBB" w:rsidRDefault="0096179E" w:rsidP="0096179E">
            <w:pPr>
              <w:pStyle w:val="ConsPlusNormal"/>
              <w:rPr>
                <w:rFonts w:ascii="Times New Roman" w:hAnsi="Times New Roman" w:cs="Times New Roman"/>
                <w:sz w:val="24"/>
                <w:szCs w:val="24"/>
              </w:rPr>
            </w:pPr>
            <w:r w:rsidRPr="008A1FBB">
              <w:rPr>
                <w:rFonts w:ascii="Times New Roman" w:hAnsi="Times New Roman" w:cs="Times New Roman"/>
                <w:sz w:val="24"/>
                <w:szCs w:val="24"/>
              </w:rPr>
              <w:lastRenderedPageBreak/>
              <w:t>2017-2021</w:t>
            </w:r>
          </w:p>
        </w:tc>
        <w:tc>
          <w:tcPr>
            <w:tcW w:w="1417" w:type="dxa"/>
          </w:tcPr>
          <w:p w:rsidR="0096179E" w:rsidRPr="008A1FBB" w:rsidRDefault="0096179E" w:rsidP="0096179E">
            <w:pPr>
              <w:pStyle w:val="ConsPlusNormal"/>
              <w:rPr>
                <w:rFonts w:ascii="Times New Roman" w:hAnsi="Times New Roman" w:cs="Times New Roman"/>
                <w:sz w:val="24"/>
                <w:szCs w:val="24"/>
              </w:rPr>
            </w:pPr>
            <w:r w:rsidRPr="008A1FBB">
              <w:rPr>
                <w:rFonts w:ascii="Times New Roman" w:hAnsi="Times New Roman" w:cs="Times New Roman"/>
                <w:sz w:val="24"/>
                <w:szCs w:val="24"/>
              </w:rPr>
              <w:t>Итого</w:t>
            </w:r>
          </w:p>
        </w:tc>
        <w:tc>
          <w:tcPr>
            <w:tcW w:w="1417" w:type="dxa"/>
          </w:tcPr>
          <w:p w:rsidR="0096179E" w:rsidRPr="008A1FBB" w:rsidRDefault="0096179E" w:rsidP="0096179E">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300</w:t>
            </w:r>
          </w:p>
        </w:tc>
        <w:tc>
          <w:tcPr>
            <w:tcW w:w="1277" w:type="dxa"/>
          </w:tcPr>
          <w:p w:rsidR="0096179E" w:rsidRPr="00B43424" w:rsidRDefault="0096179E"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2</w:t>
            </w:r>
            <w:r w:rsidR="00EA1652" w:rsidRPr="00B43424">
              <w:rPr>
                <w:rFonts w:ascii="Times New Roman" w:hAnsi="Times New Roman" w:cs="Times New Roman"/>
                <w:sz w:val="24"/>
                <w:szCs w:val="24"/>
              </w:rPr>
              <w:t>365</w:t>
            </w:r>
          </w:p>
        </w:tc>
        <w:tc>
          <w:tcPr>
            <w:tcW w:w="1134"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455</w:t>
            </w:r>
          </w:p>
        </w:tc>
        <w:tc>
          <w:tcPr>
            <w:tcW w:w="925"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455</w:t>
            </w:r>
          </w:p>
        </w:tc>
        <w:tc>
          <w:tcPr>
            <w:tcW w:w="993"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455</w:t>
            </w:r>
          </w:p>
        </w:tc>
        <w:tc>
          <w:tcPr>
            <w:tcW w:w="850" w:type="dxa"/>
          </w:tcPr>
          <w:p w:rsidR="0096179E" w:rsidRPr="008A1FBB" w:rsidRDefault="0096179E" w:rsidP="0096179E">
            <w:r w:rsidRPr="008A1FBB">
              <w:t>500</w:t>
            </w:r>
          </w:p>
        </w:tc>
        <w:tc>
          <w:tcPr>
            <w:tcW w:w="992" w:type="dxa"/>
          </w:tcPr>
          <w:p w:rsidR="0096179E" w:rsidRPr="008A1FBB" w:rsidRDefault="0096179E" w:rsidP="0096179E">
            <w:r w:rsidRPr="008A1FBB">
              <w:t>500</w:t>
            </w:r>
          </w:p>
        </w:tc>
        <w:tc>
          <w:tcPr>
            <w:tcW w:w="1560" w:type="dxa"/>
            <w:vMerge w:val="restart"/>
          </w:tcPr>
          <w:p w:rsidR="0096179E" w:rsidRPr="008A1FBB" w:rsidRDefault="0096179E" w:rsidP="0096179E">
            <w:pPr>
              <w:pStyle w:val="ConsPlusCell"/>
            </w:pPr>
          </w:p>
        </w:tc>
        <w:tc>
          <w:tcPr>
            <w:tcW w:w="1283" w:type="dxa"/>
            <w:vMerge w:val="restart"/>
          </w:tcPr>
          <w:p w:rsidR="0096179E" w:rsidRPr="008A1FBB" w:rsidRDefault="0096179E" w:rsidP="0096179E">
            <w:pPr>
              <w:pStyle w:val="aa"/>
              <w:rPr>
                <w:rFonts w:ascii="Times New Roman" w:hAnsi="Times New Roman" w:cs="Times New Roman"/>
              </w:rPr>
            </w:pPr>
          </w:p>
        </w:tc>
      </w:tr>
      <w:tr w:rsidR="0096179E" w:rsidRPr="008A1FBB" w:rsidTr="000045D6">
        <w:tc>
          <w:tcPr>
            <w:tcW w:w="768" w:type="dxa"/>
            <w:vMerge/>
          </w:tcPr>
          <w:p w:rsidR="0096179E" w:rsidRPr="008A1FBB" w:rsidRDefault="0096179E" w:rsidP="0096179E"/>
        </w:tc>
        <w:tc>
          <w:tcPr>
            <w:tcW w:w="1701" w:type="dxa"/>
            <w:vMerge/>
          </w:tcPr>
          <w:p w:rsidR="0096179E" w:rsidRPr="008A1FBB" w:rsidRDefault="0096179E" w:rsidP="0096179E"/>
        </w:tc>
        <w:tc>
          <w:tcPr>
            <w:tcW w:w="851" w:type="dxa"/>
            <w:vMerge/>
          </w:tcPr>
          <w:p w:rsidR="0096179E" w:rsidRPr="008A1FBB" w:rsidRDefault="0096179E" w:rsidP="0096179E"/>
        </w:tc>
        <w:tc>
          <w:tcPr>
            <w:tcW w:w="1417" w:type="dxa"/>
          </w:tcPr>
          <w:p w:rsidR="0096179E" w:rsidRPr="008A1FBB" w:rsidRDefault="0096179E" w:rsidP="0096179E">
            <w:pPr>
              <w:pStyle w:val="ConsPlusNormal"/>
              <w:rPr>
                <w:rFonts w:ascii="Times New Roman" w:hAnsi="Times New Roman" w:cs="Times New Roman"/>
                <w:sz w:val="24"/>
                <w:szCs w:val="24"/>
              </w:rPr>
            </w:pPr>
            <w:r w:rsidRPr="008A1FBB">
              <w:rPr>
                <w:rFonts w:ascii="Times New Roman" w:hAnsi="Times New Roman"/>
                <w:szCs w:val="24"/>
              </w:rPr>
              <w:t>Средства бюджета городского округа Пущино</w:t>
            </w:r>
          </w:p>
        </w:tc>
        <w:tc>
          <w:tcPr>
            <w:tcW w:w="1417" w:type="dxa"/>
          </w:tcPr>
          <w:p w:rsidR="0096179E" w:rsidRPr="008A1FBB" w:rsidRDefault="0096179E" w:rsidP="0096179E">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300</w:t>
            </w:r>
          </w:p>
        </w:tc>
        <w:tc>
          <w:tcPr>
            <w:tcW w:w="1277" w:type="dxa"/>
          </w:tcPr>
          <w:p w:rsidR="0096179E" w:rsidRPr="00B43424" w:rsidRDefault="0096179E"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2</w:t>
            </w:r>
            <w:r w:rsidR="00EA1652" w:rsidRPr="00B43424">
              <w:rPr>
                <w:rFonts w:ascii="Times New Roman" w:hAnsi="Times New Roman" w:cs="Times New Roman"/>
                <w:sz w:val="24"/>
                <w:szCs w:val="24"/>
              </w:rPr>
              <w:t>36</w:t>
            </w:r>
            <w:r w:rsidRPr="00B43424">
              <w:rPr>
                <w:rFonts w:ascii="Times New Roman" w:hAnsi="Times New Roman" w:cs="Times New Roman"/>
                <w:sz w:val="24"/>
                <w:szCs w:val="24"/>
              </w:rPr>
              <w:t>5</w:t>
            </w:r>
          </w:p>
        </w:tc>
        <w:tc>
          <w:tcPr>
            <w:tcW w:w="1134"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455</w:t>
            </w:r>
          </w:p>
        </w:tc>
        <w:tc>
          <w:tcPr>
            <w:tcW w:w="925"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455</w:t>
            </w:r>
          </w:p>
        </w:tc>
        <w:tc>
          <w:tcPr>
            <w:tcW w:w="993"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455</w:t>
            </w:r>
          </w:p>
        </w:tc>
        <w:tc>
          <w:tcPr>
            <w:tcW w:w="850" w:type="dxa"/>
          </w:tcPr>
          <w:p w:rsidR="0096179E" w:rsidRPr="008A1FBB" w:rsidRDefault="0096179E" w:rsidP="0096179E">
            <w:r w:rsidRPr="008A1FBB">
              <w:t>500</w:t>
            </w:r>
          </w:p>
        </w:tc>
        <w:tc>
          <w:tcPr>
            <w:tcW w:w="992" w:type="dxa"/>
          </w:tcPr>
          <w:p w:rsidR="0096179E" w:rsidRPr="008A1FBB" w:rsidRDefault="0096179E" w:rsidP="0096179E">
            <w:r w:rsidRPr="008A1FBB">
              <w:t>500</w:t>
            </w:r>
          </w:p>
        </w:tc>
        <w:tc>
          <w:tcPr>
            <w:tcW w:w="1560" w:type="dxa"/>
            <w:vMerge/>
          </w:tcPr>
          <w:p w:rsidR="0096179E" w:rsidRPr="008A1FBB" w:rsidRDefault="0096179E" w:rsidP="0096179E">
            <w:pPr>
              <w:pStyle w:val="ConsPlusNormal"/>
              <w:rPr>
                <w:rFonts w:ascii="Times New Roman" w:hAnsi="Times New Roman" w:cs="Times New Roman"/>
                <w:sz w:val="24"/>
                <w:szCs w:val="24"/>
              </w:rPr>
            </w:pPr>
          </w:p>
        </w:tc>
        <w:tc>
          <w:tcPr>
            <w:tcW w:w="1283" w:type="dxa"/>
            <w:vMerge/>
          </w:tcPr>
          <w:p w:rsidR="0096179E" w:rsidRPr="008A1FBB" w:rsidRDefault="0096179E" w:rsidP="0096179E">
            <w:pPr>
              <w:pStyle w:val="ConsPlusNormal"/>
              <w:rPr>
                <w:rFonts w:ascii="Times New Roman" w:hAnsi="Times New Roman" w:cs="Times New Roman"/>
                <w:sz w:val="24"/>
                <w:szCs w:val="24"/>
              </w:rPr>
            </w:pPr>
          </w:p>
        </w:tc>
      </w:tr>
      <w:tr w:rsidR="008A1FBB" w:rsidRPr="008A1FBB" w:rsidTr="000045D6">
        <w:tc>
          <w:tcPr>
            <w:tcW w:w="768" w:type="dxa"/>
            <w:vMerge/>
          </w:tcPr>
          <w:p w:rsidR="00AB3D65" w:rsidRPr="008A1FBB" w:rsidRDefault="00AB3D65" w:rsidP="00515ED9"/>
        </w:tc>
        <w:tc>
          <w:tcPr>
            <w:tcW w:w="1701" w:type="dxa"/>
            <w:vMerge/>
          </w:tcPr>
          <w:p w:rsidR="00AB3D65" w:rsidRPr="008A1FBB" w:rsidRDefault="00AB3D65" w:rsidP="00515ED9"/>
        </w:tc>
        <w:tc>
          <w:tcPr>
            <w:tcW w:w="851" w:type="dxa"/>
            <w:vMerge/>
          </w:tcPr>
          <w:p w:rsidR="00AB3D65" w:rsidRPr="008A1FBB" w:rsidRDefault="00AB3D65" w:rsidP="00515ED9"/>
        </w:tc>
        <w:tc>
          <w:tcPr>
            <w:tcW w:w="1417" w:type="dxa"/>
          </w:tcPr>
          <w:p w:rsidR="00AB3D65" w:rsidRPr="008A1FBB" w:rsidRDefault="00AB3D65" w:rsidP="00515ED9">
            <w:pPr>
              <w:pStyle w:val="ConsPlusNormal"/>
              <w:rPr>
                <w:rFonts w:ascii="Times New Roman" w:hAnsi="Times New Roman" w:cs="Times New Roman"/>
                <w:sz w:val="24"/>
                <w:szCs w:val="24"/>
              </w:rPr>
            </w:pPr>
            <w:r w:rsidRPr="008A1FBB">
              <w:rPr>
                <w:rFonts w:ascii="Times New Roman" w:hAnsi="Times New Roman" w:cs="Times New Roman"/>
                <w:sz w:val="24"/>
                <w:szCs w:val="24"/>
              </w:rPr>
              <w:t>Другие источники</w:t>
            </w:r>
          </w:p>
        </w:tc>
        <w:tc>
          <w:tcPr>
            <w:tcW w:w="1417" w:type="dxa"/>
          </w:tcPr>
          <w:p w:rsidR="00AB3D65" w:rsidRPr="008A1FBB" w:rsidRDefault="00AB3D65" w:rsidP="00515ED9">
            <w:pPr>
              <w:jc w:val="center"/>
            </w:pPr>
            <w:r w:rsidRPr="008A1FBB">
              <w:t>0</w:t>
            </w:r>
          </w:p>
        </w:tc>
        <w:tc>
          <w:tcPr>
            <w:tcW w:w="1277" w:type="dxa"/>
          </w:tcPr>
          <w:p w:rsidR="00AB3D65" w:rsidRPr="008A1FBB" w:rsidRDefault="00AB3D65" w:rsidP="00515ED9">
            <w:pPr>
              <w:jc w:val="center"/>
            </w:pPr>
            <w:r w:rsidRPr="008A1FBB">
              <w:t>0</w:t>
            </w:r>
          </w:p>
        </w:tc>
        <w:tc>
          <w:tcPr>
            <w:tcW w:w="1134" w:type="dxa"/>
          </w:tcPr>
          <w:p w:rsidR="00AB3D65" w:rsidRPr="008A1FBB" w:rsidRDefault="00AB3D65" w:rsidP="00515ED9">
            <w:pPr>
              <w:jc w:val="center"/>
            </w:pPr>
            <w:r w:rsidRPr="008A1FBB">
              <w:t>0</w:t>
            </w:r>
          </w:p>
        </w:tc>
        <w:tc>
          <w:tcPr>
            <w:tcW w:w="925" w:type="dxa"/>
          </w:tcPr>
          <w:p w:rsidR="00AB3D65" w:rsidRPr="008A1FBB" w:rsidRDefault="00AB3D65" w:rsidP="00515ED9">
            <w:pPr>
              <w:jc w:val="center"/>
            </w:pPr>
            <w:r w:rsidRPr="008A1FBB">
              <w:t>0</w:t>
            </w:r>
          </w:p>
        </w:tc>
        <w:tc>
          <w:tcPr>
            <w:tcW w:w="993" w:type="dxa"/>
          </w:tcPr>
          <w:p w:rsidR="00AB3D65" w:rsidRPr="008A1FBB" w:rsidRDefault="00AB3D65" w:rsidP="00515ED9">
            <w:pPr>
              <w:jc w:val="center"/>
            </w:pPr>
            <w:r w:rsidRPr="008A1FBB">
              <w:t>0</w:t>
            </w:r>
          </w:p>
        </w:tc>
        <w:tc>
          <w:tcPr>
            <w:tcW w:w="850" w:type="dxa"/>
          </w:tcPr>
          <w:p w:rsidR="00AB3D65" w:rsidRPr="008A1FBB" w:rsidRDefault="00AB3D65" w:rsidP="00515ED9">
            <w:pPr>
              <w:jc w:val="center"/>
            </w:pPr>
            <w:r w:rsidRPr="008A1FBB">
              <w:t>0</w:t>
            </w:r>
          </w:p>
        </w:tc>
        <w:tc>
          <w:tcPr>
            <w:tcW w:w="992" w:type="dxa"/>
          </w:tcPr>
          <w:p w:rsidR="00AB3D65" w:rsidRPr="008A1FBB" w:rsidRDefault="00AB3D65" w:rsidP="00515ED9">
            <w:pPr>
              <w:jc w:val="center"/>
            </w:pPr>
            <w:r w:rsidRPr="008A1FBB">
              <w:t>0</w:t>
            </w:r>
          </w:p>
        </w:tc>
        <w:tc>
          <w:tcPr>
            <w:tcW w:w="1560" w:type="dxa"/>
            <w:vMerge/>
          </w:tcPr>
          <w:p w:rsidR="00AB3D65" w:rsidRPr="008A1FBB" w:rsidRDefault="00AB3D65" w:rsidP="00515ED9">
            <w:pPr>
              <w:pStyle w:val="ad"/>
              <w:rPr>
                <w:rFonts w:ascii="Times New Roman" w:hAnsi="Times New Roman"/>
                <w:sz w:val="24"/>
                <w:szCs w:val="24"/>
              </w:rPr>
            </w:pPr>
          </w:p>
        </w:tc>
        <w:tc>
          <w:tcPr>
            <w:tcW w:w="1283" w:type="dxa"/>
            <w:vMerge/>
          </w:tcPr>
          <w:p w:rsidR="00AB3D65" w:rsidRPr="008A1FBB" w:rsidRDefault="00AB3D65" w:rsidP="00515ED9">
            <w:pPr>
              <w:pStyle w:val="ConsPlusNormal"/>
              <w:rPr>
                <w:rFonts w:ascii="Times New Roman" w:hAnsi="Times New Roman" w:cs="Times New Roman"/>
                <w:sz w:val="24"/>
                <w:szCs w:val="24"/>
              </w:rPr>
            </w:pPr>
          </w:p>
        </w:tc>
      </w:tr>
      <w:tr w:rsidR="0096179E" w:rsidRPr="006D4201" w:rsidTr="000045D6">
        <w:trPr>
          <w:trHeight w:val="570"/>
        </w:trPr>
        <w:tc>
          <w:tcPr>
            <w:tcW w:w="768" w:type="dxa"/>
            <w:vMerge w:val="restart"/>
          </w:tcPr>
          <w:p w:rsidR="0096179E" w:rsidRPr="006D4201" w:rsidRDefault="0096179E" w:rsidP="0096179E">
            <w:r w:rsidRPr="006D4201">
              <w:lastRenderedPageBreak/>
              <w:t>1.1</w:t>
            </w:r>
            <w:r>
              <w:t>.</w:t>
            </w:r>
          </w:p>
        </w:tc>
        <w:tc>
          <w:tcPr>
            <w:tcW w:w="1701" w:type="dxa"/>
            <w:vMerge w:val="restart"/>
          </w:tcPr>
          <w:p w:rsidR="0096179E" w:rsidRPr="006D4201" w:rsidRDefault="0096179E" w:rsidP="0096179E">
            <w:pPr>
              <w:rPr>
                <w:u w:val="single"/>
              </w:rPr>
            </w:pPr>
            <w:r w:rsidRPr="006D4201">
              <w:rPr>
                <w:u w:val="single"/>
              </w:rPr>
              <w:t>Основное мероприятие1</w:t>
            </w:r>
          </w:p>
          <w:p w:rsidR="0096179E" w:rsidRPr="006D4201" w:rsidRDefault="0096179E" w:rsidP="0096179E">
            <w:r w:rsidRPr="006D4201">
              <w:t>Повышение степени готовности личного состава НАСФ к реагированию и организации проведения аварийно-спасательных и других неотложных работ к нормативной степени готовности</w:t>
            </w:r>
          </w:p>
        </w:tc>
        <w:tc>
          <w:tcPr>
            <w:tcW w:w="851" w:type="dxa"/>
            <w:vMerge w:val="restart"/>
          </w:tcPr>
          <w:p w:rsidR="0096179E" w:rsidRPr="006D4201" w:rsidRDefault="0096179E" w:rsidP="0096179E"/>
        </w:tc>
        <w:tc>
          <w:tcPr>
            <w:tcW w:w="1417" w:type="dxa"/>
          </w:tcPr>
          <w:p w:rsidR="0096179E" w:rsidRPr="006D4201" w:rsidRDefault="0096179E" w:rsidP="0096179E">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96179E" w:rsidRPr="006D4201" w:rsidRDefault="0096179E" w:rsidP="0096179E">
            <w:pPr>
              <w:jc w:val="center"/>
            </w:pPr>
            <w:r w:rsidRPr="006D4201">
              <w:t>0</w:t>
            </w:r>
          </w:p>
        </w:tc>
        <w:tc>
          <w:tcPr>
            <w:tcW w:w="1277" w:type="dxa"/>
          </w:tcPr>
          <w:p w:rsidR="0096179E" w:rsidRPr="00B43424" w:rsidRDefault="00EA1652"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365</w:t>
            </w:r>
          </w:p>
        </w:tc>
        <w:tc>
          <w:tcPr>
            <w:tcW w:w="1134"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55</w:t>
            </w:r>
          </w:p>
        </w:tc>
        <w:tc>
          <w:tcPr>
            <w:tcW w:w="925"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55</w:t>
            </w:r>
          </w:p>
        </w:tc>
        <w:tc>
          <w:tcPr>
            <w:tcW w:w="993"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55</w:t>
            </w:r>
          </w:p>
        </w:tc>
        <w:tc>
          <w:tcPr>
            <w:tcW w:w="850" w:type="dxa"/>
          </w:tcPr>
          <w:p w:rsidR="0096179E" w:rsidRPr="00B43424" w:rsidRDefault="0096179E" w:rsidP="0096179E">
            <w:r w:rsidRPr="00B43424">
              <w:t>100</w:t>
            </w:r>
          </w:p>
        </w:tc>
        <w:tc>
          <w:tcPr>
            <w:tcW w:w="992" w:type="dxa"/>
          </w:tcPr>
          <w:p w:rsidR="0096179E" w:rsidRPr="006D4201" w:rsidRDefault="0096179E" w:rsidP="0096179E">
            <w:r w:rsidRPr="006D4201">
              <w:t>100</w:t>
            </w:r>
          </w:p>
        </w:tc>
        <w:tc>
          <w:tcPr>
            <w:tcW w:w="1560" w:type="dxa"/>
            <w:vMerge w:val="restart"/>
          </w:tcPr>
          <w:p w:rsidR="0096179E" w:rsidRPr="006D4201" w:rsidRDefault="0096179E" w:rsidP="0096179E">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6D4201">
              <w:rPr>
                <w:rFonts w:ascii="Times New Roman" w:hAnsi="Times New Roman" w:cs="Times New Roman"/>
                <w:sz w:val="24"/>
                <w:szCs w:val="24"/>
              </w:rPr>
              <w:t>ЧС, МП и ТБ</w:t>
            </w:r>
          </w:p>
        </w:tc>
        <w:tc>
          <w:tcPr>
            <w:tcW w:w="1283" w:type="dxa"/>
            <w:vMerge w:val="restart"/>
          </w:tcPr>
          <w:p w:rsidR="0096179E" w:rsidRPr="006D4201" w:rsidRDefault="0096179E" w:rsidP="0096179E">
            <w:pPr>
              <w:pStyle w:val="ConsPlusNormal"/>
              <w:rPr>
                <w:rFonts w:ascii="Times New Roman" w:hAnsi="Times New Roman" w:cs="Times New Roman"/>
                <w:sz w:val="24"/>
                <w:szCs w:val="24"/>
              </w:rPr>
            </w:pPr>
          </w:p>
        </w:tc>
      </w:tr>
      <w:tr w:rsidR="0096179E" w:rsidRPr="006D4201" w:rsidTr="000045D6">
        <w:trPr>
          <w:trHeight w:val="825"/>
        </w:trPr>
        <w:tc>
          <w:tcPr>
            <w:tcW w:w="768" w:type="dxa"/>
            <w:vMerge/>
          </w:tcPr>
          <w:p w:rsidR="0096179E" w:rsidRPr="006D4201" w:rsidRDefault="0096179E" w:rsidP="0096179E"/>
        </w:tc>
        <w:tc>
          <w:tcPr>
            <w:tcW w:w="1701" w:type="dxa"/>
            <w:vMerge/>
          </w:tcPr>
          <w:p w:rsidR="0096179E" w:rsidRPr="006D4201" w:rsidRDefault="0096179E" w:rsidP="0096179E">
            <w:pPr>
              <w:rPr>
                <w:u w:val="single"/>
              </w:rPr>
            </w:pPr>
          </w:p>
        </w:tc>
        <w:tc>
          <w:tcPr>
            <w:tcW w:w="851" w:type="dxa"/>
            <w:vMerge/>
          </w:tcPr>
          <w:p w:rsidR="0096179E" w:rsidRPr="006D4201" w:rsidRDefault="0096179E" w:rsidP="0096179E"/>
        </w:tc>
        <w:tc>
          <w:tcPr>
            <w:tcW w:w="1417" w:type="dxa"/>
          </w:tcPr>
          <w:p w:rsidR="0096179E" w:rsidRPr="006D4201" w:rsidRDefault="0096179E" w:rsidP="0096179E">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96179E" w:rsidRPr="006D4201" w:rsidRDefault="0096179E" w:rsidP="0096179E">
            <w:pPr>
              <w:jc w:val="center"/>
            </w:pPr>
            <w:r w:rsidRPr="006D4201">
              <w:t>0</w:t>
            </w:r>
          </w:p>
        </w:tc>
        <w:tc>
          <w:tcPr>
            <w:tcW w:w="1277" w:type="dxa"/>
          </w:tcPr>
          <w:p w:rsidR="0096179E" w:rsidRPr="00B43424" w:rsidRDefault="00EA1652"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365</w:t>
            </w:r>
          </w:p>
        </w:tc>
        <w:tc>
          <w:tcPr>
            <w:tcW w:w="1134"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55</w:t>
            </w:r>
          </w:p>
        </w:tc>
        <w:tc>
          <w:tcPr>
            <w:tcW w:w="925"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55</w:t>
            </w:r>
          </w:p>
        </w:tc>
        <w:tc>
          <w:tcPr>
            <w:tcW w:w="993" w:type="dxa"/>
          </w:tcPr>
          <w:p w:rsidR="0096179E" w:rsidRPr="00B43424" w:rsidRDefault="0096179E" w:rsidP="0096179E">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55</w:t>
            </w:r>
          </w:p>
        </w:tc>
        <w:tc>
          <w:tcPr>
            <w:tcW w:w="850" w:type="dxa"/>
          </w:tcPr>
          <w:p w:rsidR="0096179E" w:rsidRPr="00B43424" w:rsidRDefault="0096179E" w:rsidP="0096179E">
            <w:r w:rsidRPr="00B43424">
              <w:t>100</w:t>
            </w:r>
          </w:p>
        </w:tc>
        <w:tc>
          <w:tcPr>
            <w:tcW w:w="992" w:type="dxa"/>
          </w:tcPr>
          <w:p w:rsidR="0096179E" w:rsidRPr="006D4201" w:rsidRDefault="0096179E" w:rsidP="0096179E">
            <w:r w:rsidRPr="006D4201">
              <w:t>100</w:t>
            </w:r>
          </w:p>
        </w:tc>
        <w:tc>
          <w:tcPr>
            <w:tcW w:w="1560" w:type="dxa"/>
            <w:vMerge/>
          </w:tcPr>
          <w:p w:rsidR="0096179E" w:rsidRPr="006D4201" w:rsidRDefault="0096179E" w:rsidP="0096179E">
            <w:pPr>
              <w:pStyle w:val="ConsPlusNormal"/>
              <w:rPr>
                <w:rFonts w:ascii="Times New Roman" w:hAnsi="Times New Roman" w:cs="Times New Roman"/>
                <w:sz w:val="24"/>
                <w:szCs w:val="24"/>
              </w:rPr>
            </w:pPr>
          </w:p>
        </w:tc>
        <w:tc>
          <w:tcPr>
            <w:tcW w:w="1283" w:type="dxa"/>
            <w:vMerge/>
          </w:tcPr>
          <w:p w:rsidR="0096179E" w:rsidRPr="006D4201" w:rsidRDefault="0096179E" w:rsidP="0096179E">
            <w:pPr>
              <w:pStyle w:val="ConsPlusNormal"/>
              <w:rPr>
                <w:rFonts w:ascii="Times New Roman" w:hAnsi="Times New Roman" w:cs="Times New Roman"/>
                <w:sz w:val="24"/>
                <w:szCs w:val="24"/>
              </w:rPr>
            </w:pPr>
          </w:p>
        </w:tc>
      </w:tr>
      <w:tr w:rsidR="00AB3D65" w:rsidRPr="006D4201" w:rsidTr="000045D6">
        <w:trPr>
          <w:trHeight w:val="2025"/>
        </w:trPr>
        <w:tc>
          <w:tcPr>
            <w:tcW w:w="768" w:type="dxa"/>
            <w:vMerge/>
          </w:tcPr>
          <w:p w:rsidR="00AB3D65" w:rsidRPr="006D4201" w:rsidRDefault="00AB3D65" w:rsidP="00515ED9"/>
        </w:tc>
        <w:tc>
          <w:tcPr>
            <w:tcW w:w="1701" w:type="dxa"/>
            <w:vMerge/>
          </w:tcPr>
          <w:p w:rsidR="00AB3D65" w:rsidRPr="006D4201" w:rsidRDefault="00AB3D65" w:rsidP="00515ED9">
            <w:pPr>
              <w:rPr>
                <w:u w:val="single"/>
              </w:rPr>
            </w:pPr>
          </w:p>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1.1.1.</w:t>
            </w:r>
          </w:p>
        </w:tc>
        <w:tc>
          <w:tcPr>
            <w:tcW w:w="1701" w:type="dxa"/>
            <w:vMerge w:val="restart"/>
          </w:tcPr>
          <w:p w:rsidR="00AB3D65" w:rsidRPr="006D4201" w:rsidRDefault="00AB3D65" w:rsidP="00515ED9">
            <w:pPr>
              <w:pStyle w:val="ConsPlusNormal"/>
              <w:rPr>
                <w:rFonts w:ascii="Times New Roman" w:hAnsi="Times New Roman" w:cs="Times New Roman"/>
                <w:color w:val="000000"/>
                <w:sz w:val="24"/>
                <w:szCs w:val="24"/>
              </w:rPr>
            </w:pPr>
            <w:r w:rsidRPr="006D4201">
              <w:rPr>
                <w:rFonts w:ascii="Times New Roman" w:hAnsi="Times New Roman" w:cs="Times New Roman"/>
                <w:color w:val="000000"/>
                <w:sz w:val="24"/>
                <w:szCs w:val="24"/>
                <w:u w:val="single"/>
              </w:rPr>
              <w:t>Мероприятие 1</w:t>
            </w:r>
          </w:p>
          <w:p w:rsidR="00AB3D65" w:rsidRPr="006D4201" w:rsidRDefault="00AB3D65" w:rsidP="008A1FBB">
            <w:pPr>
              <w:pStyle w:val="ConsPlusNormal"/>
              <w:rPr>
                <w:rFonts w:ascii="Times New Roman" w:hAnsi="Times New Roman" w:cs="Times New Roman"/>
                <w:sz w:val="24"/>
                <w:szCs w:val="24"/>
              </w:rPr>
            </w:pPr>
            <w:r w:rsidRPr="006D4201">
              <w:rPr>
                <w:rFonts w:ascii="Times New Roman" w:hAnsi="Times New Roman" w:cs="Times New Roman"/>
                <w:color w:val="000000"/>
                <w:sz w:val="24"/>
                <w:szCs w:val="24"/>
              </w:rPr>
              <w:t xml:space="preserve">Оснащение оперативного штаба по предупреждению и ликвидации ЧС города инвентарем, оборудованием, средствами связи, </w:t>
            </w:r>
            <w:r w:rsidRPr="006D4201">
              <w:rPr>
                <w:rFonts w:ascii="Times New Roman" w:hAnsi="Times New Roman" w:cs="Times New Roman"/>
                <w:color w:val="000000"/>
                <w:sz w:val="24"/>
                <w:szCs w:val="24"/>
              </w:rPr>
              <w:lastRenderedPageBreak/>
              <w:t xml:space="preserve">рабочими картами и другими </w:t>
            </w:r>
            <w:proofErr w:type="spellStart"/>
            <w:r w:rsidRPr="006D4201">
              <w:rPr>
                <w:rFonts w:ascii="Times New Roman" w:hAnsi="Times New Roman" w:cs="Times New Roman"/>
                <w:color w:val="000000"/>
                <w:sz w:val="24"/>
                <w:szCs w:val="24"/>
              </w:rPr>
              <w:t>необходи-мыми</w:t>
            </w:r>
            <w:proofErr w:type="spellEnd"/>
            <w:r w:rsidR="008A1FBB">
              <w:rPr>
                <w:rFonts w:ascii="Times New Roman" w:hAnsi="Times New Roman" w:cs="Times New Roman"/>
                <w:color w:val="000000"/>
                <w:sz w:val="24"/>
                <w:szCs w:val="24"/>
              </w:rPr>
              <w:t xml:space="preserve"> </w:t>
            </w:r>
            <w:r w:rsidRPr="006D4201">
              <w:rPr>
                <w:rFonts w:ascii="Times New Roman" w:hAnsi="Times New Roman" w:cs="Times New Roman"/>
                <w:color w:val="000000"/>
                <w:sz w:val="24"/>
                <w:szCs w:val="24"/>
              </w:rPr>
              <w:t>материальными средствами</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2017-2021</w:t>
            </w:r>
          </w:p>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225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560" w:type="dxa"/>
            <w:vMerge w:val="restart"/>
          </w:tcPr>
          <w:p w:rsidR="00AB3D65" w:rsidRPr="006D4201" w:rsidRDefault="00AB3D65" w:rsidP="00515ED9">
            <w:pPr>
              <w:pStyle w:val="ConsPlusNormal"/>
              <w:widowControl/>
              <w:jc w:val="both"/>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sidR="008A1FBB">
              <w:rPr>
                <w:rFonts w:ascii="Times New Roman" w:hAnsi="Times New Roman" w:cs="Times New Roman"/>
                <w:sz w:val="24"/>
                <w:szCs w:val="24"/>
              </w:rPr>
              <w:t xml:space="preserve"> </w:t>
            </w:r>
            <w:r w:rsidRPr="006D4201">
              <w:rPr>
                <w:rFonts w:ascii="Times New Roman" w:hAnsi="Times New Roman" w:cs="Times New Roman"/>
                <w:sz w:val="24"/>
                <w:szCs w:val="24"/>
              </w:rPr>
              <w:t>ЧС, МП и ТБ</w:t>
            </w:r>
          </w:p>
        </w:tc>
        <w:tc>
          <w:tcPr>
            <w:tcW w:w="1283"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225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96179E" w:rsidRPr="006D4201" w:rsidTr="000045D6">
        <w:tc>
          <w:tcPr>
            <w:tcW w:w="768" w:type="dxa"/>
            <w:vMerge w:val="restart"/>
          </w:tcPr>
          <w:p w:rsidR="0096179E" w:rsidRPr="006D4201" w:rsidRDefault="0096179E" w:rsidP="0096179E">
            <w:r w:rsidRPr="006D4201">
              <w:lastRenderedPageBreak/>
              <w:t>1.1.2.</w:t>
            </w:r>
          </w:p>
        </w:tc>
        <w:tc>
          <w:tcPr>
            <w:tcW w:w="1701" w:type="dxa"/>
            <w:vMerge w:val="restart"/>
          </w:tcPr>
          <w:p w:rsidR="0096179E" w:rsidRPr="006D4201" w:rsidRDefault="0096179E" w:rsidP="0096179E">
            <w:r w:rsidRPr="006D4201">
              <w:rPr>
                <w:color w:val="000000"/>
                <w:u w:val="single"/>
              </w:rPr>
              <w:t>Мероприятие 2.</w:t>
            </w:r>
            <w:r w:rsidRPr="006D4201">
              <w:t xml:space="preserve">Пропаганда безопасности жизнедеятельности среди населения городского округа Пущино, в том числе подготовка руководящего состава и специалистов ПГЗ МОСЧС, населения города Пущино в области защиты от чрезвычайных ситуаций и гражданской обороны.  </w:t>
            </w:r>
          </w:p>
        </w:tc>
        <w:tc>
          <w:tcPr>
            <w:tcW w:w="851" w:type="dxa"/>
            <w:vMerge w:val="restart"/>
          </w:tcPr>
          <w:p w:rsidR="0096179E" w:rsidRPr="006D4201" w:rsidRDefault="0096179E" w:rsidP="0096179E">
            <w:r w:rsidRPr="006D4201">
              <w:t>2017-2021</w:t>
            </w:r>
          </w:p>
        </w:tc>
        <w:tc>
          <w:tcPr>
            <w:tcW w:w="1417" w:type="dxa"/>
          </w:tcPr>
          <w:p w:rsidR="0096179E" w:rsidRPr="006D4201" w:rsidRDefault="0096179E" w:rsidP="0096179E">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96179E" w:rsidRPr="006D4201" w:rsidRDefault="0096179E" w:rsidP="0096179E">
            <w:pPr>
              <w:jc w:val="center"/>
            </w:pPr>
            <w:r w:rsidRPr="006D4201">
              <w:t>0</w:t>
            </w:r>
          </w:p>
        </w:tc>
        <w:tc>
          <w:tcPr>
            <w:tcW w:w="1277" w:type="dxa"/>
          </w:tcPr>
          <w:p w:rsidR="0096179E" w:rsidRPr="006D4201" w:rsidRDefault="00EA1652" w:rsidP="0096179E">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Pr>
          <w:p w:rsidR="0096179E" w:rsidRPr="006D4201" w:rsidRDefault="0096179E" w:rsidP="0096179E">
            <w:pPr>
              <w:jc w:val="center"/>
            </w:pPr>
            <w:r w:rsidRPr="006D4201">
              <w:t>0</w:t>
            </w:r>
          </w:p>
        </w:tc>
        <w:tc>
          <w:tcPr>
            <w:tcW w:w="925" w:type="dxa"/>
          </w:tcPr>
          <w:p w:rsidR="0096179E" w:rsidRPr="00B43424" w:rsidRDefault="0096179E" w:rsidP="0096179E">
            <w:pPr>
              <w:jc w:val="center"/>
            </w:pPr>
            <w:r w:rsidRPr="00B43424">
              <w:t>0</w:t>
            </w:r>
          </w:p>
        </w:tc>
        <w:tc>
          <w:tcPr>
            <w:tcW w:w="993" w:type="dxa"/>
          </w:tcPr>
          <w:p w:rsidR="0096179E" w:rsidRPr="00B43424" w:rsidRDefault="0096179E" w:rsidP="0096179E">
            <w:pPr>
              <w:jc w:val="center"/>
            </w:pPr>
            <w:r w:rsidRPr="00B43424">
              <w:t>0</w:t>
            </w:r>
          </w:p>
        </w:tc>
        <w:tc>
          <w:tcPr>
            <w:tcW w:w="850" w:type="dxa"/>
          </w:tcPr>
          <w:p w:rsidR="0096179E" w:rsidRPr="006D4201" w:rsidRDefault="0096179E" w:rsidP="0096179E">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992" w:type="dxa"/>
          </w:tcPr>
          <w:p w:rsidR="0096179E" w:rsidRPr="006D4201" w:rsidRDefault="0096179E" w:rsidP="0096179E">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560" w:type="dxa"/>
            <w:vMerge w:val="restart"/>
          </w:tcPr>
          <w:p w:rsidR="0096179E" w:rsidRPr="006D4201" w:rsidRDefault="0096179E" w:rsidP="0096179E">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6D4201">
              <w:rPr>
                <w:rFonts w:ascii="Times New Roman" w:hAnsi="Times New Roman" w:cs="Times New Roman"/>
                <w:sz w:val="24"/>
                <w:szCs w:val="24"/>
              </w:rPr>
              <w:t>ЧС, МП и ТБ</w:t>
            </w:r>
          </w:p>
        </w:tc>
        <w:tc>
          <w:tcPr>
            <w:tcW w:w="1283" w:type="dxa"/>
            <w:vMerge w:val="restart"/>
          </w:tcPr>
          <w:p w:rsidR="0096179E" w:rsidRPr="006D4201" w:rsidRDefault="0096179E" w:rsidP="0096179E">
            <w:pPr>
              <w:pStyle w:val="ConsPlusNormal"/>
              <w:rPr>
                <w:rFonts w:ascii="Times New Roman" w:hAnsi="Times New Roman" w:cs="Times New Roman"/>
                <w:sz w:val="24"/>
                <w:szCs w:val="24"/>
              </w:rPr>
            </w:pPr>
          </w:p>
        </w:tc>
      </w:tr>
      <w:tr w:rsidR="0096179E" w:rsidRPr="006D4201" w:rsidTr="000045D6">
        <w:trPr>
          <w:trHeight w:val="1628"/>
        </w:trPr>
        <w:tc>
          <w:tcPr>
            <w:tcW w:w="768" w:type="dxa"/>
            <w:vMerge/>
          </w:tcPr>
          <w:p w:rsidR="0096179E" w:rsidRPr="006D4201" w:rsidRDefault="0096179E" w:rsidP="0096179E"/>
        </w:tc>
        <w:tc>
          <w:tcPr>
            <w:tcW w:w="1701" w:type="dxa"/>
            <w:vMerge/>
          </w:tcPr>
          <w:p w:rsidR="0096179E" w:rsidRPr="006D4201" w:rsidRDefault="0096179E" w:rsidP="0096179E"/>
        </w:tc>
        <w:tc>
          <w:tcPr>
            <w:tcW w:w="851" w:type="dxa"/>
            <w:vMerge/>
          </w:tcPr>
          <w:p w:rsidR="0096179E" w:rsidRPr="006D4201" w:rsidRDefault="0096179E" w:rsidP="0096179E"/>
        </w:tc>
        <w:tc>
          <w:tcPr>
            <w:tcW w:w="1417" w:type="dxa"/>
          </w:tcPr>
          <w:p w:rsidR="0096179E" w:rsidRPr="006D4201" w:rsidRDefault="0096179E" w:rsidP="0096179E">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96179E" w:rsidRPr="006D4201" w:rsidRDefault="0096179E" w:rsidP="0096179E">
            <w:pPr>
              <w:jc w:val="center"/>
            </w:pPr>
            <w:r w:rsidRPr="006D4201">
              <w:t>0</w:t>
            </w:r>
          </w:p>
        </w:tc>
        <w:tc>
          <w:tcPr>
            <w:tcW w:w="1277" w:type="dxa"/>
          </w:tcPr>
          <w:p w:rsidR="0096179E" w:rsidRPr="006D4201" w:rsidRDefault="00EA1652" w:rsidP="0096179E">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Pr>
          <w:p w:rsidR="0096179E" w:rsidRPr="006D4201" w:rsidRDefault="0096179E" w:rsidP="0096179E">
            <w:pPr>
              <w:jc w:val="center"/>
            </w:pPr>
            <w:r w:rsidRPr="006D4201">
              <w:t>0</w:t>
            </w:r>
          </w:p>
        </w:tc>
        <w:tc>
          <w:tcPr>
            <w:tcW w:w="925" w:type="dxa"/>
          </w:tcPr>
          <w:p w:rsidR="0096179E" w:rsidRPr="00B43424" w:rsidRDefault="0096179E" w:rsidP="0096179E">
            <w:pPr>
              <w:jc w:val="center"/>
            </w:pPr>
            <w:r w:rsidRPr="00B43424">
              <w:t>0</w:t>
            </w:r>
          </w:p>
        </w:tc>
        <w:tc>
          <w:tcPr>
            <w:tcW w:w="993" w:type="dxa"/>
          </w:tcPr>
          <w:p w:rsidR="0096179E" w:rsidRPr="00B43424" w:rsidRDefault="0096179E" w:rsidP="0096179E">
            <w:pPr>
              <w:jc w:val="center"/>
            </w:pPr>
            <w:r w:rsidRPr="00B43424">
              <w:t>0</w:t>
            </w:r>
          </w:p>
        </w:tc>
        <w:tc>
          <w:tcPr>
            <w:tcW w:w="850" w:type="dxa"/>
          </w:tcPr>
          <w:p w:rsidR="0096179E" w:rsidRPr="006D4201" w:rsidRDefault="0096179E" w:rsidP="0096179E">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992" w:type="dxa"/>
          </w:tcPr>
          <w:p w:rsidR="0096179E" w:rsidRPr="006D4201" w:rsidRDefault="0096179E" w:rsidP="0096179E">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560" w:type="dxa"/>
            <w:vMerge/>
          </w:tcPr>
          <w:p w:rsidR="0096179E" w:rsidRPr="006D4201" w:rsidRDefault="0096179E" w:rsidP="0096179E">
            <w:pPr>
              <w:pStyle w:val="ad"/>
              <w:rPr>
                <w:rFonts w:ascii="Times New Roman" w:hAnsi="Times New Roman"/>
                <w:sz w:val="24"/>
                <w:szCs w:val="24"/>
              </w:rPr>
            </w:pPr>
          </w:p>
        </w:tc>
        <w:tc>
          <w:tcPr>
            <w:tcW w:w="1283" w:type="dxa"/>
            <w:vMerge/>
          </w:tcPr>
          <w:p w:rsidR="0096179E" w:rsidRPr="006D4201" w:rsidRDefault="0096179E" w:rsidP="0096179E">
            <w:pPr>
              <w:pStyle w:val="ConsPlusNormal"/>
              <w:rPr>
                <w:rFonts w:ascii="Times New Roman" w:hAnsi="Times New Roman" w:cs="Times New Roman"/>
                <w:sz w:val="24"/>
                <w:szCs w:val="24"/>
              </w:rPr>
            </w:pPr>
          </w:p>
        </w:tc>
      </w:tr>
      <w:tr w:rsidR="00AB3D65" w:rsidRPr="006D4201" w:rsidTr="000045D6">
        <w:trPr>
          <w:trHeight w:val="563"/>
        </w:trPr>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1.1.3.</w:t>
            </w:r>
          </w:p>
        </w:tc>
        <w:tc>
          <w:tcPr>
            <w:tcW w:w="1701" w:type="dxa"/>
            <w:vMerge w:val="restart"/>
          </w:tcPr>
          <w:p w:rsidR="00AB3D65" w:rsidRPr="006D4201" w:rsidRDefault="00AB3D65" w:rsidP="00515ED9">
            <w:r w:rsidRPr="006D4201">
              <w:rPr>
                <w:u w:val="single"/>
              </w:rPr>
              <w:t>Мероприятие 3.</w:t>
            </w:r>
            <w:r w:rsidRPr="006D4201">
              <w:t xml:space="preserve"> </w:t>
            </w:r>
            <w:r w:rsidRPr="006D4201">
              <w:lastRenderedPageBreak/>
              <w:t>Изготовление и размещение информационного материала для населения города по вопросам обеспечения безопасности и защиты от ЧС</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2017-2021</w:t>
            </w:r>
          </w:p>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1134" w:type="dxa"/>
          </w:tcPr>
          <w:p w:rsidR="00AB3D65" w:rsidRPr="006D4201" w:rsidRDefault="00AB3D65" w:rsidP="00515ED9">
            <w:pPr>
              <w:jc w:val="center"/>
            </w:pPr>
            <w:r w:rsidRPr="006D4201">
              <w:t>10</w:t>
            </w:r>
          </w:p>
        </w:tc>
        <w:tc>
          <w:tcPr>
            <w:tcW w:w="925" w:type="dxa"/>
          </w:tcPr>
          <w:p w:rsidR="00AB3D65" w:rsidRPr="006D4201" w:rsidRDefault="00AB3D65" w:rsidP="00515ED9">
            <w:pPr>
              <w:jc w:val="center"/>
            </w:pPr>
            <w:r w:rsidRPr="006D4201">
              <w:t>10</w:t>
            </w:r>
          </w:p>
        </w:tc>
        <w:tc>
          <w:tcPr>
            <w:tcW w:w="993" w:type="dxa"/>
          </w:tcPr>
          <w:p w:rsidR="00AB3D65" w:rsidRPr="006D4201" w:rsidRDefault="00AB3D65" w:rsidP="00515ED9">
            <w:pPr>
              <w:jc w:val="center"/>
            </w:pPr>
            <w:r w:rsidRPr="006D4201">
              <w:t>10</w:t>
            </w:r>
          </w:p>
        </w:tc>
        <w:tc>
          <w:tcPr>
            <w:tcW w:w="850" w:type="dxa"/>
          </w:tcPr>
          <w:p w:rsidR="00AB3D65" w:rsidRPr="006D4201" w:rsidRDefault="00AB3D65" w:rsidP="00515ED9">
            <w:pPr>
              <w:jc w:val="center"/>
            </w:pPr>
            <w:r w:rsidRPr="006D4201">
              <w:t>10</w:t>
            </w:r>
          </w:p>
        </w:tc>
        <w:tc>
          <w:tcPr>
            <w:tcW w:w="992" w:type="dxa"/>
          </w:tcPr>
          <w:p w:rsidR="00AB3D65" w:rsidRPr="006D4201" w:rsidRDefault="00AB3D65" w:rsidP="00515ED9">
            <w:pPr>
              <w:jc w:val="center"/>
            </w:pPr>
            <w:r w:rsidRPr="006D4201">
              <w:t>10</w:t>
            </w:r>
          </w:p>
        </w:tc>
        <w:tc>
          <w:tcPr>
            <w:tcW w:w="1560"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sidR="000045D6">
              <w:rPr>
                <w:rFonts w:ascii="Times New Roman" w:hAnsi="Times New Roman" w:cs="Times New Roman"/>
                <w:sz w:val="24"/>
                <w:szCs w:val="24"/>
              </w:rPr>
              <w:t xml:space="preserve"> </w:t>
            </w:r>
            <w:r w:rsidRPr="006D4201">
              <w:rPr>
                <w:rFonts w:ascii="Times New Roman" w:hAnsi="Times New Roman" w:cs="Times New Roman"/>
                <w:sz w:val="24"/>
                <w:szCs w:val="24"/>
              </w:rPr>
              <w:t xml:space="preserve">ЧС, </w:t>
            </w:r>
            <w:r w:rsidRPr="006D4201">
              <w:rPr>
                <w:rFonts w:ascii="Times New Roman" w:hAnsi="Times New Roman" w:cs="Times New Roman"/>
                <w:sz w:val="24"/>
                <w:szCs w:val="24"/>
              </w:rPr>
              <w:lastRenderedPageBreak/>
              <w:t>МП и ТБ</w:t>
            </w:r>
          </w:p>
        </w:tc>
        <w:tc>
          <w:tcPr>
            <w:tcW w:w="1283"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 xml:space="preserve">Средства </w:t>
            </w:r>
            <w:r>
              <w:rPr>
                <w:rFonts w:ascii="Times New Roman" w:hAnsi="Times New Roman"/>
                <w:szCs w:val="24"/>
              </w:rPr>
              <w:lastRenderedPageBreak/>
              <w:t>бюджета городского округа Пущино</w:t>
            </w:r>
          </w:p>
        </w:tc>
        <w:tc>
          <w:tcPr>
            <w:tcW w:w="1417" w:type="dxa"/>
          </w:tcPr>
          <w:p w:rsidR="00AB3D65" w:rsidRPr="006D4201" w:rsidRDefault="00AB3D65" w:rsidP="00515ED9">
            <w:pPr>
              <w:jc w:val="center"/>
            </w:pPr>
            <w:r w:rsidRPr="006D4201">
              <w:lastRenderedPageBreak/>
              <w:t>0</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1134" w:type="dxa"/>
          </w:tcPr>
          <w:p w:rsidR="00AB3D65" w:rsidRPr="006D4201" w:rsidRDefault="00AB3D65" w:rsidP="00515ED9">
            <w:pPr>
              <w:jc w:val="center"/>
            </w:pPr>
            <w:r w:rsidRPr="006D4201">
              <w:t>10</w:t>
            </w:r>
          </w:p>
        </w:tc>
        <w:tc>
          <w:tcPr>
            <w:tcW w:w="925" w:type="dxa"/>
          </w:tcPr>
          <w:p w:rsidR="00AB3D65" w:rsidRPr="006D4201" w:rsidRDefault="00AB3D65" w:rsidP="00515ED9">
            <w:pPr>
              <w:jc w:val="center"/>
            </w:pPr>
            <w:r w:rsidRPr="006D4201">
              <w:t>10</w:t>
            </w:r>
          </w:p>
        </w:tc>
        <w:tc>
          <w:tcPr>
            <w:tcW w:w="993" w:type="dxa"/>
          </w:tcPr>
          <w:p w:rsidR="00AB3D65" w:rsidRPr="006D4201" w:rsidRDefault="00AB3D65" w:rsidP="00515ED9">
            <w:pPr>
              <w:jc w:val="center"/>
            </w:pPr>
            <w:r w:rsidRPr="006D4201">
              <w:t>10</w:t>
            </w:r>
          </w:p>
        </w:tc>
        <w:tc>
          <w:tcPr>
            <w:tcW w:w="850" w:type="dxa"/>
          </w:tcPr>
          <w:p w:rsidR="00AB3D65" w:rsidRPr="006D4201" w:rsidRDefault="00AB3D65" w:rsidP="00515ED9">
            <w:pPr>
              <w:jc w:val="center"/>
            </w:pPr>
            <w:r w:rsidRPr="006D4201">
              <w:t>10</w:t>
            </w:r>
          </w:p>
        </w:tc>
        <w:tc>
          <w:tcPr>
            <w:tcW w:w="992" w:type="dxa"/>
          </w:tcPr>
          <w:p w:rsidR="00AB3D65" w:rsidRPr="006D4201" w:rsidRDefault="00AB3D65" w:rsidP="00515ED9">
            <w:pPr>
              <w:jc w:val="center"/>
            </w:pPr>
            <w:r w:rsidRPr="006D4201">
              <w:t>10</w:t>
            </w:r>
          </w:p>
        </w:tc>
        <w:tc>
          <w:tcPr>
            <w:tcW w:w="1560" w:type="dxa"/>
            <w:vMerge/>
          </w:tcPr>
          <w:p w:rsidR="00AB3D65" w:rsidRPr="006D4201" w:rsidRDefault="00AB3D65" w:rsidP="00515ED9">
            <w:pPr>
              <w:pStyle w:val="ad"/>
              <w:rPr>
                <w:rFonts w:ascii="Times New Roman" w:hAnsi="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Другие </w:t>
            </w:r>
            <w:r w:rsidR="008A1FBB" w:rsidRPr="006D4201">
              <w:rPr>
                <w:rFonts w:ascii="Times New Roman" w:hAnsi="Times New Roman" w:cs="Times New Roman"/>
                <w:sz w:val="24"/>
                <w:szCs w:val="24"/>
              </w:rPr>
              <w:t>источники</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val="restart"/>
          </w:tcPr>
          <w:p w:rsidR="00AB3D65" w:rsidRPr="006D4201" w:rsidRDefault="00AB3D65" w:rsidP="00515ED9">
            <w:r w:rsidRPr="006D4201">
              <w:t>1.2.</w:t>
            </w:r>
          </w:p>
        </w:tc>
        <w:tc>
          <w:tcPr>
            <w:tcW w:w="1701" w:type="dxa"/>
            <w:vMerge w:val="restart"/>
          </w:tcPr>
          <w:p w:rsidR="00AB3D65" w:rsidRPr="006D4201" w:rsidRDefault="00EA26A8" w:rsidP="00515ED9">
            <w:pPr>
              <w:pStyle w:val="ConsPlusCell"/>
              <w:rPr>
                <w:u w:val="single"/>
              </w:rPr>
            </w:pPr>
            <w:r>
              <w:rPr>
                <w:u w:val="single"/>
              </w:rPr>
              <w:t xml:space="preserve">Основное мероприятие </w:t>
            </w:r>
            <w:r w:rsidR="00AB3D65" w:rsidRPr="006D4201">
              <w:rPr>
                <w:u w:val="single"/>
              </w:rPr>
              <w:t>2.</w:t>
            </w:r>
          </w:p>
          <w:p w:rsidR="00AB3D65" w:rsidRPr="006D4201" w:rsidRDefault="00AB3D65" w:rsidP="00515ED9">
            <w:pPr>
              <w:pStyle w:val="ConsPlusCell"/>
              <w:rPr>
                <w:b/>
              </w:rPr>
            </w:pPr>
            <w:r w:rsidRPr="006D4201">
              <w:t>Создание резерва финансовых и материальных ресурсов для ликвидации чрезвычайных ситуаций</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2017-2021</w:t>
            </w:r>
          </w:p>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2000</w:t>
            </w:r>
          </w:p>
        </w:tc>
        <w:tc>
          <w:tcPr>
            <w:tcW w:w="1134" w:type="dxa"/>
          </w:tcPr>
          <w:p w:rsidR="00AB3D65" w:rsidRPr="006D4201" w:rsidRDefault="00AB3D65" w:rsidP="00515ED9">
            <w:pPr>
              <w:jc w:val="center"/>
            </w:pPr>
            <w:r w:rsidRPr="006D4201">
              <w:t>400</w:t>
            </w:r>
          </w:p>
        </w:tc>
        <w:tc>
          <w:tcPr>
            <w:tcW w:w="925" w:type="dxa"/>
          </w:tcPr>
          <w:p w:rsidR="00AB3D65" w:rsidRPr="006D4201" w:rsidRDefault="00AB3D65" w:rsidP="00515ED9">
            <w:pPr>
              <w:jc w:val="center"/>
            </w:pPr>
            <w:r w:rsidRPr="006D4201">
              <w:t>400</w:t>
            </w:r>
          </w:p>
        </w:tc>
        <w:tc>
          <w:tcPr>
            <w:tcW w:w="993" w:type="dxa"/>
          </w:tcPr>
          <w:p w:rsidR="00AB3D65" w:rsidRPr="006D4201" w:rsidRDefault="00AB3D65" w:rsidP="00515ED9">
            <w:pPr>
              <w:jc w:val="center"/>
            </w:pPr>
            <w:r w:rsidRPr="006D4201">
              <w:t>400</w:t>
            </w:r>
          </w:p>
        </w:tc>
        <w:tc>
          <w:tcPr>
            <w:tcW w:w="850" w:type="dxa"/>
          </w:tcPr>
          <w:p w:rsidR="00AB3D65" w:rsidRPr="006D4201" w:rsidRDefault="00AB3D65" w:rsidP="00515ED9">
            <w:pPr>
              <w:jc w:val="center"/>
            </w:pPr>
            <w:r w:rsidRPr="006D4201">
              <w:t>400</w:t>
            </w:r>
          </w:p>
        </w:tc>
        <w:tc>
          <w:tcPr>
            <w:tcW w:w="992" w:type="dxa"/>
          </w:tcPr>
          <w:p w:rsidR="00AB3D65" w:rsidRPr="006D4201" w:rsidRDefault="00AB3D65" w:rsidP="00515ED9">
            <w:pPr>
              <w:jc w:val="center"/>
            </w:pPr>
            <w:r w:rsidRPr="006D4201">
              <w:t>400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pPr>
              <w:pStyle w:val="ConsPlusCell"/>
              <w:rPr>
                <w:b/>
              </w:rPr>
            </w:pPr>
          </w:p>
        </w:tc>
        <w:tc>
          <w:tcPr>
            <w:tcW w:w="851" w:type="dxa"/>
            <w:vMerge/>
          </w:tcPr>
          <w:p w:rsidR="00AB3D65" w:rsidRPr="006D4201" w:rsidRDefault="00AB3D65" w:rsidP="00515ED9">
            <w:pPr>
              <w:pStyle w:val="ConsPlusNormal"/>
              <w:rPr>
                <w:rFonts w:ascii="Times New Roman" w:hAnsi="Times New Roman" w:cs="Times New Roman"/>
                <w:sz w:val="24"/>
                <w:szCs w:val="24"/>
              </w:rPr>
            </w:pPr>
          </w:p>
        </w:tc>
        <w:tc>
          <w:tcPr>
            <w:tcW w:w="1417"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200</w:t>
            </w:r>
            <w:r w:rsidR="005976EA">
              <w:rPr>
                <w:rFonts w:ascii="Times New Roman" w:hAnsi="Times New Roman" w:cs="Times New Roman"/>
                <w:sz w:val="24"/>
                <w:szCs w:val="24"/>
              </w:rPr>
              <w:t>0</w:t>
            </w:r>
          </w:p>
        </w:tc>
        <w:tc>
          <w:tcPr>
            <w:tcW w:w="1134" w:type="dxa"/>
          </w:tcPr>
          <w:p w:rsidR="00AB3D65" w:rsidRPr="006D4201" w:rsidRDefault="00AB3D65" w:rsidP="00515ED9">
            <w:pPr>
              <w:jc w:val="center"/>
            </w:pPr>
            <w:r w:rsidRPr="006D4201">
              <w:t>400</w:t>
            </w:r>
          </w:p>
        </w:tc>
        <w:tc>
          <w:tcPr>
            <w:tcW w:w="925" w:type="dxa"/>
          </w:tcPr>
          <w:p w:rsidR="00AB3D65" w:rsidRPr="006D4201" w:rsidRDefault="00AB3D65" w:rsidP="00515ED9">
            <w:pPr>
              <w:jc w:val="center"/>
            </w:pPr>
            <w:r w:rsidRPr="006D4201">
              <w:t>400</w:t>
            </w:r>
          </w:p>
        </w:tc>
        <w:tc>
          <w:tcPr>
            <w:tcW w:w="993" w:type="dxa"/>
          </w:tcPr>
          <w:p w:rsidR="00AB3D65" w:rsidRPr="006D4201" w:rsidRDefault="00AB3D65" w:rsidP="00515ED9">
            <w:pPr>
              <w:jc w:val="center"/>
            </w:pPr>
            <w:r w:rsidRPr="006D4201">
              <w:t>400</w:t>
            </w:r>
          </w:p>
        </w:tc>
        <w:tc>
          <w:tcPr>
            <w:tcW w:w="850" w:type="dxa"/>
          </w:tcPr>
          <w:p w:rsidR="00AB3D65" w:rsidRPr="006D4201" w:rsidRDefault="00AB3D65" w:rsidP="00515ED9">
            <w:pPr>
              <w:jc w:val="center"/>
            </w:pPr>
            <w:r w:rsidRPr="006D4201">
              <w:t>400</w:t>
            </w:r>
          </w:p>
        </w:tc>
        <w:tc>
          <w:tcPr>
            <w:tcW w:w="992" w:type="dxa"/>
          </w:tcPr>
          <w:p w:rsidR="00AB3D65" w:rsidRPr="006D4201" w:rsidRDefault="00AB3D65" w:rsidP="00515ED9">
            <w:pPr>
              <w:jc w:val="center"/>
            </w:pPr>
            <w:r w:rsidRPr="006D4201">
              <w:t>400</w:t>
            </w:r>
          </w:p>
        </w:tc>
        <w:tc>
          <w:tcPr>
            <w:tcW w:w="1560" w:type="dxa"/>
            <w:vMerge w:val="restart"/>
          </w:tcPr>
          <w:p w:rsidR="00AB3D65" w:rsidRPr="006D4201" w:rsidRDefault="00AB3D65" w:rsidP="00515ED9">
            <w:pPr>
              <w:pStyle w:val="ad"/>
              <w:rPr>
                <w:rFonts w:ascii="Times New Roman" w:hAnsi="Times New Roman"/>
                <w:b/>
                <w:sz w:val="24"/>
                <w:szCs w:val="24"/>
              </w:rPr>
            </w:pPr>
            <w:r w:rsidRPr="006D4201">
              <w:rPr>
                <w:rFonts w:ascii="Times New Roman" w:hAnsi="Times New Roman"/>
                <w:sz w:val="24"/>
                <w:szCs w:val="24"/>
              </w:rPr>
              <w:t>Отдел по делам ГО</w:t>
            </w:r>
            <w:r w:rsidR="000045D6">
              <w:rPr>
                <w:rFonts w:ascii="Times New Roman" w:hAnsi="Times New Roman"/>
                <w:sz w:val="24"/>
                <w:szCs w:val="24"/>
              </w:rPr>
              <w:t xml:space="preserve"> </w:t>
            </w:r>
            <w:r w:rsidRPr="006D4201">
              <w:rPr>
                <w:rFonts w:ascii="Times New Roman" w:hAnsi="Times New Roman"/>
                <w:sz w:val="24"/>
                <w:szCs w:val="24"/>
              </w:rPr>
              <w:t>ЧС, МП и ТБ</w:t>
            </w: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pPr>
              <w:pStyle w:val="ConsPlusCell"/>
              <w:rPr>
                <w:b/>
              </w:rPr>
            </w:pPr>
          </w:p>
        </w:tc>
        <w:tc>
          <w:tcPr>
            <w:tcW w:w="851" w:type="dxa"/>
            <w:vMerge/>
          </w:tcPr>
          <w:p w:rsidR="00AB3D65" w:rsidRPr="006D4201" w:rsidRDefault="00AB3D65" w:rsidP="00515ED9">
            <w:pPr>
              <w:pStyle w:val="ConsPlusNormal"/>
              <w:rPr>
                <w:rFonts w:ascii="Times New Roman" w:hAnsi="Times New Roman" w:cs="Times New Roman"/>
                <w:sz w:val="24"/>
                <w:szCs w:val="24"/>
              </w:rPr>
            </w:pPr>
          </w:p>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ConsPlusNormal"/>
              <w:rPr>
                <w:rFonts w:ascii="Times New Roman" w:hAnsi="Times New Roman" w:cs="Times New Roman"/>
                <w:b/>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val="restart"/>
            <w:tcBorders>
              <w:top w:val="single" w:sz="4" w:space="0" w:color="auto"/>
              <w:left w:val="single" w:sz="4" w:space="0" w:color="auto"/>
              <w:right w:val="single" w:sz="4" w:space="0" w:color="auto"/>
            </w:tcBorders>
          </w:tcPr>
          <w:p w:rsidR="00AB3D65" w:rsidRPr="006D4201" w:rsidRDefault="00AB3D65" w:rsidP="00515ED9">
            <w:pPr>
              <w:spacing w:after="120"/>
            </w:pPr>
            <w:r w:rsidRPr="006D4201">
              <w:t>1.2.1.</w:t>
            </w:r>
          </w:p>
        </w:tc>
        <w:tc>
          <w:tcPr>
            <w:tcW w:w="1701" w:type="dxa"/>
            <w:vMerge w:val="restart"/>
            <w:tcBorders>
              <w:top w:val="single" w:sz="4" w:space="0" w:color="auto"/>
              <w:left w:val="single" w:sz="4" w:space="0" w:color="auto"/>
              <w:right w:val="single" w:sz="4" w:space="0" w:color="auto"/>
            </w:tcBorders>
          </w:tcPr>
          <w:p w:rsidR="00AB3D65" w:rsidRPr="006D4201" w:rsidRDefault="00AB3D65" w:rsidP="00515ED9">
            <w:pPr>
              <w:rPr>
                <w:u w:val="single"/>
              </w:rPr>
            </w:pPr>
            <w:r w:rsidRPr="006D4201">
              <w:rPr>
                <w:u w:val="single"/>
              </w:rPr>
              <w:t>Мероприятие 1</w:t>
            </w:r>
          </w:p>
          <w:p w:rsidR="00AB3D65" w:rsidRPr="006D4201" w:rsidRDefault="00AB3D65" w:rsidP="00515ED9">
            <w:r w:rsidRPr="006D4201">
              <w:t xml:space="preserve">Закупка материальных, технических средств, для проведения аварийных работ в случае ЧС, создания и плановой замены запасов материальных </w:t>
            </w:r>
            <w:r w:rsidRPr="006D4201">
              <w:lastRenderedPageBreak/>
              <w:t xml:space="preserve">ресурсов для ликвидации ЧС. </w:t>
            </w:r>
          </w:p>
        </w:tc>
        <w:tc>
          <w:tcPr>
            <w:tcW w:w="851"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spacing w:after="120"/>
            </w:pPr>
            <w:r w:rsidRPr="006D4201">
              <w:lastRenderedPageBreak/>
              <w:t>2017-2021</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spacing w:after="120"/>
              <w:jc w:val="center"/>
              <w:rPr>
                <w:rFonts w:ascii="Times New Roman" w:hAnsi="Times New Roman" w:cs="Times New Roman"/>
                <w:sz w:val="24"/>
                <w:szCs w:val="24"/>
              </w:rPr>
            </w:pPr>
            <w:r w:rsidRPr="006D4201">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90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90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90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90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90</w:t>
            </w:r>
          </w:p>
        </w:tc>
        <w:tc>
          <w:tcPr>
            <w:tcW w:w="1560" w:type="dxa"/>
            <w:vMerge w:val="restart"/>
            <w:tcBorders>
              <w:top w:val="single" w:sz="4" w:space="0" w:color="auto"/>
              <w:left w:val="single" w:sz="4" w:space="0" w:color="auto"/>
              <w:right w:val="single" w:sz="4" w:space="0" w:color="auto"/>
            </w:tcBorders>
          </w:tcPr>
          <w:p w:rsidR="00AB3D65" w:rsidRPr="006D4201" w:rsidRDefault="00AB3D65" w:rsidP="00515ED9">
            <w:r w:rsidRPr="006D4201">
              <w:t>Отдел по делам ГО</w:t>
            </w:r>
            <w:r w:rsidR="000045D6">
              <w:t xml:space="preserve"> </w:t>
            </w:r>
            <w:r w:rsidRPr="006D4201">
              <w:t>ЧС, МП и ТБ</w:t>
            </w:r>
          </w:p>
        </w:tc>
        <w:tc>
          <w:tcPr>
            <w:tcW w:w="1283" w:type="dxa"/>
            <w:vMerge w:val="restart"/>
            <w:tcBorders>
              <w:top w:val="single" w:sz="4" w:space="0" w:color="auto"/>
              <w:left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r>
      <w:tr w:rsidR="00AB3D65" w:rsidRPr="006D4201" w:rsidTr="000045D6">
        <w:tc>
          <w:tcPr>
            <w:tcW w:w="768" w:type="dxa"/>
            <w:vMerge/>
            <w:tcBorders>
              <w:left w:val="single" w:sz="4" w:space="0" w:color="auto"/>
              <w:right w:val="single" w:sz="4" w:space="0" w:color="auto"/>
            </w:tcBorders>
          </w:tcPr>
          <w:p w:rsidR="00AB3D65" w:rsidRPr="006D4201" w:rsidRDefault="00AB3D65" w:rsidP="00515ED9">
            <w:pPr>
              <w:spacing w:after="120"/>
            </w:pPr>
          </w:p>
        </w:tc>
        <w:tc>
          <w:tcPr>
            <w:tcW w:w="1701" w:type="dxa"/>
            <w:vMerge/>
            <w:tcBorders>
              <w:left w:val="single" w:sz="4" w:space="0" w:color="auto"/>
              <w:right w:val="single" w:sz="4" w:space="0" w:color="auto"/>
            </w:tcBorders>
          </w:tcPr>
          <w:p w:rsidR="00AB3D65" w:rsidRPr="006D4201" w:rsidRDefault="00AB3D65" w:rsidP="00515ED9"/>
        </w:tc>
        <w:tc>
          <w:tcPr>
            <w:tcW w:w="851"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spacing w:after="120"/>
            </w:pP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spacing w:after="120"/>
              <w:jc w:val="center"/>
              <w:rPr>
                <w:rFonts w:ascii="Times New Roman" w:hAnsi="Times New Roman" w:cs="Times New Roman"/>
                <w:sz w:val="24"/>
                <w:szCs w:val="24"/>
              </w:rPr>
            </w:pPr>
            <w:r w:rsidRPr="006D4201">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90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90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90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90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90</w:t>
            </w:r>
          </w:p>
        </w:tc>
        <w:tc>
          <w:tcPr>
            <w:tcW w:w="1560" w:type="dxa"/>
            <w:vMerge/>
            <w:tcBorders>
              <w:left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c>
          <w:tcPr>
            <w:tcW w:w="1283" w:type="dxa"/>
            <w:vMerge/>
            <w:tcBorders>
              <w:left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r>
      <w:tr w:rsidR="00AB3D65" w:rsidRPr="006D4201" w:rsidTr="000045D6">
        <w:tc>
          <w:tcPr>
            <w:tcW w:w="768" w:type="dxa"/>
            <w:vMerge/>
            <w:tcBorders>
              <w:left w:val="single" w:sz="4" w:space="0" w:color="auto"/>
              <w:bottom w:val="single" w:sz="4" w:space="0" w:color="auto"/>
              <w:right w:val="single" w:sz="4" w:space="0" w:color="auto"/>
            </w:tcBorders>
          </w:tcPr>
          <w:p w:rsidR="00AB3D65" w:rsidRPr="006D4201" w:rsidRDefault="00AB3D65" w:rsidP="00515ED9">
            <w:pPr>
              <w:spacing w:after="120"/>
            </w:pPr>
          </w:p>
        </w:tc>
        <w:tc>
          <w:tcPr>
            <w:tcW w:w="1701" w:type="dxa"/>
            <w:vMerge/>
            <w:tcBorders>
              <w:left w:val="single" w:sz="4" w:space="0" w:color="auto"/>
              <w:bottom w:val="single" w:sz="4" w:space="0" w:color="auto"/>
              <w:right w:val="single" w:sz="4" w:space="0" w:color="auto"/>
            </w:tcBorders>
          </w:tcPr>
          <w:p w:rsidR="00AB3D65" w:rsidRPr="006D4201" w:rsidRDefault="00AB3D65" w:rsidP="00515ED9"/>
        </w:tc>
        <w:tc>
          <w:tcPr>
            <w:tcW w:w="851"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spacing w:after="120"/>
            </w:pP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560" w:type="dxa"/>
            <w:vMerge/>
            <w:tcBorders>
              <w:left w:val="single" w:sz="4" w:space="0" w:color="auto"/>
              <w:bottom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r>
      <w:tr w:rsidR="00AB3D65" w:rsidRPr="006D4201" w:rsidTr="000045D6">
        <w:tc>
          <w:tcPr>
            <w:tcW w:w="768" w:type="dxa"/>
            <w:vMerge w:val="restart"/>
            <w:tcBorders>
              <w:top w:val="single" w:sz="4" w:space="0" w:color="auto"/>
              <w:left w:val="single" w:sz="4" w:space="0" w:color="auto"/>
              <w:right w:val="single" w:sz="4" w:space="0" w:color="auto"/>
            </w:tcBorders>
          </w:tcPr>
          <w:p w:rsidR="00AB3D65" w:rsidRPr="006D4201" w:rsidRDefault="00AB3D65" w:rsidP="00515ED9">
            <w:pPr>
              <w:spacing w:after="120"/>
            </w:pPr>
            <w:r w:rsidRPr="006D4201">
              <w:lastRenderedPageBreak/>
              <w:t>1.2.2.</w:t>
            </w:r>
          </w:p>
        </w:tc>
        <w:tc>
          <w:tcPr>
            <w:tcW w:w="1701" w:type="dxa"/>
            <w:vMerge w:val="restart"/>
            <w:tcBorders>
              <w:top w:val="single" w:sz="4" w:space="0" w:color="auto"/>
              <w:left w:val="single" w:sz="4" w:space="0" w:color="auto"/>
              <w:right w:val="single" w:sz="4" w:space="0" w:color="auto"/>
            </w:tcBorders>
          </w:tcPr>
          <w:p w:rsidR="00AB3D65" w:rsidRPr="006D4201" w:rsidRDefault="00AB3D65" w:rsidP="00515ED9">
            <w:pPr>
              <w:rPr>
                <w:u w:val="single"/>
              </w:rPr>
            </w:pPr>
            <w:r w:rsidRPr="006D4201">
              <w:rPr>
                <w:u w:val="single"/>
              </w:rPr>
              <w:t>Мероприятие 2</w:t>
            </w:r>
          </w:p>
          <w:p w:rsidR="00AB3D65" w:rsidRPr="006D4201" w:rsidRDefault="00AB3D65" w:rsidP="00515ED9">
            <w:r w:rsidRPr="006D4201">
              <w:t>Организация и проведение работ по созданию, содержанию и подготовке к применению по предназначению имущества резервного фонда для ликвидации ЧС и в целях ГО</w:t>
            </w:r>
          </w:p>
        </w:tc>
        <w:tc>
          <w:tcPr>
            <w:tcW w:w="851" w:type="dxa"/>
            <w:vMerge w:val="restart"/>
            <w:tcBorders>
              <w:top w:val="single" w:sz="4" w:space="0" w:color="auto"/>
              <w:left w:val="single" w:sz="4" w:space="0" w:color="auto"/>
              <w:right w:val="single" w:sz="4" w:space="0" w:color="auto"/>
            </w:tcBorders>
          </w:tcPr>
          <w:p w:rsidR="00AB3D65" w:rsidRPr="006D4201" w:rsidRDefault="00AB3D65" w:rsidP="00515ED9">
            <w:pPr>
              <w:spacing w:after="120"/>
            </w:pPr>
            <w:r w:rsidRPr="006D4201">
              <w:t>2017-2021</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spacing w:after="120"/>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10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10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10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10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10</w:t>
            </w:r>
          </w:p>
        </w:tc>
        <w:tc>
          <w:tcPr>
            <w:tcW w:w="1560" w:type="dxa"/>
            <w:vMerge w:val="restart"/>
            <w:tcBorders>
              <w:top w:val="single" w:sz="4" w:space="0" w:color="auto"/>
              <w:left w:val="single" w:sz="4" w:space="0" w:color="auto"/>
              <w:right w:val="single" w:sz="4" w:space="0" w:color="auto"/>
            </w:tcBorders>
          </w:tcPr>
          <w:p w:rsidR="00AB3D65" w:rsidRPr="006D4201" w:rsidRDefault="00AB3D65" w:rsidP="00515ED9">
            <w:r w:rsidRPr="006D4201">
              <w:t>Отдел по делам ГО</w:t>
            </w:r>
            <w:r w:rsidR="000045D6">
              <w:t xml:space="preserve"> </w:t>
            </w:r>
            <w:r w:rsidRPr="006D4201">
              <w:t>ЧС, МП и ТБ</w:t>
            </w:r>
          </w:p>
        </w:tc>
        <w:tc>
          <w:tcPr>
            <w:tcW w:w="1283" w:type="dxa"/>
            <w:vMerge w:val="restart"/>
            <w:tcBorders>
              <w:top w:val="single" w:sz="4" w:space="0" w:color="auto"/>
              <w:left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r>
      <w:tr w:rsidR="00AB3D65" w:rsidRPr="006D4201" w:rsidTr="000045D6">
        <w:tc>
          <w:tcPr>
            <w:tcW w:w="768" w:type="dxa"/>
            <w:vMerge/>
            <w:tcBorders>
              <w:left w:val="single" w:sz="4" w:space="0" w:color="auto"/>
              <w:right w:val="single" w:sz="4" w:space="0" w:color="auto"/>
            </w:tcBorders>
          </w:tcPr>
          <w:p w:rsidR="00AB3D65" w:rsidRPr="006D4201" w:rsidRDefault="00AB3D65" w:rsidP="00515ED9">
            <w:pPr>
              <w:spacing w:after="120"/>
            </w:pPr>
          </w:p>
        </w:tc>
        <w:tc>
          <w:tcPr>
            <w:tcW w:w="1701" w:type="dxa"/>
            <w:vMerge/>
            <w:tcBorders>
              <w:left w:val="single" w:sz="4" w:space="0" w:color="auto"/>
              <w:right w:val="single" w:sz="4" w:space="0" w:color="auto"/>
            </w:tcBorders>
          </w:tcPr>
          <w:p w:rsidR="00AB3D65" w:rsidRPr="006D4201" w:rsidRDefault="00AB3D65" w:rsidP="00515ED9">
            <w:pPr>
              <w:spacing w:after="120"/>
            </w:pPr>
          </w:p>
        </w:tc>
        <w:tc>
          <w:tcPr>
            <w:tcW w:w="851" w:type="dxa"/>
            <w:vMerge/>
            <w:tcBorders>
              <w:left w:val="single" w:sz="4" w:space="0" w:color="auto"/>
              <w:right w:val="single" w:sz="4" w:space="0" w:color="auto"/>
            </w:tcBorders>
          </w:tcPr>
          <w:p w:rsidR="00AB3D65" w:rsidRPr="006D4201" w:rsidRDefault="00AB3D65" w:rsidP="00515ED9">
            <w:pPr>
              <w:spacing w:after="120"/>
            </w:pP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spacing w:after="120"/>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10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10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10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10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10</w:t>
            </w:r>
          </w:p>
        </w:tc>
        <w:tc>
          <w:tcPr>
            <w:tcW w:w="1560" w:type="dxa"/>
            <w:vMerge/>
            <w:tcBorders>
              <w:left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p>
        </w:tc>
        <w:tc>
          <w:tcPr>
            <w:tcW w:w="1283" w:type="dxa"/>
            <w:vMerge/>
            <w:tcBorders>
              <w:left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r>
      <w:tr w:rsidR="00AB3D65" w:rsidRPr="006D4201" w:rsidTr="000045D6">
        <w:tc>
          <w:tcPr>
            <w:tcW w:w="768" w:type="dxa"/>
            <w:vMerge/>
            <w:tcBorders>
              <w:left w:val="single" w:sz="4" w:space="0" w:color="auto"/>
              <w:bottom w:val="single" w:sz="4" w:space="0" w:color="auto"/>
              <w:right w:val="single" w:sz="4" w:space="0" w:color="auto"/>
            </w:tcBorders>
          </w:tcPr>
          <w:p w:rsidR="00AB3D65" w:rsidRPr="006D4201" w:rsidRDefault="00AB3D65" w:rsidP="00515ED9">
            <w:pPr>
              <w:spacing w:after="120"/>
            </w:pPr>
          </w:p>
        </w:tc>
        <w:tc>
          <w:tcPr>
            <w:tcW w:w="1701" w:type="dxa"/>
            <w:vMerge/>
            <w:tcBorders>
              <w:left w:val="single" w:sz="4" w:space="0" w:color="auto"/>
              <w:bottom w:val="single" w:sz="4" w:space="0" w:color="auto"/>
              <w:right w:val="single" w:sz="4" w:space="0" w:color="auto"/>
            </w:tcBorders>
          </w:tcPr>
          <w:p w:rsidR="00AB3D65" w:rsidRPr="006D4201" w:rsidRDefault="00AB3D65" w:rsidP="00515ED9">
            <w:pPr>
              <w:spacing w:after="120"/>
            </w:pPr>
          </w:p>
        </w:tc>
        <w:tc>
          <w:tcPr>
            <w:tcW w:w="851" w:type="dxa"/>
            <w:vMerge/>
            <w:tcBorders>
              <w:left w:val="single" w:sz="4" w:space="0" w:color="auto"/>
              <w:bottom w:val="single" w:sz="4" w:space="0" w:color="auto"/>
              <w:right w:val="single" w:sz="4" w:space="0" w:color="auto"/>
            </w:tcBorders>
          </w:tcPr>
          <w:p w:rsidR="00AB3D65" w:rsidRPr="006D4201" w:rsidRDefault="00AB3D65" w:rsidP="00515ED9">
            <w:pPr>
              <w:spacing w:after="120"/>
            </w:pP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r w:rsidRPr="006D4201">
              <w:rPr>
                <w:rFonts w:ascii="Times New Roman" w:hAnsi="Times New Roman" w:cs="Times New Roman"/>
                <w:sz w:val="24"/>
                <w:szCs w:val="24"/>
              </w:rPr>
              <w:t>Средства Другие источники</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560" w:type="dxa"/>
            <w:vMerge/>
            <w:tcBorders>
              <w:left w:val="single" w:sz="4" w:space="0" w:color="auto"/>
              <w:bottom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r>
      <w:tr w:rsidR="00AB3D65" w:rsidRPr="006D4201" w:rsidTr="000045D6">
        <w:trPr>
          <w:trHeight w:val="1924"/>
        </w:trPr>
        <w:tc>
          <w:tcPr>
            <w:tcW w:w="768" w:type="dxa"/>
            <w:vMerge w:val="restart"/>
            <w:tcBorders>
              <w:top w:val="single" w:sz="4" w:space="0" w:color="auto"/>
              <w:left w:val="single" w:sz="4" w:space="0" w:color="auto"/>
              <w:right w:val="single" w:sz="4" w:space="0" w:color="auto"/>
            </w:tcBorders>
          </w:tcPr>
          <w:p w:rsidR="00AB3D65" w:rsidRPr="006D4201" w:rsidRDefault="00AB3D65" w:rsidP="00515ED9">
            <w:pPr>
              <w:spacing w:after="120"/>
            </w:pPr>
            <w:r w:rsidRPr="006D4201">
              <w:t>1.2.3.</w:t>
            </w:r>
          </w:p>
        </w:tc>
        <w:tc>
          <w:tcPr>
            <w:tcW w:w="1701" w:type="dxa"/>
            <w:vMerge w:val="restart"/>
            <w:tcBorders>
              <w:top w:val="single" w:sz="4" w:space="0" w:color="auto"/>
              <w:left w:val="single" w:sz="4" w:space="0" w:color="auto"/>
              <w:right w:val="single" w:sz="4" w:space="0" w:color="auto"/>
            </w:tcBorders>
          </w:tcPr>
          <w:p w:rsidR="00AB3D65" w:rsidRPr="006D4201" w:rsidRDefault="00AB3D65" w:rsidP="00515ED9">
            <w:pPr>
              <w:rPr>
                <w:u w:val="single"/>
              </w:rPr>
            </w:pPr>
            <w:r w:rsidRPr="006D4201">
              <w:rPr>
                <w:u w:val="single"/>
              </w:rPr>
              <w:t>Мероприятие 3</w:t>
            </w:r>
          </w:p>
          <w:p w:rsidR="00AB3D65" w:rsidRPr="006D4201" w:rsidRDefault="00AB3D65" w:rsidP="00515ED9">
            <w:pPr>
              <w:spacing w:after="120"/>
            </w:pPr>
            <w:r w:rsidRPr="006D4201">
              <w:t xml:space="preserve">Резервный фонд финансовых ресурсов для предупреждения и ликвидации ЧС муниципального и объектового характера на территории </w:t>
            </w:r>
            <w:r w:rsidRPr="006D4201">
              <w:lastRenderedPageBreak/>
              <w:t>городского округа Пущино</w:t>
            </w:r>
          </w:p>
        </w:tc>
        <w:tc>
          <w:tcPr>
            <w:tcW w:w="851" w:type="dxa"/>
            <w:vMerge w:val="restart"/>
            <w:tcBorders>
              <w:top w:val="single" w:sz="4" w:space="0" w:color="auto"/>
              <w:left w:val="single" w:sz="4" w:space="0" w:color="auto"/>
              <w:right w:val="single" w:sz="4" w:space="0" w:color="auto"/>
            </w:tcBorders>
          </w:tcPr>
          <w:p w:rsidR="00AB3D65" w:rsidRPr="006D4201" w:rsidRDefault="00AB3D65" w:rsidP="00515ED9">
            <w:pPr>
              <w:spacing w:after="120"/>
            </w:pPr>
            <w:r w:rsidRPr="006D4201">
              <w:lastRenderedPageBreak/>
              <w:t>2017-2021</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spacing w:after="120"/>
              <w:jc w:val="center"/>
              <w:rPr>
                <w:rFonts w:ascii="Times New Roman" w:hAnsi="Times New Roman" w:cs="Times New Roman"/>
                <w:sz w:val="24"/>
                <w:szCs w:val="24"/>
              </w:rPr>
            </w:pPr>
            <w:r w:rsidRPr="006D4201">
              <w:rPr>
                <w:rFonts w:ascii="Times New Roman" w:hAnsi="Times New Roman" w:cs="Times New Roman"/>
                <w:sz w:val="24"/>
                <w:szCs w:val="24"/>
              </w:rPr>
              <w:t>1500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1560" w:type="dxa"/>
            <w:vMerge w:val="restart"/>
            <w:tcBorders>
              <w:top w:val="single" w:sz="4" w:space="0" w:color="auto"/>
              <w:left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sidR="000045D6">
              <w:rPr>
                <w:rFonts w:ascii="Times New Roman" w:hAnsi="Times New Roman" w:cs="Times New Roman"/>
                <w:sz w:val="24"/>
                <w:szCs w:val="24"/>
              </w:rPr>
              <w:t xml:space="preserve"> </w:t>
            </w:r>
            <w:r w:rsidRPr="006D4201">
              <w:rPr>
                <w:rFonts w:ascii="Times New Roman" w:hAnsi="Times New Roman" w:cs="Times New Roman"/>
                <w:sz w:val="24"/>
                <w:szCs w:val="24"/>
              </w:rPr>
              <w:t>ЧС, МП и ТБ</w:t>
            </w:r>
          </w:p>
        </w:tc>
        <w:tc>
          <w:tcPr>
            <w:tcW w:w="1283" w:type="dxa"/>
            <w:vMerge w:val="restart"/>
            <w:tcBorders>
              <w:top w:val="single" w:sz="4" w:space="0" w:color="auto"/>
              <w:left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r>
      <w:tr w:rsidR="00AB3D65" w:rsidRPr="006D4201" w:rsidTr="000045D6">
        <w:tc>
          <w:tcPr>
            <w:tcW w:w="768" w:type="dxa"/>
            <w:vMerge/>
            <w:tcBorders>
              <w:left w:val="single" w:sz="4" w:space="0" w:color="auto"/>
              <w:right w:val="single" w:sz="4" w:space="0" w:color="auto"/>
            </w:tcBorders>
          </w:tcPr>
          <w:p w:rsidR="00AB3D65" w:rsidRPr="006D4201" w:rsidRDefault="00AB3D65" w:rsidP="00515ED9">
            <w:pPr>
              <w:spacing w:after="120"/>
            </w:pPr>
          </w:p>
        </w:tc>
        <w:tc>
          <w:tcPr>
            <w:tcW w:w="1701" w:type="dxa"/>
            <w:vMerge/>
            <w:tcBorders>
              <w:left w:val="single" w:sz="4" w:space="0" w:color="auto"/>
              <w:right w:val="single" w:sz="4" w:space="0" w:color="auto"/>
            </w:tcBorders>
          </w:tcPr>
          <w:p w:rsidR="00AB3D65" w:rsidRPr="006D4201" w:rsidRDefault="00AB3D65" w:rsidP="00515ED9">
            <w:pPr>
              <w:spacing w:after="120"/>
            </w:pPr>
          </w:p>
        </w:tc>
        <w:tc>
          <w:tcPr>
            <w:tcW w:w="851" w:type="dxa"/>
            <w:vMerge/>
            <w:tcBorders>
              <w:left w:val="single" w:sz="4" w:space="0" w:color="auto"/>
              <w:right w:val="single" w:sz="4" w:space="0" w:color="auto"/>
            </w:tcBorders>
          </w:tcPr>
          <w:p w:rsidR="00AB3D65" w:rsidRPr="006D4201" w:rsidRDefault="00AB3D65" w:rsidP="00515ED9">
            <w:pPr>
              <w:spacing w:after="120"/>
            </w:pP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spacing w:after="120"/>
              <w:jc w:val="center"/>
              <w:rPr>
                <w:rFonts w:ascii="Times New Roman" w:hAnsi="Times New Roman" w:cs="Times New Roman"/>
                <w:sz w:val="24"/>
                <w:szCs w:val="24"/>
              </w:rPr>
            </w:pPr>
            <w:r w:rsidRPr="006D4201">
              <w:rPr>
                <w:rFonts w:ascii="Times New Roman" w:hAnsi="Times New Roman" w:cs="Times New Roman"/>
                <w:sz w:val="24"/>
                <w:szCs w:val="24"/>
              </w:rPr>
              <w:t>1500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300</w:t>
            </w:r>
          </w:p>
        </w:tc>
        <w:tc>
          <w:tcPr>
            <w:tcW w:w="1560" w:type="dxa"/>
            <w:vMerge/>
            <w:tcBorders>
              <w:left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c>
          <w:tcPr>
            <w:tcW w:w="1283" w:type="dxa"/>
            <w:vMerge/>
            <w:tcBorders>
              <w:left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r>
      <w:tr w:rsidR="00AB3D65" w:rsidRPr="006D4201" w:rsidTr="000045D6">
        <w:tc>
          <w:tcPr>
            <w:tcW w:w="768" w:type="dxa"/>
            <w:vMerge/>
            <w:tcBorders>
              <w:left w:val="single" w:sz="4" w:space="0" w:color="auto"/>
              <w:bottom w:val="single" w:sz="4" w:space="0" w:color="auto"/>
              <w:right w:val="single" w:sz="4" w:space="0" w:color="auto"/>
            </w:tcBorders>
          </w:tcPr>
          <w:p w:rsidR="00AB3D65" w:rsidRPr="006D4201" w:rsidRDefault="00AB3D65" w:rsidP="00515ED9">
            <w:pPr>
              <w:spacing w:after="120"/>
            </w:pPr>
          </w:p>
        </w:tc>
        <w:tc>
          <w:tcPr>
            <w:tcW w:w="1701" w:type="dxa"/>
            <w:vMerge/>
            <w:tcBorders>
              <w:left w:val="single" w:sz="4" w:space="0" w:color="auto"/>
              <w:bottom w:val="single" w:sz="4" w:space="0" w:color="auto"/>
              <w:right w:val="single" w:sz="4" w:space="0" w:color="auto"/>
            </w:tcBorders>
          </w:tcPr>
          <w:p w:rsidR="00AB3D65" w:rsidRPr="006D4201" w:rsidRDefault="00AB3D65" w:rsidP="00515ED9">
            <w:pPr>
              <w:spacing w:after="120"/>
            </w:pPr>
          </w:p>
        </w:tc>
        <w:tc>
          <w:tcPr>
            <w:tcW w:w="851" w:type="dxa"/>
            <w:vMerge/>
            <w:tcBorders>
              <w:left w:val="single" w:sz="4" w:space="0" w:color="auto"/>
              <w:bottom w:val="single" w:sz="4" w:space="0" w:color="auto"/>
              <w:right w:val="single" w:sz="4" w:space="0" w:color="auto"/>
            </w:tcBorders>
          </w:tcPr>
          <w:p w:rsidR="00AB3D65" w:rsidRPr="006D4201" w:rsidRDefault="00AB3D65" w:rsidP="00515ED9">
            <w:pPr>
              <w:spacing w:after="120"/>
            </w:pP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560" w:type="dxa"/>
            <w:vMerge/>
            <w:tcBorders>
              <w:left w:val="single" w:sz="4" w:space="0" w:color="auto"/>
              <w:bottom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AB3D65" w:rsidRPr="006D4201" w:rsidRDefault="00AB3D65" w:rsidP="00515ED9">
            <w:pPr>
              <w:pStyle w:val="ConsPlusNormal"/>
              <w:spacing w:after="120"/>
              <w:rPr>
                <w:rFonts w:ascii="Times New Roman" w:hAnsi="Times New Roman" w:cs="Times New Roman"/>
                <w:sz w:val="24"/>
                <w:szCs w:val="24"/>
              </w:rPr>
            </w:pPr>
          </w:p>
        </w:tc>
      </w:tr>
      <w:tr w:rsidR="00AB3D65" w:rsidRPr="006D4201" w:rsidTr="000045D6">
        <w:tc>
          <w:tcPr>
            <w:tcW w:w="768"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2.</w:t>
            </w:r>
          </w:p>
        </w:tc>
        <w:tc>
          <w:tcPr>
            <w:tcW w:w="1701" w:type="dxa"/>
            <w:vMerge w:val="restart"/>
          </w:tcPr>
          <w:p w:rsidR="00AB3D65" w:rsidRPr="006D4201" w:rsidRDefault="00AB3D65" w:rsidP="00515ED9">
            <w:r w:rsidRPr="006D4201">
              <w:t>Задача 2</w:t>
            </w:r>
          </w:p>
          <w:p w:rsidR="00AB3D65" w:rsidRPr="006D4201" w:rsidRDefault="00AB3D65" w:rsidP="00515ED9">
            <w:pPr>
              <w:rPr>
                <w:highlight w:val="yellow"/>
              </w:rPr>
            </w:pPr>
            <w:r w:rsidRPr="006D4201">
              <w:t>Обеспечение безопасности людей на водных объектах, охрана их жизни и здоровья</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2017-2021</w:t>
            </w:r>
          </w:p>
        </w:tc>
        <w:tc>
          <w:tcPr>
            <w:tcW w:w="1417" w:type="dxa"/>
          </w:tcPr>
          <w:p w:rsidR="00AB3D65" w:rsidRPr="006D4201" w:rsidRDefault="00AB3D65" w:rsidP="00515ED9">
            <w:pPr>
              <w:pStyle w:val="ConsPlusNormal"/>
              <w:spacing w:after="120"/>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jc w:val="center"/>
            </w:pPr>
            <w:r w:rsidRPr="006D4201">
              <w:t>273</w:t>
            </w:r>
          </w:p>
        </w:tc>
        <w:tc>
          <w:tcPr>
            <w:tcW w:w="1277" w:type="dxa"/>
          </w:tcPr>
          <w:p w:rsidR="00AB3D65" w:rsidRPr="00555103" w:rsidRDefault="00AB3D65" w:rsidP="00515ED9">
            <w:pPr>
              <w:pStyle w:val="ConsPlusNormal"/>
              <w:jc w:val="center"/>
              <w:rPr>
                <w:rFonts w:ascii="Times New Roman" w:hAnsi="Times New Roman" w:cs="Times New Roman"/>
                <w:sz w:val="24"/>
                <w:szCs w:val="24"/>
              </w:rPr>
            </w:pPr>
            <w:r w:rsidRPr="00555103">
              <w:rPr>
                <w:rFonts w:ascii="Times New Roman" w:hAnsi="Times New Roman" w:cs="Times New Roman"/>
                <w:sz w:val="24"/>
                <w:szCs w:val="24"/>
              </w:rPr>
              <w:t>1365</w:t>
            </w:r>
          </w:p>
        </w:tc>
        <w:tc>
          <w:tcPr>
            <w:tcW w:w="1134" w:type="dxa"/>
          </w:tcPr>
          <w:p w:rsidR="00AB3D65" w:rsidRPr="00555103" w:rsidRDefault="00AB3D65" w:rsidP="00515ED9">
            <w:pPr>
              <w:jc w:val="center"/>
            </w:pPr>
            <w:r w:rsidRPr="00555103">
              <w:t>273</w:t>
            </w:r>
          </w:p>
        </w:tc>
        <w:tc>
          <w:tcPr>
            <w:tcW w:w="925" w:type="dxa"/>
          </w:tcPr>
          <w:p w:rsidR="00AB3D65" w:rsidRPr="00555103" w:rsidRDefault="00AB3D65" w:rsidP="00515ED9">
            <w:pPr>
              <w:jc w:val="center"/>
            </w:pPr>
            <w:r w:rsidRPr="00555103">
              <w:t>273</w:t>
            </w:r>
          </w:p>
        </w:tc>
        <w:tc>
          <w:tcPr>
            <w:tcW w:w="993" w:type="dxa"/>
          </w:tcPr>
          <w:p w:rsidR="00AB3D65" w:rsidRPr="00555103" w:rsidRDefault="00AB3D65" w:rsidP="00515ED9">
            <w:pPr>
              <w:jc w:val="center"/>
            </w:pPr>
            <w:r w:rsidRPr="00555103">
              <w:t>273</w:t>
            </w:r>
          </w:p>
        </w:tc>
        <w:tc>
          <w:tcPr>
            <w:tcW w:w="850" w:type="dxa"/>
          </w:tcPr>
          <w:p w:rsidR="00AB3D65" w:rsidRPr="006D4201" w:rsidRDefault="00AB3D65" w:rsidP="00515ED9">
            <w:pPr>
              <w:jc w:val="center"/>
            </w:pPr>
            <w:r w:rsidRPr="006D4201">
              <w:t>273</w:t>
            </w:r>
          </w:p>
        </w:tc>
        <w:tc>
          <w:tcPr>
            <w:tcW w:w="992" w:type="dxa"/>
          </w:tcPr>
          <w:p w:rsidR="00AB3D65" w:rsidRPr="006D4201" w:rsidRDefault="00AB3D65" w:rsidP="00515ED9">
            <w:pPr>
              <w:jc w:val="center"/>
            </w:pPr>
            <w:r w:rsidRPr="006D4201">
              <w:t>273</w:t>
            </w:r>
          </w:p>
        </w:tc>
        <w:tc>
          <w:tcPr>
            <w:tcW w:w="1560" w:type="dxa"/>
            <w:vMerge w:val="restart"/>
          </w:tcPr>
          <w:p w:rsidR="00AB3D65" w:rsidRPr="006D4201" w:rsidRDefault="00AB3D65" w:rsidP="00515ED9">
            <w:pPr>
              <w:pStyle w:val="ConsPlusNormal"/>
              <w:rPr>
                <w:rFonts w:ascii="Times New Roman" w:hAnsi="Times New Roman" w:cs="Times New Roman"/>
                <w:sz w:val="24"/>
                <w:szCs w:val="24"/>
              </w:rPr>
            </w:pPr>
          </w:p>
        </w:tc>
        <w:tc>
          <w:tcPr>
            <w:tcW w:w="1283" w:type="dxa"/>
            <w:vMerge w:val="restart"/>
          </w:tcPr>
          <w:p w:rsidR="00AB3D65" w:rsidRPr="006D4201" w:rsidRDefault="00AB3D65" w:rsidP="00515ED9">
            <w:pPr>
              <w:pStyle w:val="ConsPlusCell"/>
            </w:pPr>
          </w:p>
        </w:tc>
      </w:tr>
      <w:tr w:rsidR="00AB3D65" w:rsidRPr="006D4201" w:rsidTr="000045D6">
        <w:tc>
          <w:tcPr>
            <w:tcW w:w="768" w:type="dxa"/>
            <w:vMerge/>
          </w:tcPr>
          <w:p w:rsidR="00AB3D65" w:rsidRPr="006D4201" w:rsidRDefault="00AB3D65" w:rsidP="00515ED9">
            <w:pPr>
              <w:rPr>
                <w:b/>
              </w:rPr>
            </w:pPr>
          </w:p>
        </w:tc>
        <w:tc>
          <w:tcPr>
            <w:tcW w:w="1701" w:type="dxa"/>
            <w:vMerge/>
          </w:tcPr>
          <w:p w:rsidR="00AB3D65" w:rsidRPr="006D4201" w:rsidRDefault="00AB3D65" w:rsidP="00515ED9">
            <w:pPr>
              <w:rPr>
                <w:b/>
              </w:rPr>
            </w:pPr>
          </w:p>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6D4201" w:rsidRDefault="00AB3D65" w:rsidP="00515ED9">
            <w:pPr>
              <w:jc w:val="center"/>
            </w:pPr>
            <w:r w:rsidRPr="006D4201">
              <w:t>273</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1365</w:t>
            </w:r>
          </w:p>
        </w:tc>
        <w:tc>
          <w:tcPr>
            <w:tcW w:w="1134" w:type="dxa"/>
          </w:tcPr>
          <w:p w:rsidR="00AB3D65" w:rsidRPr="006D4201" w:rsidRDefault="00AB3D65" w:rsidP="00515ED9">
            <w:pPr>
              <w:jc w:val="center"/>
            </w:pPr>
            <w:r w:rsidRPr="006D4201">
              <w:t>273</w:t>
            </w:r>
          </w:p>
        </w:tc>
        <w:tc>
          <w:tcPr>
            <w:tcW w:w="925" w:type="dxa"/>
          </w:tcPr>
          <w:p w:rsidR="00AB3D65" w:rsidRPr="006D4201" w:rsidRDefault="00AB3D65" w:rsidP="00515ED9">
            <w:pPr>
              <w:jc w:val="center"/>
            </w:pPr>
            <w:r w:rsidRPr="006D4201">
              <w:t>273</w:t>
            </w:r>
          </w:p>
        </w:tc>
        <w:tc>
          <w:tcPr>
            <w:tcW w:w="993" w:type="dxa"/>
          </w:tcPr>
          <w:p w:rsidR="00AB3D65" w:rsidRPr="006D4201" w:rsidRDefault="00AB3D65" w:rsidP="00515ED9">
            <w:pPr>
              <w:jc w:val="center"/>
            </w:pPr>
            <w:r w:rsidRPr="006D4201">
              <w:t>273</w:t>
            </w:r>
          </w:p>
        </w:tc>
        <w:tc>
          <w:tcPr>
            <w:tcW w:w="850" w:type="dxa"/>
          </w:tcPr>
          <w:p w:rsidR="00AB3D65" w:rsidRPr="006D4201" w:rsidRDefault="00AB3D65" w:rsidP="00515ED9">
            <w:pPr>
              <w:jc w:val="center"/>
            </w:pPr>
            <w:r w:rsidRPr="006D4201">
              <w:t>273</w:t>
            </w:r>
          </w:p>
        </w:tc>
        <w:tc>
          <w:tcPr>
            <w:tcW w:w="992" w:type="dxa"/>
          </w:tcPr>
          <w:p w:rsidR="00AB3D65" w:rsidRPr="006D4201" w:rsidRDefault="00AB3D65" w:rsidP="00515ED9">
            <w:pPr>
              <w:jc w:val="center"/>
            </w:pPr>
            <w:r w:rsidRPr="006D4201">
              <w:t>273</w:t>
            </w:r>
          </w:p>
        </w:tc>
        <w:tc>
          <w:tcPr>
            <w:tcW w:w="1560" w:type="dxa"/>
            <w:vMerge/>
          </w:tcPr>
          <w:p w:rsidR="00AB3D65" w:rsidRPr="006D4201" w:rsidRDefault="00AB3D65" w:rsidP="00515ED9">
            <w:pPr>
              <w:pStyle w:val="ad"/>
              <w:rPr>
                <w:rFonts w:ascii="Times New Roman" w:hAnsi="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b/>
                <w:sz w:val="24"/>
                <w:szCs w:val="24"/>
              </w:rPr>
            </w:pPr>
          </w:p>
        </w:tc>
      </w:tr>
      <w:tr w:rsidR="00AB3D65" w:rsidRPr="006D4201" w:rsidTr="000045D6">
        <w:tc>
          <w:tcPr>
            <w:tcW w:w="768" w:type="dxa"/>
            <w:vMerge/>
          </w:tcPr>
          <w:p w:rsidR="00AB3D65" w:rsidRPr="006D4201" w:rsidRDefault="00AB3D65" w:rsidP="00515ED9">
            <w:pPr>
              <w:rPr>
                <w:b/>
              </w:rPr>
            </w:pPr>
          </w:p>
        </w:tc>
        <w:tc>
          <w:tcPr>
            <w:tcW w:w="1701" w:type="dxa"/>
            <w:vMerge/>
          </w:tcPr>
          <w:p w:rsidR="00AB3D65" w:rsidRPr="006D4201" w:rsidRDefault="00AB3D65" w:rsidP="00515ED9">
            <w:pPr>
              <w:rPr>
                <w:b/>
              </w:rPr>
            </w:pPr>
          </w:p>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b/>
                <w:sz w:val="24"/>
                <w:szCs w:val="24"/>
              </w:rPr>
            </w:pPr>
          </w:p>
        </w:tc>
      </w:tr>
      <w:tr w:rsidR="00AB3D65" w:rsidRPr="006D4201" w:rsidTr="000045D6">
        <w:trPr>
          <w:trHeight w:val="615"/>
        </w:trPr>
        <w:tc>
          <w:tcPr>
            <w:tcW w:w="768" w:type="dxa"/>
            <w:vMerge w:val="restart"/>
          </w:tcPr>
          <w:p w:rsidR="00AB3D65" w:rsidRPr="006D4201" w:rsidRDefault="00AB3D65" w:rsidP="00515ED9">
            <w:r w:rsidRPr="006D4201">
              <w:t>2.1</w:t>
            </w:r>
            <w:r w:rsidR="008A1FBB">
              <w:t>.</w:t>
            </w:r>
          </w:p>
        </w:tc>
        <w:tc>
          <w:tcPr>
            <w:tcW w:w="1701" w:type="dxa"/>
            <w:vMerge w:val="restart"/>
          </w:tcPr>
          <w:p w:rsidR="00AB3D65" w:rsidRPr="006D4201" w:rsidRDefault="00AB3D65" w:rsidP="00515ED9">
            <w:pPr>
              <w:rPr>
                <w:u w:val="single"/>
              </w:rPr>
            </w:pPr>
            <w:r w:rsidRPr="006D4201">
              <w:rPr>
                <w:u w:val="single"/>
              </w:rPr>
              <w:t xml:space="preserve">Основное мероприятие </w:t>
            </w:r>
          </w:p>
          <w:p w:rsidR="00AB3D65" w:rsidRPr="006D4201" w:rsidRDefault="00AB3D65" w:rsidP="00515ED9">
            <w:r w:rsidRPr="006D4201">
              <w:t xml:space="preserve">Обеспечение безопасности людей на водных объектах муниципального района (городского округа) </w:t>
            </w:r>
          </w:p>
        </w:tc>
        <w:tc>
          <w:tcPr>
            <w:tcW w:w="851" w:type="dxa"/>
            <w:vMerge w:val="restart"/>
          </w:tcPr>
          <w:p w:rsidR="00AB3D65" w:rsidRPr="006D4201" w:rsidRDefault="00AB3D65" w:rsidP="00515ED9">
            <w:r w:rsidRPr="006D4201">
              <w:t>2017-2021</w:t>
            </w:r>
          </w:p>
        </w:tc>
        <w:tc>
          <w:tcPr>
            <w:tcW w:w="1417" w:type="dxa"/>
          </w:tcPr>
          <w:p w:rsidR="00AB3D65" w:rsidRPr="006D4201" w:rsidRDefault="00AB3D65" w:rsidP="00515ED9">
            <w:pPr>
              <w:pStyle w:val="ConsPlusNormal"/>
              <w:spacing w:after="120"/>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jc w:val="center"/>
            </w:pPr>
            <w:r w:rsidRPr="006D4201">
              <w:t>273</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1365</w:t>
            </w:r>
          </w:p>
        </w:tc>
        <w:tc>
          <w:tcPr>
            <w:tcW w:w="1134" w:type="dxa"/>
          </w:tcPr>
          <w:p w:rsidR="00AB3D65" w:rsidRPr="006D4201" w:rsidRDefault="00AB3D65" w:rsidP="00515ED9">
            <w:pPr>
              <w:jc w:val="center"/>
            </w:pPr>
            <w:r w:rsidRPr="006D4201">
              <w:t>273</w:t>
            </w:r>
          </w:p>
        </w:tc>
        <w:tc>
          <w:tcPr>
            <w:tcW w:w="925" w:type="dxa"/>
          </w:tcPr>
          <w:p w:rsidR="00AB3D65" w:rsidRPr="006D4201" w:rsidRDefault="00AB3D65" w:rsidP="00515ED9">
            <w:pPr>
              <w:jc w:val="center"/>
            </w:pPr>
            <w:r w:rsidRPr="006D4201">
              <w:t>273</w:t>
            </w:r>
          </w:p>
        </w:tc>
        <w:tc>
          <w:tcPr>
            <w:tcW w:w="993" w:type="dxa"/>
          </w:tcPr>
          <w:p w:rsidR="00AB3D65" w:rsidRPr="006D4201" w:rsidRDefault="00AB3D65" w:rsidP="00515ED9">
            <w:pPr>
              <w:jc w:val="center"/>
            </w:pPr>
            <w:r w:rsidRPr="006D4201">
              <w:t>273</w:t>
            </w:r>
          </w:p>
        </w:tc>
        <w:tc>
          <w:tcPr>
            <w:tcW w:w="850" w:type="dxa"/>
          </w:tcPr>
          <w:p w:rsidR="00AB3D65" w:rsidRPr="006D4201" w:rsidRDefault="00AB3D65" w:rsidP="00515ED9">
            <w:pPr>
              <w:jc w:val="center"/>
            </w:pPr>
            <w:r w:rsidRPr="006D4201">
              <w:t>273</w:t>
            </w:r>
          </w:p>
        </w:tc>
        <w:tc>
          <w:tcPr>
            <w:tcW w:w="992" w:type="dxa"/>
          </w:tcPr>
          <w:p w:rsidR="00AB3D65" w:rsidRPr="006D4201" w:rsidRDefault="00AB3D65" w:rsidP="00515ED9">
            <w:pPr>
              <w:jc w:val="center"/>
            </w:pPr>
            <w:r w:rsidRPr="006D4201">
              <w:t>273</w:t>
            </w:r>
          </w:p>
        </w:tc>
        <w:tc>
          <w:tcPr>
            <w:tcW w:w="1560" w:type="dxa"/>
            <w:vMerge w:val="restart"/>
          </w:tcPr>
          <w:p w:rsidR="00AB3D65" w:rsidRPr="006D4201" w:rsidRDefault="00AB3D65" w:rsidP="00515ED9">
            <w:r w:rsidRPr="006D4201">
              <w:t>Отдел по делам ГО</w:t>
            </w:r>
            <w:r w:rsidR="000045D6">
              <w:t xml:space="preserve"> </w:t>
            </w:r>
            <w:r w:rsidRPr="006D4201">
              <w:t>ЧС, МП и ТБ</w:t>
            </w:r>
          </w:p>
        </w:tc>
        <w:tc>
          <w:tcPr>
            <w:tcW w:w="1283" w:type="dxa"/>
            <w:vMerge w:val="restart"/>
          </w:tcPr>
          <w:p w:rsidR="00AB3D65" w:rsidRPr="006D4201" w:rsidRDefault="00AB3D65" w:rsidP="00515ED9">
            <w:pPr>
              <w:pStyle w:val="ConsPlusNormal"/>
              <w:rPr>
                <w:rFonts w:ascii="Times New Roman" w:hAnsi="Times New Roman" w:cs="Times New Roman"/>
                <w:b/>
                <w:sz w:val="24"/>
                <w:szCs w:val="24"/>
              </w:rPr>
            </w:pPr>
          </w:p>
        </w:tc>
      </w:tr>
      <w:tr w:rsidR="00AB3D65" w:rsidRPr="006D4201" w:rsidTr="000045D6">
        <w:trPr>
          <w:trHeight w:val="615"/>
        </w:trPr>
        <w:tc>
          <w:tcPr>
            <w:tcW w:w="768" w:type="dxa"/>
            <w:vMerge/>
          </w:tcPr>
          <w:p w:rsidR="00AB3D65" w:rsidRPr="006D4201" w:rsidRDefault="00AB3D65" w:rsidP="00515ED9">
            <w:pPr>
              <w:rPr>
                <w:b/>
              </w:rPr>
            </w:pPr>
          </w:p>
        </w:tc>
        <w:tc>
          <w:tcPr>
            <w:tcW w:w="1701" w:type="dxa"/>
            <w:vMerge/>
          </w:tcPr>
          <w:p w:rsidR="00AB3D65" w:rsidRPr="006D4201" w:rsidRDefault="00AB3D65" w:rsidP="00515ED9">
            <w:pPr>
              <w:rPr>
                <w:b/>
              </w:rPr>
            </w:pPr>
          </w:p>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6D4201" w:rsidRDefault="00AB3D65" w:rsidP="00515ED9">
            <w:pPr>
              <w:jc w:val="center"/>
            </w:pPr>
            <w:r w:rsidRPr="006D4201">
              <w:t>273</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1365</w:t>
            </w:r>
          </w:p>
        </w:tc>
        <w:tc>
          <w:tcPr>
            <w:tcW w:w="1134" w:type="dxa"/>
          </w:tcPr>
          <w:p w:rsidR="00AB3D65" w:rsidRPr="006D4201" w:rsidRDefault="00AB3D65" w:rsidP="00515ED9">
            <w:pPr>
              <w:jc w:val="center"/>
            </w:pPr>
            <w:r w:rsidRPr="006D4201">
              <w:t>273</w:t>
            </w:r>
          </w:p>
        </w:tc>
        <w:tc>
          <w:tcPr>
            <w:tcW w:w="925" w:type="dxa"/>
          </w:tcPr>
          <w:p w:rsidR="00AB3D65" w:rsidRPr="006D4201" w:rsidRDefault="00AB3D65" w:rsidP="00515ED9">
            <w:pPr>
              <w:jc w:val="center"/>
            </w:pPr>
            <w:r w:rsidRPr="006D4201">
              <w:t>273</w:t>
            </w:r>
          </w:p>
        </w:tc>
        <w:tc>
          <w:tcPr>
            <w:tcW w:w="993" w:type="dxa"/>
          </w:tcPr>
          <w:p w:rsidR="00AB3D65" w:rsidRPr="006D4201" w:rsidRDefault="00AB3D65" w:rsidP="00515ED9">
            <w:pPr>
              <w:jc w:val="center"/>
            </w:pPr>
            <w:r w:rsidRPr="006D4201">
              <w:t>273</w:t>
            </w:r>
          </w:p>
        </w:tc>
        <w:tc>
          <w:tcPr>
            <w:tcW w:w="850" w:type="dxa"/>
          </w:tcPr>
          <w:p w:rsidR="00AB3D65" w:rsidRPr="006D4201" w:rsidRDefault="00AB3D65" w:rsidP="00515ED9">
            <w:pPr>
              <w:jc w:val="center"/>
            </w:pPr>
            <w:r w:rsidRPr="006D4201">
              <w:t>273</w:t>
            </w:r>
          </w:p>
        </w:tc>
        <w:tc>
          <w:tcPr>
            <w:tcW w:w="992" w:type="dxa"/>
          </w:tcPr>
          <w:p w:rsidR="00AB3D65" w:rsidRPr="006D4201" w:rsidRDefault="00AB3D65" w:rsidP="00515ED9">
            <w:pPr>
              <w:jc w:val="center"/>
            </w:pPr>
            <w:r w:rsidRPr="006D4201">
              <w:t>273</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b/>
                <w:sz w:val="24"/>
                <w:szCs w:val="24"/>
              </w:rPr>
            </w:pPr>
          </w:p>
        </w:tc>
      </w:tr>
      <w:tr w:rsidR="00AB3D65" w:rsidRPr="006D4201" w:rsidTr="000045D6">
        <w:trPr>
          <w:trHeight w:val="615"/>
        </w:trPr>
        <w:tc>
          <w:tcPr>
            <w:tcW w:w="768" w:type="dxa"/>
            <w:vMerge/>
          </w:tcPr>
          <w:p w:rsidR="00AB3D65" w:rsidRPr="006D4201" w:rsidRDefault="00AB3D65" w:rsidP="00515ED9">
            <w:pPr>
              <w:rPr>
                <w:b/>
              </w:rPr>
            </w:pPr>
          </w:p>
        </w:tc>
        <w:tc>
          <w:tcPr>
            <w:tcW w:w="1701" w:type="dxa"/>
            <w:vMerge/>
          </w:tcPr>
          <w:p w:rsidR="00AB3D65" w:rsidRPr="006D4201" w:rsidRDefault="00AB3D65" w:rsidP="00515ED9">
            <w:pPr>
              <w:rPr>
                <w:b/>
              </w:rPr>
            </w:pPr>
          </w:p>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b/>
                <w:sz w:val="24"/>
                <w:szCs w:val="24"/>
              </w:rPr>
            </w:pPr>
          </w:p>
        </w:tc>
      </w:tr>
      <w:tr w:rsidR="00AB3D65" w:rsidRPr="006D4201" w:rsidTr="000045D6">
        <w:tc>
          <w:tcPr>
            <w:tcW w:w="768"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2.1.1.</w:t>
            </w:r>
          </w:p>
        </w:tc>
        <w:tc>
          <w:tcPr>
            <w:tcW w:w="1701" w:type="dxa"/>
            <w:vMerge w:val="restart"/>
          </w:tcPr>
          <w:p w:rsidR="00AB3D65" w:rsidRPr="006D4201" w:rsidRDefault="00AB3D65" w:rsidP="00515ED9">
            <w:pPr>
              <w:rPr>
                <w:u w:val="single"/>
              </w:rPr>
            </w:pPr>
            <w:r w:rsidRPr="006D4201">
              <w:rPr>
                <w:u w:val="single"/>
              </w:rPr>
              <w:t>Мероприятие 1</w:t>
            </w:r>
          </w:p>
          <w:p w:rsidR="00AB3D65" w:rsidRPr="006D4201" w:rsidRDefault="00AB3D65" w:rsidP="00515ED9">
            <w:r w:rsidRPr="006D4201">
              <w:t xml:space="preserve">Изготовление и установка информационных стендов и табличек в </w:t>
            </w:r>
            <w:r w:rsidRPr="006D4201">
              <w:lastRenderedPageBreak/>
              <w:t xml:space="preserve">местах </w:t>
            </w:r>
            <w:r w:rsidR="008A1FBB" w:rsidRPr="006D4201">
              <w:t>несанкционированного</w:t>
            </w:r>
            <w:r w:rsidRPr="006D4201">
              <w:t xml:space="preserve"> купания</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2017-2021</w:t>
            </w:r>
          </w:p>
        </w:tc>
        <w:tc>
          <w:tcPr>
            <w:tcW w:w="1417" w:type="dxa"/>
          </w:tcPr>
          <w:p w:rsidR="00AB3D65" w:rsidRPr="006D4201" w:rsidRDefault="00AB3D65" w:rsidP="00515ED9">
            <w:pPr>
              <w:pStyle w:val="ConsPlusNormal"/>
              <w:spacing w:after="120"/>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jc w:val="center"/>
            </w:pPr>
            <w:r w:rsidRPr="006D4201">
              <w:t>3</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15</w:t>
            </w:r>
          </w:p>
        </w:tc>
        <w:tc>
          <w:tcPr>
            <w:tcW w:w="1134" w:type="dxa"/>
          </w:tcPr>
          <w:p w:rsidR="00AB3D65" w:rsidRPr="006D4201" w:rsidRDefault="00AB3D65" w:rsidP="00515ED9">
            <w:pPr>
              <w:jc w:val="center"/>
            </w:pPr>
            <w:r w:rsidRPr="006D4201">
              <w:t>3</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1560" w:type="dxa"/>
            <w:vMerge w:val="restart"/>
          </w:tcPr>
          <w:p w:rsidR="00AB3D65" w:rsidRPr="006D4201" w:rsidRDefault="00AB3D65" w:rsidP="00515ED9">
            <w:r w:rsidRPr="006D4201">
              <w:t>Отдел по делам ГО</w:t>
            </w:r>
            <w:r w:rsidR="000045D6">
              <w:t xml:space="preserve"> </w:t>
            </w:r>
            <w:r w:rsidRPr="006D4201">
              <w:t>ЧС, МП и ТБ</w:t>
            </w:r>
          </w:p>
        </w:tc>
        <w:tc>
          <w:tcPr>
            <w:tcW w:w="1283"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6D4201" w:rsidRDefault="00AB3D65" w:rsidP="00515ED9">
            <w:pPr>
              <w:jc w:val="center"/>
            </w:pPr>
            <w:r w:rsidRPr="006D4201">
              <w:t>3</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15</w:t>
            </w:r>
          </w:p>
        </w:tc>
        <w:tc>
          <w:tcPr>
            <w:tcW w:w="1134" w:type="dxa"/>
          </w:tcPr>
          <w:p w:rsidR="00AB3D65" w:rsidRPr="006D4201" w:rsidRDefault="00AB3D65" w:rsidP="00515ED9">
            <w:pPr>
              <w:jc w:val="center"/>
            </w:pPr>
            <w:r w:rsidRPr="006D4201">
              <w:t>3</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1560" w:type="dxa"/>
            <w:vMerge/>
          </w:tcPr>
          <w:p w:rsidR="00AB3D65" w:rsidRPr="006D4201" w:rsidRDefault="00AB3D65" w:rsidP="00515ED9">
            <w:pPr>
              <w:pStyle w:val="ad"/>
              <w:rPr>
                <w:rFonts w:ascii="Times New Roman" w:hAnsi="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rPr>
          <w:trHeight w:val="832"/>
        </w:trPr>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rPr>
          <w:trHeight w:val="412"/>
        </w:trPr>
        <w:tc>
          <w:tcPr>
            <w:tcW w:w="768"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2.1.2.</w:t>
            </w:r>
          </w:p>
        </w:tc>
        <w:tc>
          <w:tcPr>
            <w:tcW w:w="1701" w:type="dxa"/>
            <w:vMerge w:val="restart"/>
          </w:tcPr>
          <w:p w:rsidR="00AB3D65" w:rsidRPr="006D4201" w:rsidRDefault="00AB3D65" w:rsidP="00515ED9">
            <w:pPr>
              <w:pStyle w:val="ConsPlusCell"/>
              <w:rPr>
                <w:u w:val="single"/>
              </w:rPr>
            </w:pPr>
            <w:r w:rsidRPr="006D4201">
              <w:rPr>
                <w:u w:val="single"/>
              </w:rPr>
              <w:t xml:space="preserve">Мероприятие 2 </w:t>
            </w:r>
          </w:p>
          <w:p w:rsidR="00AB3D65" w:rsidRPr="006D4201" w:rsidRDefault="00AB3D65" w:rsidP="00515ED9">
            <w:pPr>
              <w:pStyle w:val="ConsPlusCell"/>
              <w:rPr>
                <w:b/>
              </w:rPr>
            </w:pPr>
            <w:r w:rsidRPr="006D4201">
              <w:t>Организация обучения детей плаванию и приемам спасения на воде, в рамках работы детских образовательных учреждений и ДС «ОКА»</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2017-2021</w:t>
            </w:r>
          </w:p>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val="restart"/>
          </w:tcPr>
          <w:p w:rsidR="00AB3D65" w:rsidRPr="006D4201" w:rsidRDefault="00AB3D65" w:rsidP="00515ED9">
            <w:r w:rsidRPr="006D4201">
              <w:t>Отдел образования</w:t>
            </w:r>
          </w:p>
        </w:tc>
        <w:tc>
          <w:tcPr>
            <w:tcW w:w="1283"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ad"/>
              <w:rPr>
                <w:rFonts w:ascii="Times New Roman" w:hAnsi="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rPr>
          <w:trHeight w:val="510"/>
        </w:trPr>
        <w:tc>
          <w:tcPr>
            <w:tcW w:w="768"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2.1.3.</w:t>
            </w:r>
          </w:p>
        </w:tc>
        <w:tc>
          <w:tcPr>
            <w:tcW w:w="1701" w:type="dxa"/>
            <w:vMerge w:val="restart"/>
          </w:tcPr>
          <w:p w:rsidR="00AB3D65" w:rsidRPr="006D4201" w:rsidRDefault="00AB3D65" w:rsidP="00515ED9">
            <w:pPr>
              <w:pStyle w:val="ConsPlusCell"/>
              <w:rPr>
                <w:u w:val="single"/>
              </w:rPr>
            </w:pPr>
            <w:r w:rsidRPr="006D4201">
              <w:rPr>
                <w:u w:val="single"/>
              </w:rPr>
              <w:t>Мероприятие 3</w:t>
            </w:r>
          </w:p>
          <w:p w:rsidR="00AB3D65" w:rsidRPr="006D4201" w:rsidRDefault="00AB3D65" w:rsidP="00515ED9">
            <w:pPr>
              <w:pStyle w:val="ConsPlusCell"/>
            </w:pPr>
            <w:r w:rsidRPr="006D4201">
              <w:t>Оказание помощи на водах, в рамках организации работы спасательного поста в зоне отдыха у воды</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2017-2021</w:t>
            </w:r>
          </w:p>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270</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1350</w:t>
            </w:r>
          </w:p>
        </w:tc>
        <w:tc>
          <w:tcPr>
            <w:tcW w:w="1134" w:type="dxa"/>
          </w:tcPr>
          <w:p w:rsidR="00AB3D65" w:rsidRPr="006D4201" w:rsidRDefault="00AB3D65" w:rsidP="00515ED9">
            <w:pPr>
              <w:jc w:val="center"/>
            </w:pPr>
            <w:r w:rsidRPr="006D4201">
              <w:t>270</w:t>
            </w:r>
          </w:p>
        </w:tc>
        <w:tc>
          <w:tcPr>
            <w:tcW w:w="925" w:type="dxa"/>
          </w:tcPr>
          <w:p w:rsidR="00AB3D65" w:rsidRPr="006D4201" w:rsidRDefault="00AB3D65" w:rsidP="00515ED9">
            <w:pPr>
              <w:jc w:val="center"/>
            </w:pPr>
            <w:r w:rsidRPr="006D4201">
              <w:t>270</w:t>
            </w:r>
          </w:p>
        </w:tc>
        <w:tc>
          <w:tcPr>
            <w:tcW w:w="993" w:type="dxa"/>
          </w:tcPr>
          <w:p w:rsidR="00AB3D65" w:rsidRPr="006D4201" w:rsidRDefault="00AB3D65" w:rsidP="00515ED9">
            <w:pPr>
              <w:jc w:val="center"/>
            </w:pPr>
            <w:r w:rsidRPr="006D4201">
              <w:t>270</w:t>
            </w:r>
          </w:p>
        </w:tc>
        <w:tc>
          <w:tcPr>
            <w:tcW w:w="850" w:type="dxa"/>
          </w:tcPr>
          <w:p w:rsidR="00AB3D65" w:rsidRPr="006D4201" w:rsidRDefault="00AB3D65" w:rsidP="00515ED9">
            <w:pPr>
              <w:jc w:val="center"/>
            </w:pPr>
            <w:r w:rsidRPr="006D4201">
              <w:t>270</w:t>
            </w:r>
          </w:p>
        </w:tc>
        <w:tc>
          <w:tcPr>
            <w:tcW w:w="992" w:type="dxa"/>
          </w:tcPr>
          <w:p w:rsidR="00AB3D65" w:rsidRPr="006D4201" w:rsidRDefault="00AB3D65" w:rsidP="00515ED9">
            <w:pPr>
              <w:jc w:val="center"/>
            </w:pPr>
            <w:r w:rsidRPr="006D4201">
              <w:t>270</w:t>
            </w:r>
          </w:p>
        </w:tc>
        <w:tc>
          <w:tcPr>
            <w:tcW w:w="1560" w:type="dxa"/>
            <w:vMerge w:val="restart"/>
          </w:tcPr>
          <w:p w:rsidR="00AB3D65" w:rsidRPr="006D4201" w:rsidRDefault="00AB3D65" w:rsidP="00515ED9">
            <w:r w:rsidRPr="006D4201">
              <w:t>Отдел по делам ГО</w:t>
            </w:r>
            <w:r w:rsidR="000045D6">
              <w:t xml:space="preserve"> </w:t>
            </w:r>
            <w:r w:rsidRPr="006D4201">
              <w:t>ЧС, МП и ТБ</w:t>
            </w:r>
          </w:p>
        </w:tc>
        <w:tc>
          <w:tcPr>
            <w:tcW w:w="1283"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270</w:t>
            </w:r>
          </w:p>
        </w:tc>
        <w:tc>
          <w:tcPr>
            <w:tcW w:w="12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1350</w:t>
            </w:r>
          </w:p>
        </w:tc>
        <w:tc>
          <w:tcPr>
            <w:tcW w:w="1134" w:type="dxa"/>
          </w:tcPr>
          <w:p w:rsidR="00AB3D65" w:rsidRPr="006D4201" w:rsidRDefault="00AB3D65" w:rsidP="00515ED9">
            <w:pPr>
              <w:jc w:val="center"/>
            </w:pPr>
            <w:r w:rsidRPr="006D4201">
              <w:t>270</w:t>
            </w:r>
          </w:p>
        </w:tc>
        <w:tc>
          <w:tcPr>
            <w:tcW w:w="925" w:type="dxa"/>
          </w:tcPr>
          <w:p w:rsidR="00AB3D65" w:rsidRPr="006D4201" w:rsidRDefault="00AB3D65" w:rsidP="00515ED9">
            <w:pPr>
              <w:jc w:val="center"/>
            </w:pPr>
            <w:r w:rsidRPr="006D4201">
              <w:t>270</w:t>
            </w:r>
          </w:p>
        </w:tc>
        <w:tc>
          <w:tcPr>
            <w:tcW w:w="993" w:type="dxa"/>
          </w:tcPr>
          <w:p w:rsidR="00AB3D65" w:rsidRPr="006D4201" w:rsidRDefault="00AB3D65" w:rsidP="00515ED9">
            <w:pPr>
              <w:jc w:val="center"/>
            </w:pPr>
            <w:r w:rsidRPr="006D4201">
              <w:t>270</w:t>
            </w:r>
          </w:p>
        </w:tc>
        <w:tc>
          <w:tcPr>
            <w:tcW w:w="850" w:type="dxa"/>
          </w:tcPr>
          <w:p w:rsidR="00AB3D65" w:rsidRPr="006D4201" w:rsidRDefault="00AB3D65" w:rsidP="00515ED9">
            <w:pPr>
              <w:jc w:val="center"/>
            </w:pPr>
            <w:r w:rsidRPr="006D4201">
              <w:t>270</w:t>
            </w:r>
          </w:p>
        </w:tc>
        <w:tc>
          <w:tcPr>
            <w:tcW w:w="992" w:type="dxa"/>
          </w:tcPr>
          <w:p w:rsidR="00AB3D65" w:rsidRPr="006D4201" w:rsidRDefault="00AB3D65" w:rsidP="00515ED9">
            <w:pPr>
              <w:jc w:val="center"/>
            </w:pPr>
            <w:r w:rsidRPr="006D4201">
              <w:t>270</w:t>
            </w:r>
          </w:p>
        </w:tc>
        <w:tc>
          <w:tcPr>
            <w:tcW w:w="1560" w:type="dxa"/>
            <w:vMerge/>
          </w:tcPr>
          <w:p w:rsidR="00AB3D65" w:rsidRPr="006D4201" w:rsidRDefault="00AB3D65" w:rsidP="00515ED9">
            <w:pPr>
              <w:pStyle w:val="ad"/>
              <w:rPr>
                <w:rFonts w:ascii="Times New Roman" w:hAnsi="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277"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val="restart"/>
          </w:tcPr>
          <w:p w:rsidR="00AB3D65" w:rsidRPr="006D4201" w:rsidRDefault="00AB3D65" w:rsidP="00515ED9">
            <w:r w:rsidRPr="006D4201">
              <w:t>3.</w:t>
            </w:r>
          </w:p>
        </w:tc>
        <w:tc>
          <w:tcPr>
            <w:tcW w:w="1701" w:type="dxa"/>
            <w:vMerge w:val="restart"/>
          </w:tcPr>
          <w:p w:rsidR="008A1FBB" w:rsidRDefault="008A1FBB" w:rsidP="008A1FBB">
            <w:pPr>
              <w:tabs>
                <w:tab w:val="right" w:pos="1850"/>
              </w:tabs>
            </w:pPr>
            <w:r>
              <w:t>Задача 3</w:t>
            </w:r>
          </w:p>
          <w:p w:rsidR="00AB3D65" w:rsidRPr="006D4201" w:rsidRDefault="00AB3D65" w:rsidP="008A1FBB">
            <w:pPr>
              <w:tabs>
                <w:tab w:val="right" w:pos="1850"/>
              </w:tabs>
            </w:pPr>
            <w:r w:rsidRPr="006D4201">
              <w:t xml:space="preserve">Развитие, совершенствование и </w:t>
            </w:r>
            <w:r w:rsidRPr="006D4201">
              <w:lastRenderedPageBreak/>
              <w:t>поддержание в постоянной готовности МКУ «ЕДДС городского округа Пущино» (включая систему 112)</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2017-2021</w:t>
            </w:r>
          </w:p>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8A1FBB" w:rsidRDefault="00AB3D65" w:rsidP="00515ED9">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4821</w:t>
            </w:r>
          </w:p>
        </w:tc>
        <w:tc>
          <w:tcPr>
            <w:tcW w:w="1277" w:type="dxa"/>
          </w:tcPr>
          <w:p w:rsidR="00AB3D65" w:rsidRPr="008A1FBB" w:rsidRDefault="00EA1652" w:rsidP="00680A4B">
            <w:pPr>
              <w:pStyle w:val="ConsPlusNormal"/>
              <w:jc w:val="center"/>
              <w:rPr>
                <w:rFonts w:ascii="Times New Roman" w:hAnsi="Times New Roman" w:cs="Times New Roman"/>
                <w:sz w:val="24"/>
                <w:szCs w:val="24"/>
              </w:rPr>
            </w:pPr>
            <w:r w:rsidRPr="00EA1652">
              <w:rPr>
                <w:rFonts w:ascii="Times New Roman" w:hAnsi="Times New Roman" w:cs="Times New Roman"/>
                <w:color w:val="FF0000"/>
                <w:sz w:val="24"/>
                <w:szCs w:val="24"/>
              </w:rPr>
              <w:t>20295</w:t>
            </w:r>
          </w:p>
        </w:tc>
        <w:tc>
          <w:tcPr>
            <w:tcW w:w="1134" w:type="dxa"/>
          </w:tcPr>
          <w:p w:rsidR="00AB3D65" w:rsidRPr="008A1FBB" w:rsidRDefault="00680A4B" w:rsidP="00515ED9">
            <w:pPr>
              <w:jc w:val="center"/>
            </w:pPr>
            <w:r w:rsidRPr="008A1FBB">
              <w:t>50</w:t>
            </w:r>
            <w:r w:rsidR="00AB3D65" w:rsidRPr="008A1FBB">
              <w:t>33</w:t>
            </w:r>
          </w:p>
        </w:tc>
        <w:tc>
          <w:tcPr>
            <w:tcW w:w="925" w:type="dxa"/>
          </w:tcPr>
          <w:p w:rsidR="00AB3D65" w:rsidRPr="00EA1652" w:rsidRDefault="00EA1652" w:rsidP="00515ED9">
            <w:pPr>
              <w:jc w:val="center"/>
              <w:rPr>
                <w:color w:val="FF0000"/>
              </w:rPr>
            </w:pPr>
            <w:r w:rsidRPr="00EA1652">
              <w:rPr>
                <w:color w:val="FF0000"/>
              </w:rPr>
              <w:t>3198</w:t>
            </w:r>
          </w:p>
        </w:tc>
        <w:tc>
          <w:tcPr>
            <w:tcW w:w="993" w:type="dxa"/>
          </w:tcPr>
          <w:p w:rsidR="00AB3D65" w:rsidRPr="00EA1652" w:rsidRDefault="00EA1652" w:rsidP="00515ED9">
            <w:pPr>
              <w:jc w:val="center"/>
              <w:rPr>
                <w:color w:val="FF0000"/>
              </w:rPr>
            </w:pPr>
            <w:r w:rsidRPr="00EA1652">
              <w:rPr>
                <w:color w:val="FF0000"/>
              </w:rPr>
              <w:t>3198</w:t>
            </w:r>
          </w:p>
        </w:tc>
        <w:tc>
          <w:tcPr>
            <w:tcW w:w="850" w:type="dxa"/>
          </w:tcPr>
          <w:p w:rsidR="00AB3D65" w:rsidRPr="008A1FBB" w:rsidRDefault="00AB3D65" w:rsidP="00515ED9">
            <w:pPr>
              <w:jc w:val="center"/>
            </w:pPr>
            <w:r w:rsidRPr="008A1FBB">
              <w:t>4433</w:t>
            </w:r>
          </w:p>
        </w:tc>
        <w:tc>
          <w:tcPr>
            <w:tcW w:w="992" w:type="dxa"/>
          </w:tcPr>
          <w:p w:rsidR="00AB3D65" w:rsidRPr="008A1FBB" w:rsidRDefault="00AB3D65" w:rsidP="00515ED9">
            <w:pPr>
              <w:jc w:val="center"/>
            </w:pPr>
            <w:r w:rsidRPr="008A1FBB">
              <w:t>4433</w:t>
            </w:r>
          </w:p>
        </w:tc>
        <w:tc>
          <w:tcPr>
            <w:tcW w:w="1560" w:type="dxa"/>
            <w:vMerge w:val="restart"/>
          </w:tcPr>
          <w:p w:rsidR="00AB3D65" w:rsidRPr="006D4201" w:rsidRDefault="00AB3D65" w:rsidP="00515ED9">
            <w:pPr>
              <w:pStyle w:val="ConsPlusNormal"/>
              <w:rPr>
                <w:rFonts w:ascii="Times New Roman" w:hAnsi="Times New Roman" w:cs="Times New Roman"/>
                <w:sz w:val="24"/>
                <w:szCs w:val="24"/>
              </w:rPr>
            </w:pPr>
          </w:p>
        </w:tc>
        <w:tc>
          <w:tcPr>
            <w:tcW w:w="1283" w:type="dxa"/>
            <w:vMerge w:val="restart"/>
          </w:tcPr>
          <w:p w:rsidR="00AB3D65" w:rsidRPr="006D4201" w:rsidRDefault="00AB3D65" w:rsidP="00515ED9">
            <w:pPr>
              <w:pStyle w:val="ConsPlusNormal"/>
              <w:rPr>
                <w:rFonts w:ascii="Times New Roman" w:hAnsi="Times New Roman" w:cs="Times New Roman"/>
                <w:sz w:val="24"/>
                <w:szCs w:val="24"/>
              </w:rPr>
            </w:pPr>
          </w:p>
        </w:tc>
      </w:tr>
      <w:tr w:rsidR="00EA1652" w:rsidRPr="006D4201" w:rsidTr="000045D6">
        <w:tc>
          <w:tcPr>
            <w:tcW w:w="768" w:type="dxa"/>
            <w:vMerge/>
          </w:tcPr>
          <w:p w:rsidR="00EA1652" w:rsidRPr="006D4201" w:rsidRDefault="00EA1652" w:rsidP="00EA1652"/>
        </w:tc>
        <w:tc>
          <w:tcPr>
            <w:tcW w:w="1701" w:type="dxa"/>
            <w:vMerge/>
          </w:tcPr>
          <w:p w:rsidR="00EA1652" w:rsidRPr="006D4201" w:rsidRDefault="00EA1652" w:rsidP="00EA1652"/>
        </w:tc>
        <w:tc>
          <w:tcPr>
            <w:tcW w:w="851" w:type="dxa"/>
            <w:vMerge/>
          </w:tcPr>
          <w:p w:rsidR="00EA1652" w:rsidRPr="006D4201" w:rsidRDefault="00EA1652" w:rsidP="00EA1652"/>
        </w:tc>
        <w:tc>
          <w:tcPr>
            <w:tcW w:w="1417" w:type="dxa"/>
          </w:tcPr>
          <w:p w:rsidR="00EA1652" w:rsidRPr="006D4201" w:rsidRDefault="00EA1652" w:rsidP="00EA1652">
            <w:pPr>
              <w:pStyle w:val="ConsPlusNormal"/>
              <w:rPr>
                <w:rFonts w:ascii="Times New Roman" w:hAnsi="Times New Roman" w:cs="Times New Roman"/>
                <w:sz w:val="24"/>
                <w:szCs w:val="24"/>
              </w:rPr>
            </w:pPr>
            <w:r>
              <w:rPr>
                <w:rFonts w:ascii="Times New Roman" w:hAnsi="Times New Roman"/>
                <w:szCs w:val="24"/>
              </w:rPr>
              <w:t xml:space="preserve">Средства бюджета городского </w:t>
            </w:r>
            <w:r>
              <w:rPr>
                <w:rFonts w:ascii="Times New Roman" w:hAnsi="Times New Roman"/>
                <w:szCs w:val="24"/>
              </w:rPr>
              <w:lastRenderedPageBreak/>
              <w:t>округа Пущино</w:t>
            </w:r>
          </w:p>
        </w:tc>
        <w:tc>
          <w:tcPr>
            <w:tcW w:w="1417" w:type="dxa"/>
          </w:tcPr>
          <w:p w:rsidR="00EA1652" w:rsidRPr="008A1FBB" w:rsidRDefault="00EA1652" w:rsidP="00EA1652">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lastRenderedPageBreak/>
              <w:t>4821</w:t>
            </w:r>
          </w:p>
        </w:tc>
        <w:tc>
          <w:tcPr>
            <w:tcW w:w="1277" w:type="dxa"/>
          </w:tcPr>
          <w:p w:rsidR="00EA1652" w:rsidRPr="008A1FBB" w:rsidRDefault="00EA1652" w:rsidP="00EA1652">
            <w:pPr>
              <w:pStyle w:val="ConsPlusNormal"/>
              <w:jc w:val="center"/>
              <w:rPr>
                <w:rFonts w:ascii="Times New Roman" w:hAnsi="Times New Roman" w:cs="Times New Roman"/>
                <w:sz w:val="24"/>
                <w:szCs w:val="24"/>
              </w:rPr>
            </w:pPr>
            <w:r w:rsidRPr="00EA1652">
              <w:rPr>
                <w:rFonts w:ascii="Times New Roman" w:hAnsi="Times New Roman" w:cs="Times New Roman"/>
                <w:color w:val="FF0000"/>
                <w:sz w:val="24"/>
                <w:szCs w:val="24"/>
              </w:rPr>
              <w:t>20295</w:t>
            </w:r>
          </w:p>
        </w:tc>
        <w:tc>
          <w:tcPr>
            <w:tcW w:w="1134" w:type="dxa"/>
          </w:tcPr>
          <w:p w:rsidR="00EA1652" w:rsidRPr="008A1FBB" w:rsidRDefault="00EA1652" w:rsidP="00EA1652">
            <w:pPr>
              <w:jc w:val="center"/>
            </w:pPr>
            <w:r w:rsidRPr="008A1FBB">
              <w:t>5033</w:t>
            </w:r>
          </w:p>
        </w:tc>
        <w:tc>
          <w:tcPr>
            <w:tcW w:w="925" w:type="dxa"/>
          </w:tcPr>
          <w:p w:rsidR="00EA1652" w:rsidRPr="00EA1652" w:rsidRDefault="00EA1652" w:rsidP="00EA1652">
            <w:pPr>
              <w:jc w:val="center"/>
              <w:rPr>
                <w:color w:val="FF0000"/>
              </w:rPr>
            </w:pPr>
            <w:r w:rsidRPr="00EA1652">
              <w:rPr>
                <w:color w:val="FF0000"/>
              </w:rPr>
              <w:t>3198</w:t>
            </w:r>
          </w:p>
        </w:tc>
        <w:tc>
          <w:tcPr>
            <w:tcW w:w="993" w:type="dxa"/>
          </w:tcPr>
          <w:p w:rsidR="00EA1652" w:rsidRPr="00EA1652" w:rsidRDefault="00EA1652" w:rsidP="00EA1652">
            <w:pPr>
              <w:jc w:val="center"/>
              <w:rPr>
                <w:color w:val="FF0000"/>
              </w:rPr>
            </w:pPr>
            <w:r w:rsidRPr="00EA1652">
              <w:rPr>
                <w:color w:val="FF0000"/>
              </w:rPr>
              <w:t>3198</w:t>
            </w:r>
          </w:p>
        </w:tc>
        <w:tc>
          <w:tcPr>
            <w:tcW w:w="850" w:type="dxa"/>
          </w:tcPr>
          <w:p w:rsidR="00EA1652" w:rsidRPr="008A1FBB" w:rsidRDefault="00EA1652" w:rsidP="00EA1652">
            <w:pPr>
              <w:jc w:val="center"/>
            </w:pPr>
            <w:r w:rsidRPr="008A1FBB">
              <w:t>4433</w:t>
            </w:r>
          </w:p>
        </w:tc>
        <w:tc>
          <w:tcPr>
            <w:tcW w:w="992" w:type="dxa"/>
          </w:tcPr>
          <w:p w:rsidR="00EA1652" w:rsidRPr="008A1FBB" w:rsidRDefault="00EA1652" w:rsidP="00EA1652">
            <w:pPr>
              <w:jc w:val="center"/>
            </w:pPr>
            <w:r w:rsidRPr="008A1FBB">
              <w:t>4433</w:t>
            </w:r>
          </w:p>
        </w:tc>
        <w:tc>
          <w:tcPr>
            <w:tcW w:w="1560" w:type="dxa"/>
            <w:vMerge/>
          </w:tcPr>
          <w:p w:rsidR="00EA1652" w:rsidRPr="006D4201" w:rsidRDefault="00EA1652" w:rsidP="00EA1652">
            <w:pPr>
              <w:pStyle w:val="ConsPlusNormal"/>
              <w:rPr>
                <w:rFonts w:ascii="Times New Roman" w:hAnsi="Times New Roman" w:cs="Times New Roman"/>
                <w:sz w:val="24"/>
                <w:szCs w:val="24"/>
              </w:rPr>
            </w:pPr>
          </w:p>
        </w:tc>
        <w:tc>
          <w:tcPr>
            <w:tcW w:w="1283" w:type="dxa"/>
            <w:vMerge/>
          </w:tcPr>
          <w:p w:rsidR="00EA1652" w:rsidRPr="006D4201" w:rsidRDefault="00EA1652" w:rsidP="00EA1652">
            <w:pPr>
              <w:pStyle w:val="ConsPlusNormal"/>
              <w:rPr>
                <w:rFonts w:ascii="Times New Roman" w:hAnsi="Times New Roman" w:cs="Times New Roman"/>
                <w:sz w:val="24"/>
                <w:szCs w:val="24"/>
              </w:rPr>
            </w:pPr>
          </w:p>
        </w:tc>
      </w:tr>
      <w:tr w:rsidR="00AB3D65" w:rsidRPr="006D4201" w:rsidTr="000045D6">
        <w:tc>
          <w:tcPr>
            <w:tcW w:w="768" w:type="dxa"/>
            <w:vMerge/>
          </w:tcPr>
          <w:p w:rsidR="00AB3D65" w:rsidRPr="006D4201" w:rsidRDefault="00AB3D65" w:rsidP="00515ED9"/>
        </w:tc>
        <w:tc>
          <w:tcPr>
            <w:tcW w:w="1701" w:type="dxa"/>
            <w:vMerge/>
          </w:tcPr>
          <w:p w:rsidR="00AB3D65" w:rsidRPr="006D4201" w:rsidRDefault="00AB3D65" w:rsidP="00515ED9"/>
        </w:tc>
        <w:tc>
          <w:tcPr>
            <w:tcW w:w="851" w:type="dxa"/>
            <w:vMerge/>
          </w:tcPr>
          <w:p w:rsidR="00AB3D65" w:rsidRPr="006D4201" w:rsidRDefault="00AB3D65" w:rsidP="00515ED9"/>
        </w:tc>
        <w:tc>
          <w:tcPr>
            <w:tcW w:w="1417"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8A1FBB" w:rsidRDefault="00AB3D65" w:rsidP="00515ED9">
            <w:pPr>
              <w:jc w:val="center"/>
            </w:pPr>
            <w:r w:rsidRPr="008A1FBB">
              <w:t>0</w:t>
            </w:r>
          </w:p>
        </w:tc>
        <w:tc>
          <w:tcPr>
            <w:tcW w:w="1277" w:type="dxa"/>
          </w:tcPr>
          <w:p w:rsidR="00AB3D65" w:rsidRPr="008A1FBB" w:rsidRDefault="00AB3D65" w:rsidP="00515ED9">
            <w:pPr>
              <w:jc w:val="center"/>
            </w:pPr>
            <w:r w:rsidRPr="008A1FBB">
              <w:t>0</w:t>
            </w:r>
          </w:p>
        </w:tc>
        <w:tc>
          <w:tcPr>
            <w:tcW w:w="1134" w:type="dxa"/>
          </w:tcPr>
          <w:p w:rsidR="00AB3D65" w:rsidRPr="008A1FBB" w:rsidRDefault="00AB3D65" w:rsidP="00515ED9">
            <w:pPr>
              <w:jc w:val="center"/>
            </w:pPr>
            <w:r w:rsidRPr="008A1FBB">
              <w:t>0</w:t>
            </w:r>
          </w:p>
        </w:tc>
        <w:tc>
          <w:tcPr>
            <w:tcW w:w="925" w:type="dxa"/>
          </w:tcPr>
          <w:p w:rsidR="00AB3D65" w:rsidRPr="008A1FBB" w:rsidRDefault="00AB3D65" w:rsidP="00515ED9">
            <w:pPr>
              <w:jc w:val="center"/>
            </w:pPr>
            <w:r w:rsidRPr="008A1FBB">
              <w:t>0</w:t>
            </w:r>
          </w:p>
        </w:tc>
        <w:tc>
          <w:tcPr>
            <w:tcW w:w="993" w:type="dxa"/>
          </w:tcPr>
          <w:p w:rsidR="00AB3D65" w:rsidRPr="008A1FBB" w:rsidRDefault="00AB3D65" w:rsidP="00515ED9">
            <w:pPr>
              <w:jc w:val="center"/>
            </w:pPr>
            <w:r w:rsidRPr="008A1FBB">
              <w:t>0</w:t>
            </w:r>
          </w:p>
        </w:tc>
        <w:tc>
          <w:tcPr>
            <w:tcW w:w="850" w:type="dxa"/>
          </w:tcPr>
          <w:p w:rsidR="00AB3D65" w:rsidRPr="008A1FBB" w:rsidRDefault="00AB3D65" w:rsidP="00515ED9">
            <w:pPr>
              <w:jc w:val="center"/>
            </w:pPr>
            <w:r w:rsidRPr="008A1FBB">
              <w:t>0</w:t>
            </w:r>
          </w:p>
        </w:tc>
        <w:tc>
          <w:tcPr>
            <w:tcW w:w="992" w:type="dxa"/>
          </w:tcPr>
          <w:p w:rsidR="00AB3D65" w:rsidRPr="008A1FBB" w:rsidRDefault="00AB3D65" w:rsidP="00515ED9">
            <w:pPr>
              <w:jc w:val="center"/>
            </w:pPr>
            <w:r w:rsidRPr="008A1FBB">
              <w:t>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283" w:type="dxa"/>
            <w:vMerge/>
          </w:tcPr>
          <w:p w:rsidR="00AB3D65" w:rsidRPr="006D4201" w:rsidRDefault="00AB3D65" w:rsidP="00515ED9">
            <w:pPr>
              <w:pStyle w:val="ConsPlusNormal"/>
              <w:rPr>
                <w:rFonts w:ascii="Times New Roman" w:hAnsi="Times New Roman" w:cs="Times New Roman"/>
                <w:sz w:val="24"/>
                <w:szCs w:val="24"/>
              </w:rPr>
            </w:pPr>
          </w:p>
        </w:tc>
      </w:tr>
      <w:tr w:rsidR="00EA1652" w:rsidRPr="008A1FBB" w:rsidTr="00EA1910">
        <w:tc>
          <w:tcPr>
            <w:tcW w:w="768" w:type="dxa"/>
            <w:vMerge w:val="restart"/>
            <w:tcBorders>
              <w:top w:val="single" w:sz="4" w:space="0" w:color="auto"/>
              <w:left w:val="single" w:sz="4" w:space="0" w:color="auto"/>
              <w:right w:val="single" w:sz="4" w:space="0" w:color="auto"/>
            </w:tcBorders>
          </w:tcPr>
          <w:p w:rsidR="00EA1652" w:rsidRPr="008A1FBB" w:rsidRDefault="00EA1652" w:rsidP="00EA1652">
            <w:r w:rsidRPr="008A1FBB">
              <w:t>3.1.</w:t>
            </w:r>
          </w:p>
        </w:tc>
        <w:tc>
          <w:tcPr>
            <w:tcW w:w="1701" w:type="dxa"/>
            <w:vMerge w:val="restart"/>
            <w:tcBorders>
              <w:top w:val="single" w:sz="4" w:space="0" w:color="auto"/>
              <w:left w:val="single" w:sz="4" w:space="0" w:color="auto"/>
              <w:right w:val="single" w:sz="4" w:space="0" w:color="auto"/>
            </w:tcBorders>
          </w:tcPr>
          <w:p w:rsidR="00EA1652" w:rsidRPr="008A1FBB" w:rsidRDefault="00EA1652" w:rsidP="00EA1652">
            <w:pPr>
              <w:rPr>
                <w:u w:val="single"/>
              </w:rPr>
            </w:pPr>
            <w:r w:rsidRPr="008A1FBB">
              <w:rPr>
                <w:u w:val="single"/>
              </w:rPr>
              <w:t xml:space="preserve">Основное мероприятие  </w:t>
            </w:r>
          </w:p>
          <w:p w:rsidR="00EA1652" w:rsidRPr="008A1FBB" w:rsidRDefault="00EA1652" w:rsidP="00EA1652">
            <w:r w:rsidRPr="008A1FBB">
              <w:t xml:space="preserve">Совершенствование механизма реагирования экстренных оперативных служб на обращения населения городского округа Пущино по единому номеру «112» </w:t>
            </w:r>
          </w:p>
        </w:tc>
        <w:tc>
          <w:tcPr>
            <w:tcW w:w="851" w:type="dxa"/>
            <w:vMerge w:val="restart"/>
            <w:tcBorders>
              <w:top w:val="single" w:sz="4" w:space="0" w:color="auto"/>
              <w:left w:val="single" w:sz="4" w:space="0" w:color="auto"/>
              <w:right w:val="single" w:sz="4" w:space="0" w:color="auto"/>
            </w:tcBorders>
          </w:tcPr>
          <w:p w:rsidR="00EA1652" w:rsidRPr="008A1FBB" w:rsidRDefault="00EA1652" w:rsidP="00EA1652">
            <w:r w:rsidRPr="008A1FBB">
              <w:t>2017-2021</w:t>
            </w:r>
          </w:p>
        </w:tc>
        <w:tc>
          <w:tcPr>
            <w:tcW w:w="1417"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r w:rsidRPr="008A1FBB">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4821</w:t>
            </w:r>
          </w:p>
        </w:tc>
        <w:tc>
          <w:tcPr>
            <w:tcW w:w="1277" w:type="dxa"/>
            <w:tcBorders>
              <w:top w:val="single" w:sz="4" w:space="0" w:color="auto"/>
              <w:left w:val="single" w:sz="4" w:space="0" w:color="auto"/>
              <w:bottom w:val="single" w:sz="4" w:space="0" w:color="auto"/>
              <w:right w:val="single" w:sz="4" w:space="0" w:color="auto"/>
            </w:tcBorders>
          </w:tcPr>
          <w:p w:rsidR="00EA1652" w:rsidRPr="00B43424" w:rsidRDefault="00EA1652"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20295</w:t>
            </w:r>
          </w:p>
        </w:tc>
        <w:tc>
          <w:tcPr>
            <w:tcW w:w="1134" w:type="dxa"/>
            <w:tcBorders>
              <w:top w:val="single" w:sz="4" w:space="0" w:color="auto"/>
              <w:left w:val="single" w:sz="4" w:space="0" w:color="auto"/>
              <w:bottom w:val="single" w:sz="4" w:space="0" w:color="auto"/>
              <w:right w:val="single" w:sz="4" w:space="0" w:color="auto"/>
            </w:tcBorders>
          </w:tcPr>
          <w:p w:rsidR="00EA1652" w:rsidRPr="00B43424" w:rsidRDefault="00EA1652" w:rsidP="00EA1652">
            <w:pPr>
              <w:jc w:val="center"/>
            </w:pPr>
            <w:r w:rsidRPr="00B43424">
              <w:t>5033</w:t>
            </w:r>
          </w:p>
        </w:tc>
        <w:tc>
          <w:tcPr>
            <w:tcW w:w="925" w:type="dxa"/>
          </w:tcPr>
          <w:p w:rsidR="00EA1652" w:rsidRPr="00B43424" w:rsidRDefault="00EA1652" w:rsidP="00EA1652">
            <w:pPr>
              <w:jc w:val="center"/>
            </w:pPr>
            <w:r w:rsidRPr="00B43424">
              <w:t>3198</w:t>
            </w:r>
          </w:p>
        </w:tc>
        <w:tc>
          <w:tcPr>
            <w:tcW w:w="993" w:type="dxa"/>
          </w:tcPr>
          <w:p w:rsidR="00EA1652" w:rsidRPr="00B43424" w:rsidRDefault="00EA1652" w:rsidP="00EA1652">
            <w:pPr>
              <w:jc w:val="center"/>
            </w:pPr>
            <w:r w:rsidRPr="00B43424">
              <w:t>3198</w:t>
            </w:r>
          </w:p>
        </w:tc>
        <w:tc>
          <w:tcPr>
            <w:tcW w:w="850"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jc w:val="center"/>
            </w:pPr>
            <w:r w:rsidRPr="008A1FBB">
              <w:t>4433</w:t>
            </w:r>
          </w:p>
        </w:tc>
        <w:tc>
          <w:tcPr>
            <w:tcW w:w="992"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jc w:val="center"/>
            </w:pPr>
            <w:r w:rsidRPr="008A1FBB">
              <w:t>4433</w:t>
            </w:r>
          </w:p>
        </w:tc>
        <w:tc>
          <w:tcPr>
            <w:tcW w:w="1560" w:type="dxa"/>
            <w:vMerge w:val="restart"/>
            <w:tcBorders>
              <w:top w:val="single" w:sz="4" w:space="0" w:color="auto"/>
              <w:left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r w:rsidRPr="008A1FBB">
              <w:rPr>
                <w:rFonts w:ascii="Times New Roman" w:hAnsi="Times New Roman" w:cs="Times New Roman"/>
                <w:sz w:val="24"/>
                <w:szCs w:val="24"/>
              </w:rPr>
              <w:t xml:space="preserve">Директор МКУ «ЕДДС городского округа Пущино» </w:t>
            </w:r>
          </w:p>
          <w:p w:rsidR="00EA1652" w:rsidRPr="008A1FBB" w:rsidRDefault="00EA1652" w:rsidP="00EA1652">
            <w:pPr>
              <w:pStyle w:val="ConsPlusNormal"/>
              <w:rPr>
                <w:rFonts w:ascii="Times New Roman" w:hAnsi="Times New Roman" w:cs="Times New Roman"/>
                <w:sz w:val="24"/>
                <w:szCs w:val="24"/>
              </w:rPr>
            </w:pPr>
            <w:r w:rsidRPr="008A1FBB">
              <w:rPr>
                <w:rFonts w:ascii="Times New Roman" w:hAnsi="Times New Roman" w:cs="Times New Roman"/>
                <w:sz w:val="24"/>
                <w:szCs w:val="24"/>
              </w:rPr>
              <w:t>Отдел по делам ГО</w:t>
            </w:r>
            <w:r>
              <w:rPr>
                <w:rFonts w:ascii="Times New Roman" w:hAnsi="Times New Roman" w:cs="Times New Roman"/>
                <w:sz w:val="24"/>
                <w:szCs w:val="24"/>
              </w:rPr>
              <w:t xml:space="preserve"> </w:t>
            </w:r>
            <w:r w:rsidRPr="008A1FBB">
              <w:rPr>
                <w:rFonts w:ascii="Times New Roman" w:hAnsi="Times New Roman" w:cs="Times New Roman"/>
                <w:sz w:val="24"/>
                <w:szCs w:val="24"/>
              </w:rPr>
              <w:t>ЧС, МП и ТБ</w:t>
            </w:r>
          </w:p>
          <w:p w:rsidR="00EA1652" w:rsidRPr="008A1FBB" w:rsidRDefault="00EA1652" w:rsidP="00EA1652">
            <w:pPr>
              <w:pStyle w:val="ConsPlusNormal"/>
              <w:rPr>
                <w:rFonts w:ascii="Times New Roman" w:hAnsi="Times New Roman" w:cs="Times New Roman"/>
                <w:sz w:val="24"/>
                <w:szCs w:val="24"/>
              </w:rPr>
            </w:pPr>
          </w:p>
        </w:tc>
        <w:tc>
          <w:tcPr>
            <w:tcW w:w="1283" w:type="dxa"/>
            <w:vMerge w:val="restart"/>
            <w:tcBorders>
              <w:top w:val="single" w:sz="4" w:space="0" w:color="auto"/>
              <w:left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p>
        </w:tc>
      </w:tr>
      <w:tr w:rsidR="00EA1652" w:rsidRPr="008A1FBB" w:rsidTr="00EA1910">
        <w:tc>
          <w:tcPr>
            <w:tcW w:w="768" w:type="dxa"/>
            <w:vMerge/>
            <w:tcBorders>
              <w:left w:val="single" w:sz="4" w:space="0" w:color="auto"/>
              <w:right w:val="single" w:sz="4" w:space="0" w:color="auto"/>
            </w:tcBorders>
          </w:tcPr>
          <w:p w:rsidR="00EA1652" w:rsidRPr="008A1FBB" w:rsidRDefault="00EA1652" w:rsidP="00EA1652"/>
        </w:tc>
        <w:tc>
          <w:tcPr>
            <w:tcW w:w="1701" w:type="dxa"/>
            <w:vMerge/>
            <w:tcBorders>
              <w:left w:val="single" w:sz="4" w:space="0" w:color="auto"/>
              <w:right w:val="single" w:sz="4" w:space="0" w:color="auto"/>
            </w:tcBorders>
          </w:tcPr>
          <w:p w:rsidR="00EA1652" w:rsidRPr="008A1FBB" w:rsidRDefault="00EA1652" w:rsidP="00EA1652"/>
        </w:tc>
        <w:tc>
          <w:tcPr>
            <w:tcW w:w="851" w:type="dxa"/>
            <w:vMerge/>
            <w:tcBorders>
              <w:left w:val="single" w:sz="4" w:space="0" w:color="auto"/>
              <w:right w:val="single" w:sz="4" w:space="0" w:color="auto"/>
            </w:tcBorders>
          </w:tcPr>
          <w:p w:rsidR="00EA1652" w:rsidRPr="008A1FBB" w:rsidRDefault="00EA1652" w:rsidP="00EA1652"/>
        </w:tc>
        <w:tc>
          <w:tcPr>
            <w:tcW w:w="1417"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r w:rsidRPr="008A1FBB">
              <w:rPr>
                <w:rFonts w:ascii="Times New Roman" w:hAnsi="Times New Roman"/>
                <w:szCs w:val="24"/>
              </w:rPr>
              <w:t>Средства бюджета городского округа Пущино</w:t>
            </w:r>
          </w:p>
        </w:tc>
        <w:tc>
          <w:tcPr>
            <w:tcW w:w="1417"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4821</w:t>
            </w:r>
          </w:p>
        </w:tc>
        <w:tc>
          <w:tcPr>
            <w:tcW w:w="1277" w:type="dxa"/>
            <w:tcBorders>
              <w:top w:val="single" w:sz="4" w:space="0" w:color="auto"/>
              <w:left w:val="single" w:sz="4" w:space="0" w:color="auto"/>
              <w:bottom w:val="single" w:sz="4" w:space="0" w:color="auto"/>
              <w:right w:val="single" w:sz="4" w:space="0" w:color="auto"/>
            </w:tcBorders>
          </w:tcPr>
          <w:p w:rsidR="00EA1652" w:rsidRPr="00B43424" w:rsidRDefault="00EA1652"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20295</w:t>
            </w:r>
          </w:p>
        </w:tc>
        <w:tc>
          <w:tcPr>
            <w:tcW w:w="1134" w:type="dxa"/>
            <w:tcBorders>
              <w:top w:val="single" w:sz="4" w:space="0" w:color="auto"/>
              <w:left w:val="single" w:sz="4" w:space="0" w:color="auto"/>
              <w:bottom w:val="single" w:sz="4" w:space="0" w:color="auto"/>
              <w:right w:val="single" w:sz="4" w:space="0" w:color="auto"/>
            </w:tcBorders>
          </w:tcPr>
          <w:p w:rsidR="00EA1652" w:rsidRPr="00B43424" w:rsidRDefault="00EA1652" w:rsidP="00EA1652">
            <w:pPr>
              <w:jc w:val="center"/>
            </w:pPr>
            <w:r w:rsidRPr="00B43424">
              <w:t>5033</w:t>
            </w:r>
          </w:p>
        </w:tc>
        <w:tc>
          <w:tcPr>
            <w:tcW w:w="925" w:type="dxa"/>
          </w:tcPr>
          <w:p w:rsidR="00EA1652" w:rsidRPr="00B43424" w:rsidRDefault="00EA1652" w:rsidP="00EA1652">
            <w:pPr>
              <w:jc w:val="center"/>
            </w:pPr>
            <w:r w:rsidRPr="00B43424">
              <w:t>3198</w:t>
            </w:r>
          </w:p>
        </w:tc>
        <w:tc>
          <w:tcPr>
            <w:tcW w:w="993" w:type="dxa"/>
          </w:tcPr>
          <w:p w:rsidR="00EA1652" w:rsidRPr="00B43424" w:rsidRDefault="00EA1652" w:rsidP="00EA1652">
            <w:pPr>
              <w:jc w:val="center"/>
            </w:pPr>
            <w:r w:rsidRPr="00B43424">
              <w:t>3198</w:t>
            </w:r>
          </w:p>
        </w:tc>
        <w:tc>
          <w:tcPr>
            <w:tcW w:w="850"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jc w:val="center"/>
            </w:pPr>
            <w:r w:rsidRPr="008A1FBB">
              <w:t>4433</w:t>
            </w:r>
          </w:p>
        </w:tc>
        <w:tc>
          <w:tcPr>
            <w:tcW w:w="992"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jc w:val="center"/>
            </w:pPr>
            <w:r w:rsidRPr="008A1FBB">
              <w:t>4433</w:t>
            </w:r>
          </w:p>
        </w:tc>
        <w:tc>
          <w:tcPr>
            <w:tcW w:w="1560" w:type="dxa"/>
            <w:vMerge/>
            <w:tcBorders>
              <w:left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p>
        </w:tc>
        <w:tc>
          <w:tcPr>
            <w:tcW w:w="1283" w:type="dxa"/>
            <w:vMerge/>
            <w:tcBorders>
              <w:left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p>
        </w:tc>
      </w:tr>
      <w:tr w:rsidR="008A1FBB" w:rsidRPr="008A1FBB" w:rsidTr="000045D6">
        <w:tc>
          <w:tcPr>
            <w:tcW w:w="768" w:type="dxa"/>
            <w:vMerge/>
            <w:tcBorders>
              <w:left w:val="single" w:sz="4" w:space="0" w:color="auto"/>
              <w:bottom w:val="single" w:sz="4" w:space="0" w:color="auto"/>
              <w:right w:val="single" w:sz="4" w:space="0" w:color="auto"/>
            </w:tcBorders>
          </w:tcPr>
          <w:p w:rsidR="00AB3D65" w:rsidRPr="008A1FBB" w:rsidRDefault="00AB3D65" w:rsidP="00515ED9"/>
        </w:tc>
        <w:tc>
          <w:tcPr>
            <w:tcW w:w="1701" w:type="dxa"/>
            <w:vMerge/>
            <w:tcBorders>
              <w:left w:val="single" w:sz="4" w:space="0" w:color="auto"/>
              <w:bottom w:val="single" w:sz="4" w:space="0" w:color="auto"/>
              <w:right w:val="single" w:sz="4" w:space="0" w:color="auto"/>
            </w:tcBorders>
          </w:tcPr>
          <w:p w:rsidR="00AB3D65" w:rsidRPr="008A1FBB" w:rsidRDefault="00AB3D65" w:rsidP="00515ED9"/>
        </w:tc>
        <w:tc>
          <w:tcPr>
            <w:tcW w:w="851" w:type="dxa"/>
            <w:vMerge/>
            <w:tcBorders>
              <w:left w:val="single" w:sz="4" w:space="0" w:color="auto"/>
              <w:bottom w:val="single" w:sz="4" w:space="0" w:color="auto"/>
              <w:right w:val="single" w:sz="4" w:space="0" w:color="auto"/>
            </w:tcBorders>
          </w:tcPr>
          <w:p w:rsidR="00AB3D65" w:rsidRPr="008A1FBB" w:rsidRDefault="00AB3D65" w:rsidP="00515ED9"/>
        </w:tc>
        <w:tc>
          <w:tcPr>
            <w:tcW w:w="1417"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pStyle w:val="ConsPlusNormal"/>
              <w:rPr>
                <w:rFonts w:ascii="Times New Roman" w:hAnsi="Times New Roman" w:cs="Times New Roman"/>
                <w:sz w:val="24"/>
                <w:szCs w:val="24"/>
              </w:rPr>
            </w:pPr>
            <w:r w:rsidRPr="008A1FBB">
              <w:rPr>
                <w:rFonts w:ascii="Times New Roman" w:hAnsi="Times New Roman" w:cs="Times New Roman"/>
                <w:sz w:val="24"/>
                <w:szCs w:val="24"/>
              </w:rPr>
              <w:t>Другие источники</w:t>
            </w:r>
          </w:p>
        </w:tc>
        <w:tc>
          <w:tcPr>
            <w:tcW w:w="1417"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1277"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1134"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925"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993"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850"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992"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1560" w:type="dxa"/>
            <w:vMerge/>
            <w:tcBorders>
              <w:left w:val="single" w:sz="4" w:space="0" w:color="auto"/>
              <w:bottom w:val="single" w:sz="4" w:space="0" w:color="auto"/>
              <w:right w:val="single" w:sz="4" w:space="0" w:color="auto"/>
            </w:tcBorders>
          </w:tcPr>
          <w:p w:rsidR="00AB3D65" w:rsidRPr="008A1FBB" w:rsidRDefault="00AB3D65" w:rsidP="00515ED9">
            <w:pPr>
              <w:pStyle w:val="ConsPlusNormal"/>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AB3D65" w:rsidRPr="008A1FBB" w:rsidRDefault="00AB3D65" w:rsidP="00515ED9">
            <w:pPr>
              <w:pStyle w:val="ConsPlusNormal"/>
              <w:rPr>
                <w:rFonts w:ascii="Times New Roman" w:hAnsi="Times New Roman" w:cs="Times New Roman"/>
                <w:sz w:val="24"/>
                <w:szCs w:val="24"/>
              </w:rPr>
            </w:pPr>
          </w:p>
        </w:tc>
      </w:tr>
      <w:tr w:rsidR="00EA1652" w:rsidRPr="008A1FBB" w:rsidTr="00EA1910">
        <w:tc>
          <w:tcPr>
            <w:tcW w:w="768" w:type="dxa"/>
            <w:vMerge w:val="restart"/>
            <w:tcBorders>
              <w:top w:val="single" w:sz="4" w:space="0" w:color="auto"/>
              <w:left w:val="single" w:sz="4" w:space="0" w:color="auto"/>
              <w:right w:val="single" w:sz="4" w:space="0" w:color="auto"/>
            </w:tcBorders>
          </w:tcPr>
          <w:p w:rsidR="00EA1652" w:rsidRPr="008A1FBB" w:rsidRDefault="00EA1652" w:rsidP="00EA1652">
            <w:r w:rsidRPr="008A1FBB">
              <w:t>3.1.1.</w:t>
            </w:r>
          </w:p>
        </w:tc>
        <w:tc>
          <w:tcPr>
            <w:tcW w:w="1701" w:type="dxa"/>
            <w:vMerge w:val="restart"/>
            <w:tcBorders>
              <w:top w:val="single" w:sz="4" w:space="0" w:color="auto"/>
              <w:left w:val="single" w:sz="4" w:space="0" w:color="auto"/>
              <w:right w:val="single" w:sz="4" w:space="0" w:color="auto"/>
            </w:tcBorders>
          </w:tcPr>
          <w:p w:rsidR="00EA1652" w:rsidRPr="008A1FBB" w:rsidRDefault="00EA1652" w:rsidP="00EA1652">
            <w:r w:rsidRPr="008A1FBB">
              <w:rPr>
                <w:u w:val="single"/>
              </w:rPr>
              <w:t>Мероприятие 1.</w:t>
            </w:r>
            <w:r w:rsidRPr="008A1FBB">
              <w:t xml:space="preserve"> Выплата заработной платы персоналу МКУ «ЕДДС городского округа </w:t>
            </w:r>
            <w:r w:rsidRPr="008A1FBB">
              <w:lastRenderedPageBreak/>
              <w:t>Пущино» (включая систему 112)</w:t>
            </w:r>
          </w:p>
        </w:tc>
        <w:tc>
          <w:tcPr>
            <w:tcW w:w="851" w:type="dxa"/>
            <w:tcBorders>
              <w:top w:val="single" w:sz="4" w:space="0" w:color="auto"/>
              <w:left w:val="single" w:sz="4" w:space="0" w:color="auto"/>
              <w:bottom w:val="single" w:sz="4" w:space="0" w:color="auto"/>
              <w:right w:val="single" w:sz="4" w:space="0" w:color="auto"/>
            </w:tcBorders>
          </w:tcPr>
          <w:p w:rsidR="00EA1652" w:rsidRPr="008A1FBB" w:rsidRDefault="00EA1652" w:rsidP="00EA1652">
            <w:r w:rsidRPr="008A1FBB">
              <w:lastRenderedPageBreak/>
              <w:t>2017-2021</w:t>
            </w:r>
          </w:p>
        </w:tc>
        <w:tc>
          <w:tcPr>
            <w:tcW w:w="1417"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r w:rsidRPr="008A1FBB">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4821</w:t>
            </w:r>
          </w:p>
        </w:tc>
        <w:tc>
          <w:tcPr>
            <w:tcW w:w="1277" w:type="dxa"/>
            <w:tcBorders>
              <w:top w:val="single" w:sz="4" w:space="0" w:color="auto"/>
              <w:left w:val="single" w:sz="4" w:space="0" w:color="auto"/>
              <w:bottom w:val="single" w:sz="4" w:space="0" w:color="auto"/>
              <w:right w:val="single" w:sz="4" w:space="0" w:color="auto"/>
            </w:tcBorders>
          </w:tcPr>
          <w:p w:rsidR="00EA1652" w:rsidRPr="00B43424" w:rsidRDefault="00CC09AD"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18984</w:t>
            </w:r>
          </w:p>
        </w:tc>
        <w:tc>
          <w:tcPr>
            <w:tcW w:w="1134" w:type="dxa"/>
            <w:tcBorders>
              <w:top w:val="single" w:sz="4" w:space="0" w:color="auto"/>
              <w:left w:val="single" w:sz="4" w:space="0" w:color="auto"/>
              <w:bottom w:val="single" w:sz="4" w:space="0" w:color="auto"/>
              <w:right w:val="single" w:sz="4" w:space="0" w:color="auto"/>
            </w:tcBorders>
          </w:tcPr>
          <w:p w:rsidR="00EA1652" w:rsidRPr="00B43424" w:rsidRDefault="00EA1652"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4584</w:t>
            </w:r>
          </w:p>
        </w:tc>
        <w:tc>
          <w:tcPr>
            <w:tcW w:w="925" w:type="dxa"/>
          </w:tcPr>
          <w:p w:rsidR="00EA1652" w:rsidRPr="00B43424" w:rsidRDefault="00EA1652" w:rsidP="00EA1652">
            <w:pPr>
              <w:jc w:val="center"/>
            </w:pPr>
            <w:r w:rsidRPr="00B43424">
              <w:t>3198</w:t>
            </w:r>
          </w:p>
        </w:tc>
        <w:tc>
          <w:tcPr>
            <w:tcW w:w="993" w:type="dxa"/>
          </w:tcPr>
          <w:p w:rsidR="00EA1652" w:rsidRPr="00B43424" w:rsidRDefault="00EA1652" w:rsidP="00EA1652">
            <w:pPr>
              <w:jc w:val="center"/>
            </w:pPr>
            <w:r w:rsidRPr="00B43424">
              <w:t>3198</w:t>
            </w:r>
          </w:p>
        </w:tc>
        <w:tc>
          <w:tcPr>
            <w:tcW w:w="850" w:type="dxa"/>
            <w:tcBorders>
              <w:top w:val="single" w:sz="4" w:space="0" w:color="auto"/>
              <w:left w:val="single" w:sz="4" w:space="0" w:color="auto"/>
              <w:bottom w:val="single" w:sz="4" w:space="0" w:color="auto"/>
              <w:right w:val="single" w:sz="4" w:space="0" w:color="auto"/>
            </w:tcBorders>
          </w:tcPr>
          <w:p w:rsidR="00EA1652" w:rsidRPr="00B43424" w:rsidRDefault="00EA1652"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4002</w:t>
            </w:r>
          </w:p>
        </w:tc>
        <w:tc>
          <w:tcPr>
            <w:tcW w:w="992" w:type="dxa"/>
            <w:tcBorders>
              <w:top w:val="single" w:sz="4" w:space="0" w:color="auto"/>
              <w:left w:val="single" w:sz="4" w:space="0" w:color="auto"/>
              <w:bottom w:val="single" w:sz="4" w:space="0" w:color="auto"/>
              <w:right w:val="single" w:sz="4" w:space="0" w:color="auto"/>
            </w:tcBorders>
          </w:tcPr>
          <w:p w:rsidR="00EA1652" w:rsidRPr="00B43424" w:rsidRDefault="00EA1652"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4002</w:t>
            </w:r>
          </w:p>
        </w:tc>
        <w:tc>
          <w:tcPr>
            <w:tcW w:w="1560" w:type="dxa"/>
            <w:vMerge w:val="restart"/>
            <w:tcBorders>
              <w:top w:val="single" w:sz="4" w:space="0" w:color="auto"/>
              <w:left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r w:rsidRPr="008A1FBB">
              <w:rPr>
                <w:rFonts w:ascii="Times New Roman" w:hAnsi="Times New Roman" w:cs="Times New Roman"/>
                <w:sz w:val="24"/>
                <w:szCs w:val="24"/>
              </w:rPr>
              <w:t xml:space="preserve">Директор МКУ «ЕДДС городского округа Пущино» </w:t>
            </w:r>
          </w:p>
          <w:p w:rsidR="00EA1652" w:rsidRPr="008A1FBB" w:rsidRDefault="00EA1652" w:rsidP="00EA1652">
            <w:pPr>
              <w:pStyle w:val="ConsPlusNormal"/>
              <w:rPr>
                <w:rFonts w:ascii="Times New Roman" w:hAnsi="Times New Roman" w:cs="Times New Roman"/>
                <w:sz w:val="24"/>
                <w:szCs w:val="24"/>
              </w:rPr>
            </w:pPr>
            <w:r w:rsidRPr="008A1FBB">
              <w:rPr>
                <w:rFonts w:ascii="Times New Roman" w:hAnsi="Times New Roman" w:cs="Times New Roman"/>
                <w:sz w:val="24"/>
                <w:szCs w:val="24"/>
              </w:rPr>
              <w:t>Отдел по делам ГОЧС, МП и ТБ</w:t>
            </w:r>
          </w:p>
          <w:p w:rsidR="00EA1652" w:rsidRPr="008A1FBB" w:rsidRDefault="00EA1652" w:rsidP="00EA1652">
            <w:pPr>
              <w:pStyle w:val="ConsPlusNormal"/>
              <w:rPr>
                <w:rFonts w:ascii="Times New Roman" w:hAnsi="Times New Roman" w:cs="Times New Roman"/>
                <w:sz w:val="24"/>
                <w:szCs w:val="24"/>
              </w:rPr>
            </w:pPr>
          </w:p>
        </w:tc>
        <w:tc>
          <w:tcPr>
            <w:tcW w:w="1283" w:type="dxa"/>
            <w:vMerge w:val="restart"/>
            <w:tcBorders>
              <w:top w:val="single" w:sz="4" w:space="0" w:color="auto"/>
              <w:left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p>
        </w:tc>
      </w:tr>
      <w:tr w:rsidR="00EA1652" w:rsidRPr="008A1FBB" w:rsidTr="00EA1910">
        <w:tc>
          <w:tcPr>
            <w:tcW w:w="768" w:type="dxa"/>
            <w:vMerge/>
            <w:tcBorders>
              <w:left w:val="single" w:sz="4" w:space="0" w:color="auto"/>
              <w:right w:val="single" w:sz="4" w:space="0" w:color="auto"/>
            </w:tcBorders>
          </w:tcPr>
          <w:p w:rsidR="00EA1652" w:rsidRPr="008A1FBB" w:rsidRDefault="00EA1652" w:rsidP="00EA1652"/>
        </w:tc>
        <w:tc>
          <w:tcPr>
            <w:tcW w:w="1701" w:type="dxa"/>
            <w:vMerge/>
            <w:tcBorders>
              <w:left w:val="single" w:sz="4" w:space="0" w:color="auto"/>
              <w:right w:val="single" w:sz="4" w:space="0" w:color="auto"/>
            </w:tcBorders>
          </w:tcPr>
          <w:p w:rsidR="00EA1652" w:rsidRPr="008A1FBB" w:rsidRDefault="00EA1652" w:rsidP="00EA1652"/>
        </w:tc>
        <w:tc>
          <w:tcPr>
            <w:tcW w:w="851" w:type="dxa"/>
            <w:tcBorders>
              <w:top w:val="single" w:sz="4" w:space="0" w:color="auto"/>
              <w:left w:val="single" w:sz="4" w:space="0" w:color="auto"/>
              <w:bottom w:val="single" w:sz="4" w:space="0" w:color="auto"/>
              <w:right w:val="single" w:sz="4" w:space="0" w:color="auto"/>
            </w:tcBorders>
          </w:tcPr>
          <w:p w:rsidR="00EA1652" w:rsidRPr="008A1FBB" w:rsidRDefault="00EA1652" w:rsidP="00EA1652"/>
        </w:tc>
        <w:tc>
          <w:tcPr>
            <w:tcW w:w="1417"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r w:rsidRPr="008A1FBB">
              <w:rPr>
                <w:rFonts w:ascii="Times New Roman" w:hAnsi="Times New Roman"/>
                <w:szCs w:val="24"/>
              </w:rPr>
              <w:t>Средства бюджета городского округа Пущино</w:t>
            </w:r>
          </w:p>
        </w:tc>
        <w:tc>
          <w:tcPr>
            <w:tcW w:w="1417" w:type="dxa"/>
            <w:tcBorders>
              <w:top w:val="single" w:sz="4" w:space="0" w:color="auto"/>
              <w:left w:val="single" w:sz="4" w:space="0" w:color="auto"/>
              <w:bottom w:val="single" w:sz="4" w:space="0" w:color="auto"/>
              <w:right w:val="single" w:sz="4" w:space="0" w:color="auto"/>
            </w:tcBorders>
          </w:tcPr>
          <w:p w:rsidR="00EA1652" w:rsidRPr="008A1FBB" w:rsidRDefault="00EA1652" w:rsidP="00EA1652">
            <w:pPr>
              <w:pStyle w:val="ConsPlusNormal"/>
              <w:jc w:val="center"/>
              <w:rPr>
                <w:rFonts w:ascii="Times New Roman" w:hAnsi="Times New Roman" w:cs="Times New Roman"/>
                <w:sz w:val="24"/>
                <w:szCs w:val="24"/>
              </w:rPr>
            </w:pPr>
            <w:r w:rsidRPr="008A1FBB">
              <w:rPr>
                <w:rFonts w:ascii="Times New Roman" w:hAnsi="Times New Roman" w:cs="Times New Roman"/>
                <w:sz w:val="24"/>
                <w:szCs w:val="24"/>
              </w:rPr>
              <w:t>4821</w:t>
            </w:r>
          </w:p>
        </w:tc>
        <w:tc>
          <w:tcPr>
            <w:tcW w:w="1277" w:type="dxa"/>
            <w:tcBorders>
              <w:top w:val="single" w:sz="4" w:space="0" w:color="auto"/>
              <w:left w:val="single" w:sz="4" w:space="0" w:color="auto"/>
              <w:bottom w:val="single" w:sz="4" w:space="0" w:color="auto"/>
              <w:right w:val="single" w:sz="4" w:space="0" w:color="auto"/>
            </w:tcBorders>
          </w:tcPr>
          <w:p w:rsidR="00EA1652" w:rsidRPr="00B43424" w:rsidRDefault="00CC09AD"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18984</w:t>
            </w:r>
          </w:p>
        </w:tc>
        <w:tc>
          <w:tcPr>
            <w:tcW w:w="1134" w:type="dxa"/>
            <w:tcBorders>
              <w:top w:val="single" w:sz="4" w:space="0" w:color="auto"/>
              <w:left w:val="single" w:sz="4" w:space="0" w:color="auto"/>
              <w:bottom w:val="single" w:sz="4" w:space="0" w:color="auto"/>
              <w:right w:val="single" w:sz="4" w:space="0" w:color="auto"/>
            </w:tcBorders>
          </w:tcPr>
          <w:p w:rsidR="00EA1652" w:rsidRPr="00B43424" w:rsidRDefault="00EA1652"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4584</w:t>
            </w:r>
          </w:p>
        </w:tc>
        <w:tc>
          <w:tcPr>
            <w:tcW w:w="925" w:type="dxa"/>
          </w:tcPr>
          <w:p w:rsidR="00EA1652" w:rsidRPr="00B43424" w:rsidRDefault="00EA1652" w:rsidP="00EA1652">
            <w:pPr>
              <w:jc w:val="center"/>
            </w:pPr>
            <w:r w:rsidRPr="00B43424">
              <w:t>3198</w:t>
            </w:r>
          </w:p>
        </w:tc>
        <w:tc>
          <w:tcPr>
            <w:tcW w:w="993" w:type="dxa"/>
          </w:tcPr>
          <w:p w:rsidR="00EA1652" w:rsidRPr="00B43424" w:rsidRDefault="00EA1652" w:rsidP="00EA1652">
            <w:pPr>
              <w:jc w:val="center"/>
            </w:pPr>
            <w:r w:rsidRPr="00B43424">
              <w:t>3198</w:t>
            </w:r>
          </w:p>
        </w:tc>
        <w:tc>
          <w:tcPr>
            <w:tcW w:w="850" w:type="dxa"/>
            <w:tcBorders>
              <w:top w:val="single" w:sz="4" w:space="0" w:color="auto"/>
              <w:left w:val="single" w:sz="4" w:space="0" w:color="auto"/>
              <w:bottom w:val="single" w:sz="4" w:space="0" w:color="auto"/>
              <w:right w:val="single" w:sz="4" w:space="0" w:color="auto"/>
            </w:tcBorders>
          </w:tcPr>
          <w:p w:rsidR="00EA1652" w:rsidRPr="00B43424" w:rsidRDefault="00EA1652"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4002</w:t>
            </w:r>
          </w:p>
        </w:tc>
        <w:tc>
          <w:tcPr>
            <w:tcW w:w="992" w:type="dxa"/>
            <w:tcBorders>
              <w:top w:val="single" w:sz="4" w:space="0" w:color="auto"/>
              <w:left w:val="single" w:sz="4" w:space="0" w:color="auto"/>
              <w:bottom w:val="single" w:sz="4" w:space="0" w:color="auto"/>
              <w:right w:val="single" w:sz="4" w:space="0" w:color="auto"/>
            </w:tcBorders>
          </w:tcPr>
          <w:p w:rsidR="00EA1652" w:rsidRPr="00B43424" w:rsidRDefault="00EA1652" w:rsidP="00EA1652">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4002</w:t>
            </w:r>
          </w:p>
        </w:tc>
        <w:tc>
          <w:tcPr>
            <w:tcW w:w="1560" w:type="dxa"/>
            <w:vMerge/>
            <w:tcBorders>
              <w:left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p>
        </w:tc>
        <w:tc>
          <w:tcPr>
            <w:tcW w:w="1283" w:type="dxa"/>
            <w:vMerge/>
            <w:tcBorders>
              <w:left w:val="single" w:sz="4" w:space="0" w:color="auto"/>
              <w:right w:val="single" w:sz="4" w:space="0" w:color="auto"/>
            </w:tcBorders>
          </w:tcPr>
          <w:p w:rsidR="00EA1652" w:rsidRPr="008A1FBB" w:rsidRDefault="00EA1652" w:rsidP="00EA1652">
            <w:pPr>
              <w:pStyle w:val="ConsPlusNormal"/>
              <w:rPr>
                <w:rFonts w:ascii="Times New Roman" w:hAnsi="Times New Roman" w:cs="Times New Roman"/>
                <w:sz w:val="24"/>
                <w:szCs w:val="24"/>
              </w:rPr>
            </w:pPr>
          </w:p>
        </w:tc>
      </w:tr>
      <w:tr w:rsidR="008A1FBB" w:rsidRPr="008A1FBB" w:rsidTr="000045D6">
        <w:tc>
          <w:tcPr>
            <w:tcW w:w="768" w:type="dxa"/>
            <w:vMerge/>
            <w:tcBorders>
              <w:left w:val="single" w:sz="4" w:space="0" w:color="auto"/>
              <w:bottom w:val="single" w:sz="4" w:space="0" w:color="auto"/>
              <w:right w:val="single" w:sz="4" w:space="0" w:color="auto"/>
            </w:tcBorders>
          </w:tcPr>
          <w:p w:rsidR="00AB3D65" w:rsidRPr="008A1FBB" w:rsidRDefault="00AB3D65" w:rsidP="00515ED9"/>
        </w:tc>
        <w:tc>
          <w:tcPr>
            <w:tcW w:w="1701" w:type="dxa"/>
            <w:vMerge/>
            <w:tcBorders>
              <w:left w:val="single" w:sz="4" w:space="0" w:color="auto"/>
              <w:bottom w:val="single" w:sz="4" w:space="0" w:color="auto"/>
              <w:right w:val="single" w:sz="4" w:space="0" w:color="auto"/>
            </w:tcBorders>
          </w:tcPr>
          <w:p w:rsidR="00AB3D65" w:rsidRPr="008A1FBB" w:rsidRDefault="00AB3D65" w:rsidP="00515ED9"/>
        </w:tc>
        <w:tc>
          <w:tcPr>
            <w:tcW w:w="851" w:type="dxa"/>
            <w:tcBorders>
              <w:top w:val="single" w:sz="4" w:space="0" w:color="auto"/>
              <w:left w:val="single" w:sz="4" w:space="0" w:color="auto"/>
              <w:bottom w:val="single" w:sz="4" w:space="0" w:color="auto"/>
              <w:right w:val="single" w:sz="4" w:space="0" w:color="auto"/>
            </w:tcBorders>
          </w:tcPr>
          <w:p w:rsidR="00AB3D65" w:rsidRPr="008A1FBB" w:rsidRDefault="00AB3D65" w:rsidP="00515ED9"/>
        </w:tc>
        <w:tc>
          <w:tcPr>
            <w:tcW w:w="1417"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pStyle w:val="ConsPlusNormal"/>
              <w:rPr>
                <w:rFonts w:ascii="Times New Roman" w:hAnsi="Times New Roman" w:cs="Times New Roman"/>
                <w:sz w:val="24"/>
                <w:szCs w:val="24"/>
              </w:rPr>
            </w:pPr>
            <w:r w:rsidRPr="008A1FBB">
              <w:rPr>
                <w:rFonts w:ascii="Times New Roman" w:hAnsi="Times New Roman" w:cs="Times New Roman"/>
                <w:sz w:val="24"/>
                <w:szCs w:val="24"/>
              </w:rPr>
              <w:t xml:space="preserve">Другие </w:t>
            </w:r>
            <w:r w:rsidRPr="008A1FBB">
              <w:rPr>
                <w:rFonts w:ascii="Times New Roman" w:hAnsi="Times New Roman" w:cs="Times New Roman"/>
                <w:sz w:val="24"/>
                <w:szCs w:val="24"/>
              </w:rPr>
              <w:lastRenderedPageBreak/>
              <w:t>источники</w:t>
            </w:r>
          </w:p>
        </w:tc>
        <w:tc>
          <w:tcPr>
            <w:tcW w:w="1417"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lastRenderedPageBreak/>
              <w:t>0</w:t>
            </w:r>
          </w:p>
        </w:tc>
        <w:tc>
          <w:tcPr>
            <w:tcW w:w="1277"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1134"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925"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993"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850"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992"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1560" w:type="dxa"/>
            <w:vMerge/>
            <w:tcBorders>
              <w:left w:val="single" w:sz="4" w:space="0" w:color="auto"/>
              <w:bottom w:val="single" w:sz="4" w:space="0" w:color="auto"/>
              <w:right w:val="single" w:sz="4" w:space="0" w:color="auto"/>
            </w:tcBorders>
          </w:tcPr>
          <w:p w:rsidR="00AB3D65" w:rsidRPr="008A1FBB" w:rsidRDefault="00AB3D65" w:rsidP="00515ED9">
            <w:pPr>
              <w:pStyle w:val="ConsPlusNormal"/>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AB3D65" w:rsidRPr="008A1FBB" w:rsidRDefault="00AB3D65" w:rsidP="00515ED9">
            <w:pPr>
              <w:pStyle w:val="ConsPlusNormal"/>
              <w:rPr>
                <w:rFonts w:ascii="Times New Roman" w:hAnsi="Times New Roman" w:cs="Times New Roman"/>
                <w:sz w:val="24"/>
                <w:szCs w:val="24"/>
              </w:rPr>
            </w:pPr>
          </w:p>
        </w:tc>
      </w:tr>
      <w:tr w:rsidR="008A1FBB" w:rsidRPr="008A1FBB" w:rsidTr="000045D6">
        <w:tc>
          <w:tcPr>
            <w:tcW w:w="768" w:type="dxa"/>
            <w:vMerge w:val="restart"/>
            <w:tcBorders>
              <w:top w:val="single" w:sz="4" w:space="0" w:color="auto"/>
              <w:left w:val="single" w:sz="4" w:space="0" w:color="auto"/>
              <w:right w:val="single" w:sz="4" w:space="0" w:color="auto"/>
            </w:tcBorders>
          </w:tcPr>
          <w:p w:rsidR="00AB3D65" w:rsidRPr="008A1FBB" w:rsidRDefault="00AB3D65" w:rsidP="00515ED9">
            <w:r w:rsidRPr="008A1FBB">
              <w:lastRenderedPageBreak/>
              <w:t>3.1.2.</w:t>
            </w:r>
          </w:p>
        </w:tc>
        <w:tc>
          <w:tcPr>
            <w:tcW w:w="1701" w:type="dxa"/>
            <w:vMerge w:val="restart"/>
            <w:tcBorders>
              <w:top w:val="single" w:sz="4" w:space="0" w:color="auto"/>
              <w:left w:val="single" w:sz="4" w:space="0" w:color="auto"/>
              <w:right w:val="single" w:sz="4" w:space="0" w:color="auto"/>
            </w:tcBorders>
          </w:tcPr>
          <w:p w:rsidR="00AB3D65" w:rsidRPr="008A1FBB" w:rsidRDefault="00AB3D65" w:rsidP="00515ED9">
            <w:pPr>
              <w:rPr>
                <w:u w:val="single"/>
              </w:rPr>
            </w:pPr>
            <w:r w:rsidRPr="008A1FBB">
              <w:rPr>
                <w:u w:val="single"/>
              </w:rPr>
              <w:t>Мероприятие 2.</w:t>
            </w:r>
          </w:p>
          <w:p w:rsidR="00AB3D65" w:rsidRPr="008A1FBB" w:rsidRDefault="00AB3D65" w:rsidP="00515ED9">
            <w:r w:rsidRPr="008A1FBB">
              <w:t>Мониторинг времени совместного реагирования экстренных оперативных служб на обращения населения по единому номеру «112» на территории городского округа Пущино</w:t>
            </w:r>
          </w:p>
        </w:tc>
        <w:tc>
          <w:tcPr>
            <w:tcW w:w="851" w:type="dxa"/>
            <w:vMerge w:val="restart"/>
            <w:tcBorders>
              <w:top w:val="single" w:sz="4" w:space="0" w:color="auto"/>
              <w:left w:val="single" w:sz="4" w:space="0" w:color="auto"/>
              <w:right w:val="single" w:sz="4" w:space="0" w:color="auto"/>
            </w:tcBorders>
          </w:tcPr>
          <w:p w:rsidR="00AB3D65" w:rsidRPr="008A1FBB" w:rsidRDefault="00AB3D65" w:rsidP="00515ED9">
            <w:r w:rsidRPr="008A1FBB">
              <w:t>2017-2021</w:t>
            </w:r>
          </w:p>
        </w:tc>
        <w:tc>
          <w:tcPr>
            <w:tcW w:w="1417"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pStyle w:val="ConsPlusNormal"/>
              <w:rPr>
                <w:rFonts w:ascii="Times New Roman" w:hAnsi="Times New Roman" w:cs="Times New Roman"/>
                <w:sz w:val="24"/>
                <w:szCs w:val="24"/>
              </w:rPr>
            </w:pPr>
            <w:r w:rsidRPr="008A1FBB">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1277"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1134"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925"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993"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850"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992" w:type="dxa"/>
            <w:tcBorders>
              <w:top w:val="single" w:sz="4" w:space="0" w:color="auto"/>
              <w:left w:val="single" w:sz="4" w:space="0" w:color="auto"/>
              <w:bottom w:val="single" w:sz="4" w:space="0" w:color="auto"/>
              <w:right w:val="single" w:sz="4" w:space="0" w:color="auto"/>
            </w:tcBorders>
          </w:tcPr>
          <w:p w:rsidR="00AB3D65" w:rsidRPr="008A1FBB" w:rsidRDefault="00AB3D65" w:rsidP="00515ED9">
            <w:pPr>
              <w:jc w:val="center"/>
            </w:pPr>
            <w:r w:rsidRPr="008A1FBB">
              <w:t>0</w:t>
            </w:r>
          </w:p>
        </w:tc>
        <w:tc>
          <w:tcPr>
            <w:tcW w:w="1560" w:type="dxa"/>
            <w:vMerge w:val="restart"/>
            <w:tcBorders>
              <w:top w:val="single" w:sz="4" w:space="0" w:color="auto"/>
              <w:left w:val="single" w:sz="4" w:space="0" w:color="auto"/>
              <w:right w:val="single" w:sz="4" w:space="0" w:color="auto"/>
            </w:tcBorders>
          </w:tcPr>
          <w:p w:rsidR="00AB3D65" w:rsidRPr="008A1FBB" w:rsidRDefault="00AB3D65" w:rsidP="00515ED9">
            <w:pPr>
              <w:pStyle w:val="ConsPlusNormal"/>
              <w:rPr>
                <w:rFonts w:ascii="Times New Roman" w:hAnsi="Times New Roman" w:cs="Times New Roman"/>
                <w:sz w:val="24"/>
                <w:szCs w:val="24"/>
              </w:rPr>
            </w:pPr>
            <w:r w:rsidRPr="008A1FBB">
              <w:rPr>
                <w:rFonts w:ascii="Times New Roman" w:hAnsi="Times New Roman" w:cs="Times New Roman"/>
                <w:sz w:val="24"/>
                <w:szCs w:val="24"/>
              </w:rPr>
              <w:t xml:space="preserve">Директор МКУ «ЕДДС городского округа Пущино» </w:t>
            </w:r>
          </w:p>
          <w:p w:rsidR="00AB3D65" w:rsidRPr="008A1FBB" w:rsidRDefault="00AB3D65" w:rsidP="00515ED9">
            <w:pPr>
              <w:pStyle w:val="ConsPlusNormal"/>
              <w:rPr>
                <w:rFonts w:ascii="Times New Roman" w:hAnsi="Times New Roman" w:cs="Times New Roman"/>
                <w:sz w:val="24"/>
                <w:szCs w:val="24"/>
              </w:rPr>
            </w:pPr>
            <w:r w:rsidRPr="008A1FBB">
              <w:rPr>
                <w:rFonts w:ascii="Times New Roman" w:hAnsi="Times New Roman" w:cs="Times New Roman"/>
                <w:sz w:val="24"/>
                <w:szCs w:val="24"/>
              </w:rPr>
              <w:t>Отдел по делам ГО</w:t>
            </w:r>
            <w:r w:rsidR="000045D6">
              <w:rPr>
                <w:rFonts w:ascii="Times New Roman" w:hAnsi="Times New Roman" w:cs="Times New Roman"/>
                <w:sz w:val="24"/>
                <w:szCs w:val="24"/>
              </w:rPr>
              <w:t xml:space="preserve"> </w:t>
            </w:r>
            <w:r w:rsidRPr="008A1FBB">
              <w:rPr>
                <w:rFonts w:ascii="Times New Roman" w:hAnsi="Times New Roman" w:cs="Times New Roman"/>
                <w:sz w:val="24"/>
                <w:szCs w:val="24"/>
              </w:rPr>
              <w:t>ЧС, МП и ТБ</w:t>
            </w:r>
          </w:p>
          <w:p w:rsidR="00AB3D65" w:rsidRPr="008A1FBB" w:rsidRDefault="00AB3D65" w:rsidP="00515ED9">
            <w:pPr>
              <w:pStyle w:val="ConsPlusNormal"/>
              <w:rPr>
                <w:rFonts w:ascii="Times New Roman" w:hAnsi="Times New Roman" w:cs="Times New Roman"/>
                <w:sz w:val="24"/>
                <w:szCs w:val="24"/>
              </w:rPr>
            </w:pPr>
          </w:p>
        </w:tc>
        <w:tc>
          <w:tcPr>
            <w:tcW w:w="1283" w:type="dxa"/>
            <w:vMerge w:val="restart"/>
            <w:tcBorders>
              <w:top w:val="single" w:sz="4" w:space="0" w:color="auto"/>
              <w:left w:val="single" w:sz="4" w:space="0" w:color="auto"/>
              <w:right w:val="single" w:sz="4" w:space="0" w:color="auto"/>
            </w:tcBorders>
          </w:tcPr>
          <w:p w:rsidR="00AB3D65" w:rsidRPr="008A1FBB"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Borders>
              <w:left w:val="single" w:sz="4" w:space="0" w:color="auto"/>
              <w:right w:val="single" w:sz="4" w:space="0" w:color="auto"/>
            </w:tcBorders>
          </w:tcPr>
          <w:p w:rsidR="00AB3D65" w:rsidRPr="006D4201" w:rsidRDefault="00AB3D65" w:rsidP="00515ED9"/>
        </w:tc>
        <w:tc>
          <w:tcPr>
            <w:tcW w:w="1701" w:type="dxa"/>
            <w:vMerge/>
            <w:tcBorders>
              <w:left w:val="single" w:sz="4" w:space="0" w:color="auto"/>
              <w:right w:val="single" w:sz="4" w:space="0" w:color="auto"/>
            </w:tcBorders>
          </w:tcPr>
          <w:p w:rsidR="00AB3D65" w:rsidRPr="006D4201" w:rsidRDefault="00AB3D65" w:rsidP="00515ED9"/>
        </w:tc>
        <w:tc>
          <w:tcPr>
            <w:tcW w:w="851" w:type="dxa"/>
            <w:vMerge/>
            <w:tcBorders>
              <w:left w:val="single" w:sz="4" w:space="0" w:color="auto"/>
              <w:right w:val="single" w:sz="4" w:space="0" w:color="auto"/>
            </w:tcBorders>
          </w:tcPr>
          <w:p w:rsidR="00AB3D65" w:rsidRPr="006D4201" w:rsidRDefault="00AB3D65" w:rsidP="00515ED9"/>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560" w:type="dxa"/>
            <w:vMerge/>
            <w:tcBorders>
              <w:left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p>
        </w:tc>
        <w:tc>
          <w:tcPr>
            <w:tcW w:w="1283" w:type="dxa"/>
            <w:vMerge/>
            <w:tcBorders>
              <w:left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p>
        </w:tc>
      </w:tr>
      <w:tr w:rsidR="00AB3D65" w:rsidRPr="006D4201" w:rsidTr="000045D6">
        <w:tc>
          <w:tcPr>
            <w:tcW w:w="768" w:type="dxa"/>
            <w:vMerge/>
            <w:tcBorders>
              <w:left w:val="single" w:sz="4" w:space="0" w:color="auto"/>
              <w:bottom w:val="single" w:sz="4" w:space="0" w:color="auto"/>
              <w:right w:val="single" w:sz="4" w:space="0" w:color="auto"/>
            </w:tcBorders>
          </w:tcPr>
          <w:p w:rsidR="00AB3D65" w:rsidRPr="006D4201" w:rsidRDefault="00AB3D65" w:rsidP="00515ED9"/>
        </w:tc>
        <w:tc>
          <w:tcPr>
            <w:tcW w:w="1701" w:type="dxa"/>
            <w:vMerge/>
            <w:tcBorders>
              <w:left w:val="single" w:sz="4" w:space="0" w:color="auto"/>
              <w:bottom w:val="single" w:sz="4" w:space="0" w:color="auto"/>
              <w:right w:val="single" w:sz="4" w:space="0" w:color="auto"/>
            </w:tcBorders>
          </w:tcPr>
          <w:p w:rsidR="00AB3D65" w:rsidRPr="006D4201" w:rsidRDefault="00AB3D65" w:rsidP="00515ED9"/>
        </w:tc>
        <w:tc>
          <w:tcPr>
            <w:tcW w:w="851" w:type="dxa"/>
            <w:vMerge/>
            <w:tcBorders>
              <w:left w:val="single" w:sz="4" w:space="0" w:color="auto"/>
              <w:bottom w:val="single" w:sz="4" w:space="0" w:color="auto"/>
              <w:right w:val="single" w:sz="4" w:space="0" w:color="auto"/>
            </w:tcBorders>
          </w:tcPr>
          <w:p w:rsidR="00AB3D65" w:rsidRPr="006D4201" w:rsidRDefault="00AB3D65" w:rsidP="00515ED9"/>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r w:rsidRPr="006D4201">
              <w:t>0</w:t>
            </w:r>
          </w:p>
        </w:tc>
        <w:tc>
          <w:tcPr>
            <w:tcW w:w="1560" w:type="dxa"/>
            <w:vMerge/>
            <w:tcBorders>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p>
        </w:tc>
      </w:tr>
      <w:tr w:rsidR="008A1FBB" w:rsidRPr="008A1FBB" w:rsidTr="000045D6">
        <w:tc>
          <w:tcPr>
            <w:tcW w:w="768" w:type="dxa"/>
            <w:vMerge w:val="restart"/>
            <w:tcBorders>
              <w:left w:val="single" w:sz="4" w:space="0" w:color="auto"/>
              <w:right w:val="single" w:sz="4" w:space="0" w:color="auto"/>
            </w:tcBorders>
          </w:tcPr>
          <w:p w:rsidR="00501B19" w:rsidRPr="008A1FBB" w:rsidRDefault="00501B19" w:rsidP="00501B19">
            <w:r w:rsidRPr="008A1FBB">
              <w:t>3.1.3.</w:t>
            </w:r>
          </w:p>
        </w:tc>
        <w:tc>
          <w:tcPr>
            <w:tcW w:w="1701" w:type="dxa"/>
            <w:vMerge w:val="restart"/>
            <w:tcBorders>
              <w:left w:val="single" w:sz="4" w:space="0" w:color="auto"/>
              <w:right w:val="single" w:sz="4" w:space="0" w:color="auto"/>
            </w:tcBorders>
          </w:tcPr>
          <w:p w:rsidR="00501B19" w:rsidRPr="008A1FBB" w:rsidRDefault="00501B19" w:rsidP="00501B19">
            <w:pPr>
              <w:rPr>
                <w:u w:val="single"/>
              </w:rPr>
            </w:pPr>
            <w:r w:rsidRPr="008A1FBB">
              <w:rPr>
                <w:u w:val="single"/>
              </w:rPr>
              <w:t>Мероприятие 3.</w:t>
            </w:r>
          </w:p>
          <w:p w:rsidR="00501B19" w:rsidRPr="008A1FBB" w:rsidRDefault="00501B19" w:rsidP="00501B19">
            <w:r w:rsidRPr="008A1FBB">
              <w:t>Закупка товаров, работ и услуг для нужд МКУ «ЕДДС городского округа Пущино» (включая систему 112)</w:t>
            </w:r>
          </w:p>
        </w:tc>
        <w:tc>
          <w:tcPr>
            <w:tcW w:w="851" w:type="dxa"/>
            <w:vMerge w:val="restart"/>
            <w:tcBorders>
              <w:left w:val="single" w:sz="4" w:space="0" w:color="auto"/>
              <w:right w:val="single" w:sz="4" w:space="0" w:color="auto"/>
            </w:tcBorders>
          </w:tcPr>
          <w:p w:rsidR="00501B19" w:rsidRPr="008A1FBB" w:rsidRDefault="00501B19" w:rsidP="00501B19">
            <w:r w:rsidRPr="008A1FBB">
              <w:t>2017-2021</w:t>
            </w:r>
          </w:p>
        </w:tc>
        <w:tc>
          <w:tcPr>
            <w:tcW w:w="1417" w:type="dxa"/>
            <w:tcBorders>
              <w:top w:val="single" w:sz="4" w:space="0" w:color="auto"/>
              <w:left w:val="single" w:sz="4" w:space="0" w:color="auto"/>
              <w:bottom w:val="single" w:sz="4" w:space="0" w:color="auto"/>
              <w:right w:val="single" w:sz="4" w:space="0" w:color="auto"/>
            </w:tcBorders>
          </w:tcPr>
          <w:p w:rsidR="00501B19" w:rsidRPr="008A1FBB" w:rsidRDefault="00501B19" w:rsidP="00501B19">
            <w:pPr>
              <w:pStyle w:val="ConsPlusNormal"/>
              <w:rPr>
                <w:rFonts w:ascii="Times New Roman" w:hAnsi="Times New Roman" w:cs="Times New Roman"/>
                <w:sz w:val="24"/>
                <w:szCs w:val="24"/>
              </w:rPr>
            </w:pPr>
            <w:r w:rsidRPr="008A1FBB">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501B19" w:rsidRPr="00B43424" w:rsidRDefault="00501B19" w:rsidP="00501B19">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818</w:t>
            </w:r>
          </w:p>
        </w:tc>
        <w:tc>
          <w:tcPr>
            <w:tcW w:w="1277" w:type="dxa"/>
            <w:tcBorders>
              <w:top w:val="single" w:sz="4" w:space="0" w:color="auto"/>
              <w:left w:val="single" w:sz="4" w:space="0" w:color="auto"/>
              <w:bottom w:val="single" w:sz="4" w:space="0" w:color="auto"/>
              <w:right w:val="single" w:sz="4" w:space="0" w:color="auto"/>
            </w:tcBorders>
          </w:tcPr>
          <w:p w:rsidR="00501B19" w:rsidRPr="00B43424" w:rsidRDefault="00552FB3" w:rsidP="00906ECD">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1311</w:t>
            </w:r>
          </w:p>
        </w:tc>
        <w:tc>
          <w:tcPr>
            <w:tcW w:w="1134" w:type="dxa"/>
            <w:tcBorders>
              <w:top w:val="single" w:sz="4" w:space="0" w:color="auto"/>
              <w:left w:val="single" w:sz="4" w:space="0" w:color="auto"/>
              <w:bottom w:val="single" w:sz="4" w:space="0" w:color="auto"/>
              <w:right w:val="single" w:sz="4" w:space="0" w:color="auto"/>
            </w:tcBorders>
          </w:tcPr>
          <w:p w:rsidR="00501B19" w:rsidRPr="00B43424" w:rsidRDefault="00501B19" w:rsidP="00906ECD">
            <w:pPr>
              <w:jc w:val="center"/>
            </w:pPr>
            <w:r w:rsidRPr="00B43424">
              <w:t>4</w:t>
            </w:r>
            <w:r w:rsidR="00906ECD" w:rsidRPr="00B43424">
              <w:t>49</w:t>
            </w:r>
          </w:p>
        </w:tc>
        <w:tc>
          <w:tcPr>
            <w:tcW w:w="925" w:type="dxa"/>
            <w:tcBorders>
              <w:top w:val="single" w:sz="4" w:space="0" w:color="auto"/>
              <w:left w:val="single" w:sz="4" w:space="0" w:color="auto"/>
              <w:bottom w:val="single" w:sz="4" w:space="0" w:color="auto"/>
              <w:right w:val="single" w:sz="4" w:space="0" w:color="auto"/>
            </w:tcBorders>
          </w:tcPr>
          <w:p w:rsidR="00501B19" w:rsidRPr="00B43424" w:rsidRDefault="00CC09AD" w:rsidP="00501B19">
            <w:pPr>
              <w:jc w:val="center"/>
            </w:pPr>
            <w:r w:rsidRPr="00B43424">
              <w:t>0</w:t>
            </w:r>
          </w:p>
        </w:tc>
        <w:tc>
          <w:tcPr>
            <w:tcW w:w="993" w:type="dxa"/>
            <w:tcBorders>
              <w:top w:val="single" w:sz="4" w:space="0" w:color="auto"/>
              <w:left w:val="single" w:sz="4" w:space="0" w:color="auto"/>
              <w:bottom w:val="single" w:sz="4" w:space="0" w:color="auto"/>
              <w:right w:val="single" w:sz="4" w:space="0" w:color="auto"/>
            </w:tcBorders>
          </w:tcPr>
          <w:p w:rsidR="00501B19" w:rsidRPr="00B43424" w:rsidRDefault="00CC09AD" w:rsidP="00501B19">
            <w:pPr>
              <w:jc w:val="center"/>
            </w:pPr>
            <w:r w:rsidRPr="00B43424">
              <w:t>0</w:t>
            </w:r>
          </w:p>
        </w:tc>
        <w:tc>
          <w:tcPr>
            <w:tcW w:w="850" w:type="dxa"/>
            <w:tcBorders>
              <w:top w:val="single" w:sz="4" w:space="0" w:color="auto"/>
              <w:left w:val="single" w:sz="4" w:space="0" w:color="auto"/>
              <w:bottom w:val="single" w:sz="4" w:space="0" w:color="auto"/>
              <w:right w:val="single" w:sz="4" w:space="0" w:color="auto"/>
            </w:tcBorders>
          </w:tcPr>
          <w:p w:rsidR="00501B19" w:rsidRPr="00B43424" w:rsidRDefault="00501B19" w:rsidP="00501B19">
            <w:pPr>
              <w:jc w:val="center"/>
            </w:pPr>
            <w:r w:rsidRPr="00B43424">
              <w:t>431</w:t>
            </w:r>
          </w:p>
        </w:tc>
        <w:tc>
          <w:tcPr>
            <w:tcW w:w="992" w:type="dxa"/>
            <w:tcBorders>
              <w:top w:val="single" w:sz="4" w:space="0" w:color="auto"/>
              <w:left w:val="single" w:sz="4" w:space="0" w:color="auto"/>
              <w:bottom w:val="single" w:sz="4" w:space="0" w:color="auto"/>
              <w:right w:val="single" w:sz="4" w:space="0" w:color="auto"/>
            </w:tcBorders>
          </w:tcPr>
          <w:p w:rsidR="00501B19" w:rsidRPr="00B43424" w:rsidRDefault="00501B19" w:rsidP="00501B19">
            <w:pPr>
              <w:jc w:val="center"/>
            </w:pPr>
            <w:r w:rsidRPr="00B43424">
              <w:t>431</w:t>
            </w:r>
          </w:p>
        </w:tc>
        <w:tc>
          <w:tcPr>
            <w:tcW w:w="1560" w:type="dxa"/>
            <w:vMerge w:val="restart"/>
            <w:tcBorders>
              <w:left w:val="single" w:sz="4" w:space="0" w:color="auto"/>
              <w:right w:val="single" w:sz="4" w:space="0" w:color="auto"/>
            </w:tcBorders>
          </w:tcPr>
          <w:p w:rsidR="00501B19" w:rsidRPr="008A1FBB" w:rsidRDefault="00501B19" w:rsidP="00501B19">
            <w:pPr>
              <w:pStyle w:val="ConsPlusNormal"/>
              <w:rPr>
                <w:rFonts w:ascii="Times New Roman" w:hAnsi="Times New Roman" w:cs="Times New Roman"/>
                <w:sz w:val="24"/>
                <w:szCs w:val="24"/>
              </w:rPr>
            </w:pPr>
            <w:r w:rsidRPr="008A1FBB">
              <w:rPr>
                <w:rFonts w:ascii="Times New Roman" w:hAnsi="Times New Roman" w:cs="Times New Roman"/>
                <w:sz w:val="24"/>
                <w:szCs w:val="24"/>
              </w:rPr>
              <w:t xml:space="preserve">Директор МКУ «ЕДДС городского округа Пущино» </w:t>
            </w:r>
          </w:p>
          <w:p w:rsidR="00501B19" w:rsidRPr="008A1FBB" w:rsidRDefault="00501B19" w:rsidP="00501B19">
            <w:pPr>
              <w:pStyle w:val="ConsPlusNormal"/>
              <w:rPr>
                <w:rFonts w:ascii="Times New Roman" w:hAnsi="Times New Roman" w:cs="Times New Roman"/>
                <w:sz w:val="24"/>
                <w:szCs w:val="24"/>
              </w:rPr>
            </w:pPr>
            <w:r w:rsidRPr="008A1FBB">
              <w:rPr>
                <w:rFonts w:ascii="Times New Roman" w:hAnsi="Times New Roman" w:cs="Times New Roman"/>
                <w:sz w:val="24"/>
                <w:szCs w:val="24"/>
              </w:rPr>
              <w:t>Отдел по делам ГО</w:t>
            </w:r>
            <w:r w:rsidR="000045D6">
              <w:rPr>
                <w:rFonts w:ascii="Times New Roman" w:hAnsi="Times New Roman" w:cs="Times New Roman"/>
                <w:sz w:val="24"/>
                <w:szCs w:val="24"/>
              </w:rPr>
              <w:t xml:space="preserve"> </w:t>
            </w:r>
            <w:r w:rsidRPr="008A1FBB">
              <w:rPr>
                <w:rFonts w:ascii="Times New Roman" w:hAnsi="Times New Roman" w:cs="Times New Roman"/>
                <w:sz w:val="24"/>
                <w:szCs w:val="24"/>
              </w:rPr>
              <w:t>ЧС, МП и ТБ</w:t>
            </w:r>
          </w:p>
          <w:p w:rsidR="00501B19" w:rsidRPr="008A1FBB" w:rsidRDefault="00501B19" w:rsidP="00501B19">
            <w:pPr>
              <w:pStyle w:val="ConsPlusNormal"/>
              <w:rPr>
                <w:rFonts w:ascii="Times New Roman" w:hAnsi="Times New Roman" w:cs="Times New Roman"/>
                <w:sz w:val="24"/>
                <w:szCs w:val="24"/>
              </w:rPr>
            </w:pPr>
          </w:p>
        </w:tc>
        <w:tc>
          <w:tcPr>
            <w:tcW w:w="1283" w:type="dxa"/>
            <w:vMerge w:val="restart"/>
            <w:tcBorders>
              <w:left w:val="single" w:sz="4" w:space="0" w:color="auto"/>
              <w:right w:val="single" w:sz="4" w:space="0" w:color="auto"/>
            </w:tcBorders>
          </w:tcPr>
          <w:p w:rsidR="00501B19" w:rsidRPr="008A1FBB" w:rsidRDefault="00501B19" w:rsidP="00501B19">
            <w:pPr>
              <w:pStyle w:val="ConsPlusNormal"/>
              <w:rPr>
                <w:rFonts w:ascii="Times New Roman" w:hAnsi="Times New Roman" w:cs="Times New Roman"/>
                <w:sz w:val="24"/>
                <w:szCs w:val="24"/>
              </w:rPr>
            </w:pPr>
          </w:p>
        </w:tc>
      </w:tr>
      <w:tr w:rsidR="008A1FBB" w:rsidRPr="008A1FBB" w:rsidTr="000045D6">
        <w:tc>
          <w:tcPr>
            <w:tcW w:w="768" w:type="dxa"/>
            <w:vMerge/>
            <w:tcBorders>
              <w:left w:val="single" w:sz="4" w:space="0" w:color="auto"/>
              <w:right w:val="single" w:sz="4" w:space="0" w:color="auto"/>
            </w:tcBorders>
          </w:tcPr>
          <w:p w:rsidR="00906ECD" w:rsidRPr="008A1FBB" w:rsidRDefault="00906ECD" w:rsidP="00906ECD"/>
        </w:tc>
        <w:tc>
          <w:tcPr>
            <w:tcW w:w="1701" w:type="dxa"/>
            <w:vMerge/>
            <w:tcBorders>
              <w:left w:val="single" w:sz="4" w:space="0" w:color="auto"/>
              <w:right w:val="single" w:sz="4" w:space="0" w:color="auto"/>
            </w:tcBorders>
          </w:tcPr>
          <w:p w:rsidR="00906ECD" w:rsidRPr="008A1FBB" w:rsidRDefault="00906ECD" w:rsidP="00906ECD"/>
        </w:tc>
        <w:tc>
          <w:tcPr>
            <w:tcW w:w="851" w:type="dxa"/>
            <w:vMerge/>
            <w:tcBorders>
              <w:left w:val="single" w:sz="4" w:space="0" w:color="auto"/>
              <w:right w:val="single" w:sz="4" w:space="0" w:color="auto"/>
            </w:tcBorders>
          </w:tcPr>
          <w:p w:rsidR="00906ECD" w:rsidRPr="008A1FBB" w:rsidRDefault="00906ECD" w:rsidP="00906ECD"/>
        </w:tc>
        <w:tc>
          <w:tcPr>
            <w:tcW w:w="1417" w:type="dxa"/>
            <w:tcBorders>
              <w:top w:val="single" w:sz="4" w:space="0" w:color="auto"/>
              <w:left w:val="single" w:sz="4" w:space="0" w:color="auto"/>
              <w:bottom w:val="single" w:sz="4" w:space="0" w:color="auto"/>
              <w:right w:val="single" w:sz="4" w:space="0" w:color="auto"/>
            </w:tcBorders>
          </w:tcPr>
          <w:p w:rsidR="00906ECD" w:rsidRPr="008A1FBB" w:rsidRDefault="00906ECD" w:rsidP="00906ECD">
            <w:pPr>
              <w:pStyle w:val="ConsPlusNormal"/>
              <w:rPr>
                <w:rFonts w:ascii="Times New Roman" w:hAnsi="Times New Roman" w:cs="Times New Roman"/>
                <w:sz w:val="24"/>
                <w:szCs w:val="24"/>
              </w:rPr>
            </w:pPr>
            <w:r w:rsidRPr="008A1FBB">
              <w:rPr>
                <w:rFonts w:ascii="Times New Roman" w:hAnsi="Times New Roman"/>
                <w:szCs w:val="24"/>
              </w:rPr>
              <w:t>Средства бюджета городского округа Пущино</w:t>
            </w:r>
          </w:p>
        </w:tc>
        <w:tc>
          <w:tcPr>
            <w:tcW w:w="1417" w:type="dxa"/>
            <w:tcBorders>
              <w:top w:val="single" w:sz="4" w:space="0" w:color="auto"/>
              <w:left w:val="single" w:sz="4" w:space="0" w:color="auto"/>
              <w:bottom w:val="single" w:sz="4" w:space="0" w:color="auto"/>
              <w:right w:val="single" w:sz="4" w:space="0" w:color="auto"/>
            </w:tcBorders>
          </w:tcPr>
          <w:p w:rsidR="00906ECD" w:rsidRPr="00B43424" w:rsidRDefault="00906ECD" w:rsidP="00906ECD">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818</w:t>
            </w:r>
          </w:p>
        </w:tc>
        <w:tc>
          <w:tcPr>
            <w:tcW w:w="1277" w:type="dxa"/>
            <w:tcBorders>
              <w:top w:val="single" w:sz="4" w:space="0" w:color="auto"/>
              <w:left w:val="single" w:sz="4" w:space="0" w:color="auto"/>
              <w:bottom w:val="single" w:sz="4" w:space="0" w:color="auto"/>
              <w:right w:val="single" w:sz="4" w:space="0" w:color="auto"/>
            </w:tcBorders>
          </w:tcPr>
          <w:p w:rsidR="00906ECD" w:rsidRPr="00B43424" w:rsidRDefault="00552FB3" w:rsidP="00906ECD">
            <w:pPr>
              <w:pStyle w:val="ConsPlusNormal"/>
              <w:jc w:val="center"/>
              <w:rPr>
                <w:rFonts w:ascii="Times New Roman" w:hAnsi="Times New Roman" w:cs="Times New Roman"/>
                <w:sz w:val="24"/>
                <w:szCs w:val="24"/>
              </w:rPr>
            </w:pPr>
            <w:r w:rsidRPr="00B43424">
              <w:rPr>
                <w:rFonts w:ascii="Times New Roman" w:hAnsi="Times New Roman" w:cs="Times New Roman"/>
                <w:sz w:val="24"/>
                <w:szCs w:val="24"/>
              </w:rPr>
              <w:t>1311</w:t>
            </w:r>
          </w:p>
        </w:tc>
        <w:tc>
          <w:tcPr>
            <w:tcW w:w="1134" w:type="dxa"/>
            <w:tcBorders>
              <w:top w:val="single" w:sz="4" w:space="0" w:color="auto"/>
              <w:left w:val="single" w:sz="4" w:space="0" w:color="auto"/>
              <w:bottom w:val="single" w:sz="4" w:space="0" w:color="auto"/>
              <w:right w:val="single" w:sz="4" w:space="0" w:color="auto"/>
            </w:tcBorders>
          </w:tcPr>
          <w:p w:rsidR="00906ECD" w:rsidRPr="00B43424" w:rsidRDefault="00906ECD" w:rsidP="00906ECD">
            <w:pPr>
              <w:jc w:val="center"/>
            </w:pPr>
            <w:r w:rsidRPr="00B43424">
              <w:t>449</w:t>
            </w:r>
          </w:p>
        </w:tc>
        <w:tc>
          <w:tcPr>
            <w:tcW w:w="925" w:type="dxa"/>
            <w:tcBorders>
              <w:top w:val="single" w:sz="4" w:space="0" w:color="auto"/>
              <w:left w:val="single" w:sz="4" w:space="0" w:color="auto"/>
              <w:bottom w:val="single" w:sz="4" w:space="0" w:color="auto"/>
              <w:right w:val="single" w:sz="4" w:space="0" w:color="auto"/>
            </w:tcBorders>
          </w:tcPr>
          <w:p w:rsidR="00906ECD" w:rsidRPr="00B43424" w:rsidRDefault="00CC09AD" w:rsidP="00906ECD">
            <w:pPr>
              <w:jc w:val="center"/>
            </w:pPr>
            <w:r w:rsidRPr="00B43424">
              <w:t>0</w:t>
            </w:r>
          </w:p>
        </w:tc>
        <w:tc>
          <w:tcPr>
            <w:tcW w:w="993" w:type="dxa"/>
            <w:tcBorders>
              <w:top w:val="single" w:sz="4" w:space="0" w:color="auto"/>
              <w:left w:val="single" w:sz="4" w:space="0" w:color="auto"/>
              <w:bottom w:val="single" w:sz="4" w:space="0" w:color="auto"/>
              <w:right w:val="single" w:sz="4" w:space="0" w:color="auto"/>
            </w:tcBorders>
          </w:tcPr>
          <w:p w:rsidR="00906ECD" w:rsidRPr="00B43424" w:rsidRDefault="00CC09AD" w:rsidP="00906ECD">
            <w:pPr>
              <w:jc w:val="center"/>
            </w:pPr>
            <w:r w:rsidRPr="00B43424">
              <w:t>0</w:t>
            </w:r>
          </w:p>
        </w:tc>
        <w:tc>
          <w:tcPr>
            <w:tcW w:w="850" w:type="dxa"/>
            <w:tcBorders>
              <w:top w:val="single" w:sz="4" w:space="0" w:color="auto"/>
              <w:left w:val="single" w:sz="4" w:space="0" w:color="auto"/>
              <w:bottom w:val="single" w:sz="4" w:space="0" w:color="auto"/>
              <w:right w:val="single" w:sz="4" w:space="0" w:color="auto"/>
            </w:tcBorders>
          </w:tcPr>
          <w:p w:rsidR="00906ECD" w:rsidRPr="00B43424" w:rsidRDefault="00906ECD" w:rsidP="00906ECD">
            <w:pPr>
              <w:jc w:val="center"/>
            </w:pPr>
            <w:r w:rsidRPr="00B43424">
              <w:t>431</w:t>
            </w:r>
          </w:p>
        </w:tc>
        <w:tc>
          <w:tcPr>
            <w:tcW w:w="992" w:type="dxa"/>
            <w:tcBorders>
              <w:top w:val="single" w:sz="4" w:space="0" w:color="auto"/>
              <w:left w:val="single" w:sz="4" w:space="0" w:color="auto"/>
              <w:bottom w:val="single" w:sz="4" w:space="0" w:color="auto"/>
              <w:right w:val="single" w:sz="4" w:space="0" w:color="auto"/>
            </w:tcBorders>
          </w:tcPr>
          <w:p w:rsidR="00906ECD" w:rsidRPr="00B43424" w:rsidRDefault="00906ECD" w:rsidP="00906ECD">
            <w:pPr>
              <w:jc w:val="center"/>
            </w:pPr>
            <w:r w:rsidRPr="00B43424">
              <w:t>431</w:t>
            </w:r>
          </w:p>
        </w:tc>
        <w:tc>
          <w:tcPr>
            <w:tcW w:w="1560" w:type="dxa"/>
            <w:vMerge/>
            <w:tcBorders>
              <w:left w:val="single" w:sz="4" w:space="0" w:color="auto"/>
              <w:right w:val="single" w:sz="4" w:space="0" w:color="auto"/>
            </w:tcBorders>
          </w:tcPr>
          <w:p w:rsidR="00906ECD" w:rsidRPr="008A1FBB" w:rsidRDefault="00906ECD" w:rsidP="00906ECD">
            <w:pPr>
              <w:pStyle w:val="ConsPlusNormal"/>
              <w:rPr>
                <w:rFonts w:ascii="Times New Roman" w:hAnsi="Times New Roman" w:cs="Times New Roman"/>
                <w:sz w:val="24"/>
                <w:szCs w:val="24"/>
              </w:rPr>
            </w:pPr>
          </w:p>
        </w:tc>
        <w:tc>
          <w:tcPr>
            <w:tcW w:w="1283" w:type="dxa"/>
            <w:vMerge/>
            <w:tcBorders>
              <w:left w:val="single" w:sz="4" w:space="0" w:color="auto"/>
              <w:right w:val="single" w:sz="4" w:space="0" w:color="auto"/>
            </w:tcBorders>
          </w:tcPr>
          <w:p w:rsidR="00906ECD" w:rsidRPr="008A1FBB" w:rsidRDefault="00906ECD" w:rsidP="00906ECD">
            <w:pPr>
              <w:pStyle w:val="ConsPlusNormal"/>
              <w:rPr>
                <w:rFonts w:ascii="Times New Roman" w:hAnsi="Times New Roman" w:cs="Times New Roman"/>
                <w:sz w:val="24"/>
                <w:szCs w:val="24"/>
              </w:rPr>
            </w:pPr>
          </w:p>
        </w:tc>
      </w:tr>
      <w:tr w:rsidR="00AB3D65" w:rsidRPr="006D4201" w:rsidTr="000045D6">
        <w:tc>
          <w:tcPr>
            <w:tcW w:w="768" w:type="dxa"/>
            <w:vMerge/>
            <w:tcBorders>
              <w:left w:val="single" w:sz="4" w:space="0" w:color="auto"/>
              <w:bottom w:val="single" w:sz="4" w:space="0" w:color="auto"/>
              <w:right w:val="single" w:sz="4" w:space="0" w:color="auto"/>
            </w:tcBorders>
          </w:tcPr>
          <w:p w:rsidR="00AB3D65" w:rsidRPr="006D4201" w:rsidRDefault="00AB3D65" w:rsidP="00515ED9"/>
        </w:tc>
        <w:tc>
          <w:tcPr>
            <w:tcW w:w="1701" w:type="dxa"/>
            <w:vMerge/>
            <w:tcBorders>
              <w:left w:val="single" w:sz="4" w:space="0" w:color="auto"/>
              <w:bottom w:val="single" w:sz="4" w:space="0" w:color="auto"/>
              <w:right w:val="single" w:sz="4" w:space="0" w:color="auto"/>
            </w:tcBorders>
          </w:tcPr>
          <w:p w:rsidR="00AB3D65" w:rsidRPr="006D4201" w:rsidRDefault="00AB3D65" w:rsidP="00515ED9"/>
        </w:tc>
        <w:tc>
          <w:tcPr>
            <w:tcW w:w="851" w:type="dxa"/>
            <w:vMerge/>
            <w:tcBorders>
              <w:left w:val="single" w:sz="4" w:space="0" w:color="auto"/>
              <w:bottom w:val="single" w:sz="4" w:space="0" w:color="auto"/>
              <w:right w:val="single" w:sz="4" w:space="0" w:color="auto"/>
            </w:tcBorders>
          </w:tcPr>
          <w:p w:rsidR="00AB3D65" w:rsidRPr="006D4201" w:rsidRDefault="00AB3D65" w:rsidP="00515ED9"/>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Borders>
              <w:top w:val="single" w:sz="4" w:space="0" w:color="auto"/>
              <w:left w:val="single" w:sz="4" w:space="0" w:color="auto"/>
              <w:bottom w:val="single" w:sz="4" w:space="0" w:color="auto"/>
              <w:right w:val="single" w:sz="4" w:space="0" w:color="auto"/>
            </w:tcBorders>
          </w:tcPr>
          <w:p w:rsidR="00AB3D65" w:rsidRPr="00B43424" w:rsidRDefault="00AB3D65" w:rsidP="00515ED9">
            <w:pPr>
              <w:jc w:val="center"/>
            </w:pPr>
            <w:r w:rsidRPr="00B43424">
              <w:t>0</w:t>
            </w:r>
          </w:p>
        </w:tc>
        <w:tc>
          <w:tcPr>
            <w:tcW w:w="1277" w:type="dxa"/>
            <w:tcBorders>
              <w:top w:val="single" w:sz="4" w:space="0" w:color="auto"/>
              <w:left w:val="single" w:sz="4" w:space="0" w:color="auto"/>
              <w:bottom w:val="single" w:sz="4" w:space="0" w:color="auto"/>
              <w:right w:val="single" w:sz="4" w:space="0" w:color="auto"/>
            </w:tcBorders>
          </w:tcPr>
          <w:p w:rsidR="00AB3D65" w:rsidRPr="00B43424" w:rsidRDefault="00AB3D65" w:rsidP="00515ED9">
            <w:pPr>
              <w:jc w:val="center"/>
            </w:pPr>
            <w:r w:rsidRPr="00B43424">
              <w:t>0</w:t>
            </w:r>
          </w:p>
        </w:tc>
        <w:tc>
          <w:tcPr>
            <w:tcW w:w="1134" w:type="dxa"/>
            <w:tcBorders>
              <w:top w:val="single" w:sz="4" w:space="0" w:color="auto"/>
              <w:left w:val="single" w:sz="4" w:space="0" w:color="auto"/>
              <w:bottom w:val="single" w:sz="4" w:space="0" w:color="auto"/>
              <w:right w:val="single" w:sz="4" w:space="0" w:color="auto"/>
            </w:tcBorders>
          </w:tcPr>
          <w:p w:rsidR="00AB3D65" w:rsidRPr="00B43424" w:rsidRDefault="00AB3D65" w:rsidP="00515ED9">
            <w:pPr>
              <w:jc w:val="center"/>
            </w:pPr>
            <w:r w:rsidRPr="00B43424">
              <w:t>0</w:t>
            </w:r>
          </w:p>
        </w:tc>
        <w:tc>
          <w:tcPr>
            <w:tcW w:w="925" w:type="dxa"/>
            <w:tcBorders>
              <w:top w:val="single" w:sz="4" w:space="0" w:color="auto"/>
              <w:left w:val="single" w:sz="4" w:space="0" w:color="auto"/>
              <w:bottom w:val="single" w:sz="4" w:space="0" w:color="auto"/>
              <w:right w:val="single" w:sz="4" w:space="0" w:color="auto"/>
            </w:tcBorders>
          </w:tcPr>
          <w:p w:rsidR="00AB3D65" w:rsidRPr="00B43424" w:rsidRDefault="00AB3D65" w:rsidP="00515ED9">
            <w:pPr>
              <w:jc w:val="center"/>
            </w:pPr>
            <w:r w:rsidRPr="00B43424">
              <w:t>0</w:t>
            </w:r>
          </w:p>
        </w:tc>
        <w:tc>
          <w:tcPr>
            <w:tcW w:w="993" w:type="dxa"/>
            <w:tcBorders>
              <w:top w:val="single" w:sz="4" w:space="0" w:color="auto"/>
              <w:left w:val="single" w:sz="4" w:space="0" w:color="auto"/>
              <w:bottom w:val="single" w:sz="4" w:space="0" w:color="auto"/>
              <w:right w:val="single" w:sz="4" w:space="0" w:color="auto"/>
            </w:tcBorders>
          </w:tcPr>
          <w:p w:rsidR="00AB3D65" w:rsidRPr="00B43424" w:rsidRDefault="00AB3D65" w:rsidP="00515ED9">
            <w:pPr>
              <w:jc w:val="center"/>
            </w:pPr>
            <w:r w:rsidRPr="00B43424">
              <w:t>0</w:t>
            </w:r>
          </w:p>
        </w:tc>
        <w:tc>
          <w:tcPr>
            <w:tcW w:w="850" w:type="dxa"/>
            <w:tcBorders>
              <w:top w:val="single" w:sz="4" w:space="0" w:color="auto"/>
              <w:left w:val="single" w:sz="4" w:space="0" w:color="auto"/>
              <w:bottom w:val="single" w:sz="4" w:space="0" w:color="auto"/>
              <w:right w:val="single" w:sz="4" w:space="0" w:color="auto"/>
            </w:tcBorders>
          </w:tcPr>
          <w:p w:rsidR="00AB3D65" w:rsidRPr="00B43424" w:rsidRDefault="00AB3D65" w:rsidP="00515ED9">
            <w:pPr>
              <w:jc w:val="center"/>
            </w:pPr>
            <w:r w:rsidRPr="00B43424">
              <w:t>0</w:t>
            </w:r>
          </w:p>
        </w:tc>
        <w:tc>
          <w:tcPr>
            <w:tcW w:w="992" w:type="dxa"/>
            <w:tcBorders>
              <w:top w:val="single" w:sz="4" w:space="0" w:color="auto"/>
              <w:left w:val="single" w:sz="4" w:space="0" w:color="auto"/>
              <w:bottom w:val="single" w:sz="4" w:space="0" w:color="auto"/>
              <w:right w:val="single" w:sz="4" w:space="0" w:color="auto"/>
            </w:tcBorders>
          </w:tcPr>
          <w:p w:rsidR="00AB3D65" w:rsidRPr="00B43424" w:rsidRDefault="00AB3D65" w:rsidP="00515ED9">
            <w:pPr>
              <w:jc w:val="center"/>
            </w:pPr>
            <w:r w:rsidRPr="00B43424">
              <w:t>0</w:t>
            </w:r>
          </w:p>
        </w:tc>
        <w:tc>
          <w:tcPr>
            <w:tcW w:w="1560" w:type="dxa"/>
            <w:vMerge/>
            <w:tcBorders>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p>
        </w:tc>
      </w:tr>
      <w:tr w:rsidR="008A1FBB" w:rsidRPr="008A1FBB" w:rsidTr="000045D6">
        <w:tc>
          <w:tcPr>
            <w:tcW w:w="768" w:type="dxa"/>
            <w:vMerge w:val="restart"/>
            <w:tcBorders>
              <w:top w:val="single" w:sz="4" w:space="0" w:color="auto"/>
              <w:left w:val="single" w:sz="4" w:space="0" w:color="auto"/>
              <w:right w:val="single" w:sz="4" w:space="0" w:color="auto"/>
            </w:tcBorders>
          </w:tcPr>
          <w:p w:rsidR="00E958CE" w:rsidRPr="008A1FBB" w:rsidRDefault="00E958CE" w:rsidP="00E958CE"/>
        </w:tc>
        <w:tc>
          <w:tcPr>
            <w:tcW w:w="1701" w:type="dxa"/>
            <w:vMerge w:val="restart"/>
            <w:tcBorders>
              <w:top w:val="single" w:sz="4" w:space="0" w:color="auto"/>
              <w:left w:val="single" w:sz="4" w:space="0" w:color="auto"/>
              <w:right w:val="single" w:sz="4" w:space="0" w:color="auto"/>
            </w:tcBorders>
          </w:tcPr>
          <w:p w:rsidR="00E958CE" w:rsidRPr="008A1FBB" w:rsidRDefault="00E958CE" w:rsidP="00E958CE">
            <w:pPr>
              <w:rPr>
                <w:b/>
              </w:rPr>
            </w:pPr>
            <w:r w:rsidRPr="008A1FBB">
              <w:rPr>
                <w:b/>
              </w:rPr>
              <w:t xml:space="preserve">Всего по подпрограмме </w:t>
            </w:r>
          </w:p>
        </w:tc>
        <w:tc>
          <w:tcPr>
            <w:tcW w:w="851" w:type="dxa"/>
            <w:vMerge w:val="restart"/>
            <w:tcBorders>
              <w:top w:val="single" w:sz="4" w:space="0" w:color="auto"/>
              <w:left w:val="single" w:sz="4" w:space="0" w:color="auto"/>
              <w:right w:val="single" w:sz="4" w:space="0" w:color="auto"/>
            </w:tcBorders>
          </w:tcPr>
          <w:p w:rsidR="00E958CE" w:rsidRPr="008A1FBB" w:rsidRDefault="00E958CE" w:rsidP="00E958CE">
            <w:r w:rsidRPr="008A1FBB">
              <w:t>2017-2021</w:t>
            </w:r>
          </w:p>
        </w:tc>
        <w:tc>
          <w:tcPr>
            <w:tcW w:w="1417" w:type="dxa"/>
            <w:tcBorders>
              <w:top w:val="single" w:sz="4" w:space="0" w:color="auto"/>
              <w:left w:val="single" w:sz="4" w:space="0" w:color="auto"/>
              <w:bottom w:val="single" w:sz="4" w:space="0" w:color="auto"/>
              <w:right w:val="single" w:sz="4" w:space="0" w:color="auto"/>
            </w:tcBorders>
          </w:tcPr>
          <w:p w:rsidR="00E958CE" w:rsidRPr="008A1FBB" w:rsidRDefault="00E958CE" w:rsidP="00E958CE">
            <w:pPr>
              <w:pStyle w:val="ConsPlusNormal"/>
              <w:rPr>
                <w:rFonts w:ascii="Times New Roman" w:hAnsi="Times New Roman" w:cs="Times New Roman"/>
                <w:b/>
                <w:sz w:val="24"/>
                <w:szCs w:val="24"/>
              </w:rPr>
            </w:pPr>
            <w:r w:rsidRPr="008A1FBB">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E958CE" w:rsidRPr="00B43424" w:rsidRDefault="00E958CE" w:rsidP="00E958CE">
            <w:pPr>
              <w:pStyle w:val="ConsPlusNormal"/>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E958CE" w:rsidRPr="00B43424" w:rsidRDefault="00552FB3" w:rsidP="0039678E">
            <w:pPr>
              <w:pStyle w:val="ConsPlusNormal"/>
              <w:jc w:val="center"/>
              <w:rPr>
                <w:rFonts w:ascii="Times New Roman" w:hAnsi="Times New Roman" w:cs="Times New Roman"/>
                <w:b/>
                <w:sz w:val="24"/>
                <w:szCs w:val="24"/>
              </w:rPr>
            </w:pPr>
            <w:r w:rsidRPr="00B43424">
              <w:rPr>
                <w:rFonts w:ascii="Times New Roman" w:hAnsi="Times New Roman" w:cs="Times New Roman"/>
                <w:b/>
                <w:sz w:val="24"/>
                <w:szCs w:val="24"/>
              </w:rPr>
              <w:t>2</w:t>
            </w:r>
            <w:r w:rsidR="0039678E" w:rsidRPr="00B43424">
              <w:rPr>
                <w:rFonts w:ascii="Times New Roman" w:hAnsi="Times New Roman" w:cs="Times New Roman"/>
                <w:b/>
                <w:sz w:val="24"/>
                <w:szCs w:val="24"/>
              </w:rPr>
              <w:t>4025</w:t>
            </w:r>
          </w:p>
        </w:tc>
        <w:tc>
          <w:tcPr>
            <w:tcW w:w="1134" w:type="dxa"/>
            <w:tcBorders>
              <w:top w:val="single" w:sz="4" w:space="0" w:color="auto"/>
              <w:left w:val="single" w:sz="4" w:space="0" w:color="auto"/>
              <w:bottom w:val="single" w:sz="4" w:space="0" w:color="auto"/>
              <w:right w:val="single" w:sz="4" w:space="0" w:color="auto"/>
            </w:tcBorders>
          </w:tcPr>
          <w:p w:rsidR="00E958CE" w:rsidRPr="00B43424" w:rsidRDefault="001D5860" w:rsidP="00812BBA">
            <w:pPr>
              <w:pStyle w:val="ConsPlusNormal"/>
              <w:jc w:val="center"/>
              <w:rPr>
                <w:rFonts w:ascii="Times New Roman" w:hAnsi="Times New Roman" w:cs="Times New Roman"/>
                <w:b/>
                <w:sz w:val="24"/>
                <w:szCs w:val="24"/>
              </w:rPr>
            </w:pPr>
            <w:r w:rsidRPr="00B43424">
              <w:rPr>
                <w:rFonts w:ascii="Times New Roman" w:hAnsi="Times New Roman" w:cs="Times New Roman"/>
                <w:b/>
                <w:sz w:val="24"/>
                <w:szCs w:val="24"/>
              </w:rPr>
              <w:t>5</w:t>
            </w:r>
            <w:r w:rsidR="00812BBA" w:rsidRPr="00B43424">
              <w:rPr>
                <w:rFonts w:ascii="Times New Roman" w:hAnsi="Times New Roman" w:cs="Times New Roman"/>
                <w:b/>
                <w:sz w:val="24"/>
                <w:szCs w:val="24"/>
              </w:rPr>
              <w:t>7</w:t>
            </w:r>
            <w:r w:rsidRPr="00B43424">
              <w:rPr>
                <w:rFonts w:ascii="Times New Roman" w:hAnsi="Times New Roman" w:cs="Times New Roman"/>
                <w:b/>
                <w:sz w:val="24"/>
                <w:szCs w:val="24"/>
              </w:rPr>
              <w:t>61</w:t>
            </w:r>
          </w:p>
        </w:tc>
        <w:tc>
          <w:tcPr>
            <w:tcW w:w="925" w:type="dxa"/>
            <w:tcBorders>
              <w:top w:val="single" w:sz="4" w:space="0" w:color="auto"/>
              <w:left w:val="single" w:sz="4" w:space="0" w:color="auto"/>
              <w:bottom w:val="single" w:sz="4" w:space="0" w:color="auto"/>
              <w:right w:val="single" w:sz="4" w:space="0" w:color="auto"/>
            </w:tcBorders>
          </w:tcPr>
          <w:p w:rsidR="00E958CE" w:rsidRPr="00B43424" w:rsidRDefault="0039678E" w:rsidP="00E958CE">
            <w:pPr>
              <w:rPr>
                <w:b/>
              </w:rPr>
            </w:pPr>
            <w:r w:rsidRPr="00B43424">
              <w:rPr>
                <w:b/>
              </w:rPr>
              <w:t>3926</w:t>
            </w:r>
          </w:p>
        </w:tc>
        <w:tc>
          <w:tcPr>
            <w:tcW w:w="993" w:type="dxa"/>
            <w:tcBorders>
              <w:top w:val="single" w:sz="4" w:space="0" w:color="auto"/>
              <w:left w:val="single" w:sz="4" w:space="0" w:color="auto"/>
              <w:bottom w:val="single" w:sz="4" w:space="0" w:color="auto"/>
              <w:right w:val="single" w:sz="4" w:space="0" w:color="auto"/>
            </w:tcBorders>
          </w:tcPr>
          <w:p w:rsidR="00E958CE" w:rsidRPr="00B43424" w:rsidRDefault="0039678E" w:rsidP="00E958CE">
            <w:pPr>
              <w:rPr>
                <w:b/>
              </w:rPr>
            </w:pPr>
            <w:r w:rsidRPr="00B43424">
              <w:rPr>
                <w:b/>
              </w:rPr>
              <w:t>3926</w:t>
            </w:r>
          </w:p>
        </w:tc>
        <w:tc>
          <w:tcPr>
            <w:tcW w:w="850" w:type="dxa"/>
            <w:tcBorders>
              <w:top w:val="single" w:sz="4" w:space="0" w:color="auto"/>
              <w:left w:val="single" w:sz="4" w:space="0" w:color="auto"/>
              <w:bottom w:val="single" w:sz="4" w:space="0" w:color="auto"/>
              <w:right w:val="single" w:sz="4" w:space="0" w:color="auto"/>
            </w:tcBorders>
          </w:tcPr>
          <w:p w:rsidR="00E958CE" w:rsidRPr="00B43424" w:rsidRDefault="00E958CE" w:rsidP="00E958CE">
            <w:pPr>
              <w:rPr>
                <w:b/>
              </w:rPr>
            </w:pPr>
            <w:r w:rsidRPr="00B43424">
              <w:rPr>
                <w:b/>
              </w:rPr>
              <w:t>5206</w:t>
            </w:r>
          </w:p>
        </w:tc>
        <w:tc>
          <w:tcPr>
            <w:tcW w:w="992" w:type="dxa"/>
            <w:tcBorders>
              <w:top w:val="single" w:sz="4" w:space="0" w:color="auto"/>
              <w:left w:val="single" w:sz="4" w:space="0" w:color="auto"/>
              <w:bottom w:val="single" w:sz="4" w:space="0" w:color="auto"/>
              <w:right w:val="single" w:sz="4" w:space="0" w:color="auto"/>
            </w:tcBorders>
          </w:tcPr>
          <w:p w:rsidR="00E958CE" w:rsidRPr="00B43424" w:rsidRDefault="00E958CE" w:rsidP="00E958CE">
            <w:pPr>
              <w:rPr>
                <w:b/>
              </w:rPr>
            </w:pPr>
            <w:r w:rsidRPr="00B43424">
              <w:rPr>
                <w:b/>
              </w:rPr>
              <w:t>5206</w:t>
            </w:r>
          </w:p>
        </w:tc>
        <w:tc>
          <w:tcPr>
            <w:tcW w:w="1560" w:type="dxa"/>
            <w:vMerge w:val="restart"/>
            <w:tcBorders>
              <w:top w:val="single" w:sz="4" w:space="0" w:color="auto"/>
              <w:left w:val="single" w:sz="4" w:space="0" w:color="auto"/>
              <w:right w:val="single" w:sz="4" w:space="0" w:color="auto"/>
            </w:tcBorders>
          </w:tcPr>
          <w:p w:rsidR="00E958CE" w:rsidRPr="008A1FBB" w:rsidRDefault="00E958CE" w:rsidP="00E958CE">
            <w:pPr>
              <w:pStyle w:val="ConsPlusNormal"/>
              <w:rPr>
                <w:rFonts w:ascii="Times New Roman" w:hAnsi="Times New Roman" w:cs="Times New Roman"/>
                <w:sz w:val="24"/>
                <w:szCs w:val="24"/>
              </w:rPr>
            </w:pPr>
            <w:r w:rsidRPr="008A1FBB">
              <w:rPr>
                <w:rFonts w:ascii="Times New Roman" w:hAnsi="Times New Roman" w:cs="Times New Roman"/>
                <w:sz w:val="24"/>
                <w:szCs w:val="24"/>
              </w:rPr>
              <w:t xml:space="preserve">Отдел по </w:t>
            </w:r>
            <w:r w:rsidRPr="008A1FBB">
              <w:rPr>
                <w:rFonts w:ascii="Times New Roman" w:hAnsi="Times New Roman" w:cs="Times New Roman"/>
                <w:sz w:val="24"/>
                <w:szCs w:val="24"/>
              </w:rPr>
              <w:lastRenderedPageBreak/>
              <w:t>делам ГО</w:t>
            </w:r>
            <w:r w:rsidR="000045D6">
              <w:rPr>
                <w:rFonts w:ascii="Times New Roman" w:hAnsi="Times New Roman" w:cs="Times New Roman"/>
                <w:sz w:val="24"/>
                <w:szCs w:val="24"/>
              </w:rPr>
              <w:t xml:space="preserve"> </w:t>
            </w:r>
            <w:r w:rsidRPr="008A1FBB">
              <w:rPr>
                <w:rFonts w:ascii="Times New Roman" w:hAnsi="Times New Roman" w:cs="Times New Roman"/>
                <w:sz w:val="24"/>
                <w:szCs w:val="24"/>
              </w:rPr>
              <w:t>ЧС, МП и ТБ</w:t>
            </w:r>
          </w:p>
          <w:p w:rsidR="00E958CE" w:rsidRPr="008A1FBB" w:rsidRDefault="00E958CE" w:rsidP="00E958CE">
            <w:pPr>
              <w:pStyle w:val="ConsPlusNormal"/>
              <w:rPr>
                <w:rFonts w:ascii="Times New Roman" w:hAnsi="Times New Roman" w:cs="Times New Roman"/>
                <w:sz w:val="24"/>
                <w:szCs w:val="24"/>
              </w:rPr>
            </w:pPr>
          </w:p>
        </w:tc>
        <w:tc>
          <w:tcPr>
            <w:tcW w:w="1283" w:type="dxa"/>
            <w:vMerge w:val="restart"/>
            <w:tcBorders>
              <w:top w:val="single" w:sz="4" w:space="0" w:color="auto"/>
              <w:left w:val="single" w:sz="4" w:space="0" w:color="auto"/>
              <w:right w:val="single" w:sz="4" w:space="0" w:color="auto"/>
            </w:tcBorders>
          </w:tcPr>
          <w:p w:rsidR="00E958CE" w:rsidRPr="008A1FBB" w:rsidRDefault="00E958CE" w:rsidP="00E958CE">
            <w:pPr>
              <w:pStyle w:val="ConsPlusNormal"/>
              <w:rPr>
                <w:rFonts w:ascii="Times New Roman" w:hAnsi="Times New Roman" w:cs="Times New Roman"/>
                <w:sz w:val="24"/>
                <w:szCs w:val="24"/>
              </w:rPr>
            </w:pPr>
          </w:p>
        </w:tc>
      </w:tr>
      <w:tr w:rsidR="0039678E" w:rsidRPr="008A1FBB" w:rsidTr="000045D6">
        <w:tc>
          <w:tcPr>
            <w:tcW w:w="768" w:type="dxa"/>
            <w:vMerge/>
            <w:tcBorders>
              <w:left w:val="single" w:sz="4" w:space="0" w:color="auto"/>
              <w:right w:val="single" w:sz="4" w:space="0" w:color="auto"/>
            </w:tcBorders>
          </w:tcPr>
          <w:p w:rsidR="0039678E" w:rsidRPr="008A1FBB" w:rsidRDefault="0039678E" w:rsidP="0039678E"/>
        </w:tc>
        <w:tc>
          <w:tcPr>
            <w:tcW w:w="1701" w:type="dxa"/>
            <w:vMerge/>
            <w:tcBorders>
              <w:left w:val="single" w:sz="4" w:space="0" w:color="auto"/>
              <w:right w:val="single" w:sz="4" w:space="0" w:color="auto"/>
            </w:tcBorders>
          </w:tcPr>
          <w:p w:rsidR="0039678E" w:rsidRPr="008A1FBB" w:rsidRDefault="0039678E" w:rsidP="0039678E"/>
        </w:tc>
        <w:tc>
          <w:tcPr>
            <w:tcW w:w="851" w:type="dxa"/>
            <w:vMerge/>
            <w:tcBorders>
              <w:left w:val="single" w:sz="4" w:space="0" w:color="auto"/>
              <w:right w:val="single" w:sz="4" w:space="0" w:color="auto"/>
            </w:tcBorders>
          </w:tcPr>
          <w:p w:rsidR="0039678E" w:rsidRPr="008A1FBB" w:rsidRDefault="0039678E" w:rsidP="0039678E"/>
        </w:tc>
        <w:tc>
          <w:tcPr>
            <w:tcW w:w="1417" w:type="dxa"/>
            <w:tcBorders>
              <w:top w:val="single" w:sz="4" w:space="0" w:color="auto"/>
              <w:left w:val="single" w:sz="4" w:space="0" w:color="auto"/>
              <w:bottom w:val="single" w:sz="4" w:space="0" w:color="auto"/>
              <w:right w:val="single" w:sz="4" w:space="0" w:color="auto"/>
            </w:tcBorders>
          </w:tcPr>
          <w:p w:rsidR="0039678E" w:rsidRPr="008A1FBB" w:rsidRDefault="0039678E" w:rsidP="0039678E">
            <w:pPr>
              <w:pStyle w:val="ConsPlusNormal"/>
              <w:rPr>
                <w:rFonts w:ascii="Times New Roman" w:hAnsi="Times New Roman" w:cs="Times New Roman"/>
                <w:b/>
                <w:sz w:val="24"/>
                <w:szCs w:val="24"/>
              </w:rPr>
            </w:pPr>
            <w:r w:rsidRPr="008A1FBB">
              <w:rPr>
                <w:rFonts w:ascii="Times New Roman" w:hAnsi="Times New Roman"/>
                <w:szCs w:val="24"/>
              </w:rPr>
              <w:t>Средства бюджета городского округа Пущино</w:t>
            </w:r>
          </w:p>
        </w:tc>
        <w:tc>
          <w:tcPr>
            <w:tcW w:w="1417" w:type="dxa"/>
            <w:tcBorders>
              <w:top w:val="single" w:sz="4" w:space="0" w:color="auto"/>
              <w:left w:val="single" w:sz="4" w:space="0" w:color="auto"/>
              <w:bottom w:val="single" w:sz="4" w:space="0" w:color="auto"/>
              <w:right w:val="single" w:sz="4" w:space="0" w:color="auto"/>
            </w:tcBorders>
          </w:tcPr>
          <w:p w:rsidR="0039678E" w:rsidRPr="008A1FBB" w:rsidRDefault="0039678E" w:rsidP="0039678E">
            <w:pPr>
              <w:pStyle w:val="ConsPlusNormal"/>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39678E" w:rsidRPr="00B43424" w:rsidRDefault="0039678E" w:rsidP="0039678E">
            <w:pPr>
              <w:pStyle w:val="ConsPlusNormal"/>
              <w:jc w:val="center"/>
              <w:rPr>
                <w:rFonts w:ascii="Times New Roman" w:hAnsi="Times New Roman" w:cs="Times New Roman"/>
                <w:b/>
                <w:sz w:val="24"/>
                <w:szCs w:val="24"/>
              </w:rPr>
            </w:pPr>
            <w:r w:rsidRPr="00B43424">
              <w:rPr>
                <w:rFonts w:ascii="Times New Roman" w:hAnsi="Times New Roman" w:cs="Times New Roman"/>
                <w:b/>
                <w:sz w:val="24"/>
                <w:szCs w:val="24"/>
              </w:rPr>
              <w:t>24025</w:t>
            </w:r>
          </w:p>
        </w:tc>
        <w:tc>
          <w:tcPr>
            <w:tcW w:w="1134" w:type="dxa"/>
            <w:tcBorders>
              <w:top w:val="single" w:sz="4" w:space="0" w:color="auto"/>
              <w:left w:val="single" w:sz="4" w:space="0" w:color="auto"/>
              <w:bottom w:val="single" w:sz="4" w:space="0" w:color="auto"/>
              <w:right w:val="single" w:sz="4" w:space="0" w:color="auto"/>
            </w:tcBorders>
          </w:tcPr>
          <w:p w:rsidR="0039678E" w:rsidRPr="00B43424" w:rsidRDefault="0039678E" w:rsidP="0039678E">
            <w:pPr>
              <w:pStyle w:val="ConsPlusNormal"/>
              <w:jc w:val="center"/>
              <w:rPr>
                <w:rFonts w:ascii="Times New Roman" w:hAnsi="Times New Roman" w:cs="Times New Roman"/>
                <w:b/>
                <w:sz w:val="24"/>
                <w:szCs w:val="24"/>
              </w:rPr>
            </w:pPr>
            <w:r w:rsidRPr="00B43424">
              <w:rPr>
                <w:rFonts w:ascii="Times New Roman" w:hAnsi="Times New Roman" w:cs="Times New Roman"/>
                <w:b/>
                <w:sz w:val="24"/>
                <w:szCs w:val="24"/>
              </w:rPr>
              <w:t>5761</w:t>
            </w:r>
          </w:p>
        </w:tc>
        <w:tc>
          <w:tcPr>
            <w:tcW w:w="925" w:type="dxa"/>
            <w:tcBorders>
              <w:top w:val="single" w:sz="4" w:space="0" w:color="auto"/>
              <w:left w:val="single" w:sz="4" w:space="0" w:color="auto"/>
              <w:bottom w:val="single" w:sz="4" w:space="0" w:color="auto"/>
              <w:right w:val="single" w:sz="4" w:space="0" w:color="auto"/>
            </w:tcBorders>
          </w:tcPr>
          <w:p w:rsidR="0039678E" w:rsidRPr="00B43424" w:rsidRDefault="0039678E" w:rsidP="0039678E">
            <w:pPr>
              <w:rPr>
                <w:b/>
              </w:rPr>
            </w:pPr>
            <w:r w:rsidRPr="00B43424">
              <w:rPr>
                <w:b/>
              </w:rPr>
              <w:t>3926</w:t>
            </w:r>
          </w:p>
        </w:tc>
        <w:tc>
          <w:tcPr>
            <w:tcW w:w="993" w:type="dxa"/>
            <w:tcBorders>
              <w:top w:val="single" w:sz="4" w:space="0" w:color="auto"/>
              <w:left w:val="single" w:sz="4" w:space="0" w:color="auto"/>
              <w:bottom w:val="single" w:sz="4" w:space="0" w:color="auto"/>
              <w:right w:val="single" w:sz="4" w:space="0" w:color="auto"/>
            </w:tcBorders>
          </w:tcPr>
          <w:p w:rsidR="0039678E" w:rsidRPr="00B43424" w:rsidRDefault="0039678E" w:rsidP="0039678E">
            <w:pPr>
              <w:rPr>
                <w:b/>
              </w:rPr>
            </w:pPr>
            <w:r w:rsidRPr="00B43424">
              <w:rPr>
                <w:b/>
              </w:rPr>
              <w:t>3926</w:t>
            </w:r>
          </w:p>
        </w:tc>
        <w:tc>
          <w:tcPr>
            <w:tcW w:w="850" w:type="dxa"/>
            <w:tcBorders>
              <w:top w:val="single" w:sz="4" w:space="0" w:color="auto"/>
              <w:left w:val="single" w:sz="4" w:space="0" w:color="auto"/>
              <w:bottom w:val="single" w:sz="4" w:space="0" w:color="auto"/>
              <w:right w:val="single" w:sz="4" w:space="0" w:color="auto"/>
            </w:tcBorders>
          </w:tcPr>
          <w:p w:rsidR="0039678E" w:rsidRPr="008A1FBB" w:rsidRDefault="0039678E" w:rsidP="0039678E">
            <w:pPr>
              <w:rPr>
                <w:b/>
              </w:rPr>
            </w:pPr>
            <w:r w:rsidRPr="008A1FBB">
              <w:rPr>
                <w:b/>
              </w:rPr>
              <w:t>5206</w:t>
            </w:r>
          </w:p>
        </w:tc>
        <w:tc>
          <w:tcPr>
            <w:tcW w:w="992" w:type="dxa"/>
            <w:tcBorders>
              <w:top w:val="single" w:sz="4" w:space="0" w:color="auto"/>
              <w:left w:val="single" w:sz="4" w:space="0" w:color="auto"/>
              <w:bottom w:val="single" w:sz="4" w:space="0" w:color="auto"/>
              <w:right w:val="single" w:sz="4" w:space="0" w:color="auto"/>
            </w:tcBorders>
          </w:tcPr>
          <w:p w:rsidR="0039678E" w:rsidRPr="008A1FBB" w:rsidRDefault="0039678E" w:rsidP="0039678E">
            <w:pPr>
              <w:rPr>
                <w:b/>
              </w:rPr>
            </w:pPr>
            <w:r w:rsidRPr="008A1FBB">
              <w:rPr>
                <w:b/>
              </w:rPr>
              <w:t>5206</w:t>
            </w:r>
          </w:p>
        </w:tc>
        <w:tc>
          <w:tcPr>
            <w:tcW w:w="1560" w:type="dxa"/>
            <w:vMerge/>
            <w:tcBorders>
              <w:left w:val="single" w:sz="4" w:space="0" w:color="auto"/>
              <w:right w:val="single" w:sz="4" w:space="0" w:color="auto"/>
            </w:tcBorders>
          </w:tcPr>
          <w:p w:rsidR="0039678E" w:rsidRPr="008A1FBB" w:rsidRDefault="0039678E" w:rsidP="0039678E">
            <w:pPr>
              <w:pStyle w:val="ConsPlusNormal"/>
              <w:rPr>
                <w:rFonts w:ascii="Times New Roman" w:hAnsi="Times New Roman" w:cs="Times New Roman"/>
                <w:sz w:val="24"/>
                <w:szCs w:val="24"/>
              </w:rPr>
            </w:pPr>
          </w:p>
        </w:tc>
        <w:tc>
          <w:tcPr>
            <w:tcW w:w="1283" w:type="dxa"/>
            <w:vMerge/>
            <w:tcBorders>
              <w:left w:val="single" w:sz="4" w:space="0" w:color="auto"/>
              <w:right w:val="single" w:sz="4" w:space="0" w:color="auto"/>
            </w:tcBorders>
          </w:tcPr>
          <w:p w:rsidR="0039678E" w:rsidRPr="008A1FBB" w:rsidRDefault="0039678E" w:rsidP="0039678E">
            <w:pPr>
              <w:pStyle w:val="ConsPlusNormal"/>
              <w:rPr>
                <w:rFonts w:ascii="Times New Roman" w:hAnsi="Times New Roman" w:cs="Times New Roman"/>
                <w:sz w:val="24"/>
                <w:szCs w:val="24"/>
              </w:rPr>
            </w:pPr>
          </w:p>
        </w:tc>
      </w:tr>
      <w:tr w:rsidR="00AB3D65" w:rsidRPr="006D4201" w:rsidTr="000045D6">
        <w:tc>
          <w:tcPr>
            <w:tcW w:w="768" w:type="dxa"/>
            <w:vMerge/>
            <w:tcBorders>
              <w:left w:val="single" w:sz="4" w:space="0" w:color="auto"/>
              <w:bottom w:val="single" w:sz="4" w:space="0" w:color="auto"/>
              <w:right w:val="single" w:sz="4" w:space="0" w:color="auto"/>
            </w:tcBorders>
          </w:tcPr>
          <w:p w:rsidR="00AB3D65" w:rsidRPr="006D4201" w:rsidRDefault="00AB3D65" w:rsidP="00515ED9"/>
        </w:tc>
        <w:tc>
          <w:tcPr>
            <w:tcW w:w="1701" w:type="dxa"/>
            <w:vMerge/>
            <w:tcBorders>
              <w:left w:val="single" w:sz="4" w:space="0" w:color="auto"/>
              <w:bottom w:val="single" w:sz="4" w:space="0" w:color="auto"/>
              <w:right w:val="single" w:sz="4" w:space="0" w:color="auto"/>
            </w:tcBorders>
          </w:tcPr>
          <w:p w:rsidR="00AB3D65" w:rsidRPr="006D4201" w:rsidRDefault="00AB3D65" w:rsidP="00515ED9"/>
        </w:tc>
        <w:tc>
          <w:tcPr>
            <w:tcW w:w="851" w:type="dxa"/>
            <w:vMerge/>
            <w:tcBorders>
              <w:left w:val="single" w:sz="4" w:space="0" w:color="auto"/>
              <w:bottom w:val="single" w:sz="4" w:space="0" w:color="auto"/>
              <w:right w:val="single" w:sz="4" w:space="0" w:color="auto"/>
            </w:tcBorders>
          </w:tcPr>
          <w:p w:rsidR="00AB3D65" w:rsidRPr="006D4201" w:rsidRDefault="00AB3D65" w:rsidP="00515ED9"/>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b/>
                <w:sz w:val="24"/>
                <w:szCs w:val="24"/>
              </w:rPr>
            </w:pPr>
            <w:r w:rsidRPr="006D4201">
              <w:rPr>
                <w:rFonts w:ascii="Times New Roman" w:hAnsi="Times New Roman" w:cs="Times New Roman"/>
                <w:b/>
                <w:sz w:val="24"/>
                <w:szCs w:val="24"/>
              </w:rPr>
              <w:t>Другие источники</w:t>
            </w:r>
          </w:p>
        </w:tc>
        <w:tc>
          <w:tcPr>
            <w:tcW w:w="141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pPr>
          </w:p>
        </w:tc>
        <w:tc>
          <w:tcPr>
            <w:tcW w:w="1277"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rPr>
                <w:b/>
              </w:rPr>
            </w:pPr>
            <w:r w:rsidRPr="006D4201">
              <w:rPr>
                <w:b/>
              </w:rPr>
              <w:t>0</w:t>
            </w:r>
          </w:p>
        </w:tc>
        <w:tc>
          <w:tcPr>
            <w:tcW w:w="1134"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rPr>
                <w:b/>
              </w:rPr>
            </w:pPr>
            <w:r w:rsidRPr="006D4201">
              <w:rPr>
                <w:b/>
              </w:rPr>
              <w:t>0</w:t>
            </w:r>
          </w:p>
        </w:tc>
        <w:tc>
          <w:tcPr>
            <w:tcW w:w="925"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rPr>
                <w:b/>
              </w:rPr>
            </w:pPr>
            <w:r w:rsidRPr="006D4201">
              <w:rPr>
                <w:b/>
              </w:rPr>
              <w:t>0</w:t>
            </w:r>
          </w:p>
        </w:tc>
        <w:tc>
          <w:tcPr>
            <w:tcW w:w="993"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rPr>
                <w:b/>
              </w:rPr>
            </w:pPr>
            <w:r w:rsidRPr="006D4201">
              <w:rPr>
                <w:b/>
              </w:rPr>
              <w:t>0</w:t>
            </w:r>
          </w:p>
        </w:tc>
        <w:tc>
          <w:tcPr>
            <w:tcW w:w="850"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rPr>
                <w:b/>
              </w:rPr>
            </w:pPr>
            <w:r w:rsidRPr="006D4201">
              <w:rPr>
                <w:b/>
              </w:rPr>
              <w:t>0</w:t>
            </w:r>
          </w:p>
        </w:tc>
        <w:tc>
          <w:tcPr>
            <w:tcW w:w="992" w:type="dxa"/>
            <w:tcBorders>
              <w:top w:val="single" w:sz="4" w:space="0" w:color="auto"/>
              <w:left w:val="single" w:sz="4" w:space="0" w:color="auto"/>
              <w:bottom w:val="single" w:sz="4" w:space="0" w:color="auto"/>
              <w:right w:val="single" w:sz="4" w:space="0" w:color="auto"/>
            </w:tcBorders>
          </w:tcPr>
          <w:p w:rsidR="00AB3D65" w:rsidRPr="006D4201" w:rsidRDefault="00AB3D65" w:rsidP="00515ED9">
            <w:pPr>
              <w:jc w:val="center"/>
              <w:rPr>
                <w:b/>
              </w:rPr>
            </w:pPr>
            <w:r w:rsidRPr="006D4201">
              <w:rPr>
                <w:b/>
              </w:rPr>
              <w:t>0</w:t>
            </w:r>
          </w:p>
        </w:tc>
        <w:tc>
          <w:tcPr>
            <w:tcW w:w="1560" w:type="dxa"/>
            <w:vMerge/>
            <w:tcBorders>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AB3D65" w:rsidRPr="006D4201" w:rsidRDefault="00AB3D65" w:rsidP="00515ED9">
            <w:pPr>
              <w:pStyle w:val="ConsPlusNormal"/>
              <w:rPr>
                <w:rFonts w:ascii="Times New Roman" w:hAnsi="Times New Roman" w:cs="Times New Roman"/>
                <w:sz w:val="24"/>
                <w:szCs w:val="24"/>
              </w:rPr>
            </w:pPr>
          </w:p>
        </w:tc>
      </w:tr>
    </w:tbl>
    <w:p w:rsidR="00AB3D65" w:rsidRPr="006D4201" w:rsidRDefault="00AB3D65" w:rsidP="00AB3D65">
      <w:pPr>
        <w:pStyle w:val="ConsPlusNormal"/>
        <w:jc w:val="both"/>
        <w:rPr>
          <w:rFonts w:ascii="Times New Roman" w:hAnsi="Times New Roman" w:cs="Times New Roman"/>
          <w:sz w:val="24"/>
          <w:szCs w:val="24"/>
        </w:rPr>
      </w:pPr>
    </w:p>
    <w:p w:rsidR="00AB3D65" w:rsidRPr="000045D6" w:rsidRDefault="00AB3D65" w:rsidP="00AB3D65">
      <w:pPr>
        <w:pStyle w:val="ConsPlusNormal"/>
        <w:tabs>
          <w:tab w:val="left" w:pos="2955"/>
          <w:tab w:val="center" w:pos="7285"/>
        </w:tabs>
        <w:jc w:val="center"/>
        <w:rPr>
          <w:rFonts w:ascii="Times New Roman" w:hAnsi="Times New Roman" w:cs="Times New Roman"/>
          <w:b/>
          <w:sz w:val="24"/>
          <w:szCs w:val="24"/>
        </w:rPr>
      </w:pPr>
      <w:r w:rsidRPr="000045D6">
        <w:rPr>
          <w:rFonts w:ascii="Times New Roman" w:hAnsi="Times New Roman" w:cs="Times New Roman"/>
          <w:b/>
          <w:sz w:val="24"/>
          <w:szCs w:val="24"/>
        </w:rPr>
        <w:t>7. Паспорт</w:t>
      </w:r>
    </w:p>
    <w:p w:rsidR="00AB3D65" w:rsidRPr="000045D6" w:rsidRDefault="00AB3D65" w:rsidP="000045D6">
      <w:pPr>
        <w:pStyle w:val="ConsPlusNormal"/>
        <w:jc w:val="center"/>
        <w:rPr>
          <w:rFonts w:ascii="Times New Roman" w:eastAsia="MS Mincho" w:hAnsi="Times New Roman" w:cs="Times New Roman"/>
          <w:b/>
          <w:bCs/>
          <w:sz w:val="24"/>
          <w:szCs w:val="24"/>
        </w:rPr>
      </w:pPr>
      <w:r w:rsidRPr="000045D6">
        <w:rPr>
          <w:rFonts w:ascii="Times New Roman" w:hAnsi="Times New Roman" w:cs="Times New Roman"/>
          <w:b/>
          <w:sz w:val="24"/>
          <w:szCs w:val="24"/>
        </w:rPr>
        <w:t>подпрограммы «Развитие и совершенствование систем оповещения и информи</w:t>
      </w:r>
      <w:r w:rsidR="00961BDA" w:rsidRPr="000045D6">
        <w:rPr>
          <w:rFonts w:ascii="Times New Roman" w:hAnsi="Times New Roman" w:cs="Times New Roman"/>
          <w:b/>
          <w:sz w:val="24"/>
          <w:szCs w:val="24"/>
        </w:rPr>
        <w:t xml:space="preserve">рования населения </w:t>
      </w:r>
      <w:r w:rsidR="00EA26A8" w:rsidRPr="000045D6">
        <w:rPr>
          <w:rFonts w:ascii="Times New Roman" w:hAnsi="Times New Roman" w:cs="Times New Roman"/>
          <w:b/>
          <w:sz w:val="24"/>
          <w:szCs w:val="24"/>
        </w:rPr>
        <w:t>городского округа Пущино</w:t>
      </w:r>
      <w:r w:rsidRPr="000045D6">
        <w:rPr>
          <w:rFonts w:ascii="Times New Roman" w:hAnsi="Times New Roman" w:cs="Times New Roman"/>
          <w:b/>
          <w:sz w:val="24"/>
          <w:szCs w:val="24"/>
        </w:rPr>
        <w:t xml:space="preserve"> Московской области на 2017 – 2021 годы» </w:t>
      </w:r>
      <w:r w:rsidRPr="000045D6">
        <w:rPr>
          <w:rFonts w:ascii="Times New Roman" w:eastAsia="MS Mincho" w:hAnsi="Times New Roman" w:cs="Times New Roman"/>
          <w:b/>
          <w:bCs/>
          <w:sz w:val="24"/>
          <w:szCs w:val="24"/>
        </w:rPr>
        <w:t xml:space="preserve">Муниципальной программы городского округа </w:t>
      </w:r>
    </w:p>
    <w:p w:rsidR="00AB3D65" w:rsidRPr="000045D6" w:rsidRDefault="00AB3D65" w:rsidP="00AB3D65">
      <w:pPr>
        <w:jc w:val="center"/>
        <w:rPr>
          <w:b/>
        </w:rPr>
      </w:pPr>
      <w:r w:rsidRPr="000045D6">
        <w:rPr>
          <w:rFonts w:eastAsia="MS Mincho"/>
          <w:b/>
          <w:bCs/>
        </w:rPr>
        <w:t xml:space="preserve">Пущино Московской области </w:t>
      </w:r>
      <w:r w:rsidRPr="000045D6">
        <w:rPr>
          <w:b/>
        </w:rPr>
        <w:t>«Обеспечение безопасности жизнедеятельности населения</w:t>
      </w:r>
    </w:p>
    <w:p w:rsidR="00AB3D65" w:rsidRPr="000045D6" w:rsidRDefault="00AB3D65" w:rsidP="00AB3D65">
      <w:pPr>
        <w:jc w:val="center"/>
        <w:rPr>
          <w:b/>
        </w:rPr>
      </w:pPr>
      <w:r w:rsidRPr="000045D6">
        <w:rPr>
          <w:b/>
        </w:rPr>
        <w:t>городского округа Пущино на 2017-2021 годы»</w:t>
      </w:r>
    </w:p>
    <w:p w:rsidR="00AB3D65" w:rsidRPr="006D4201" w:rsidRDefault="00AB3D65" w:rsidP="00AB3D65">
      <w:pPr>
        <w:pStyle w:val="ConsPlusNormal"/>
        <w:jc w:val="center"/>
        <w:rPr>
          <w:rFonts w:ascii="Times New Roman" w:hAnsi="Times New Roman" w:cs="Times New Roman"/>
          <w:color w:val="FF0000"/>
          <w:sz w:val="24"/>
          <w:szCs w:val="24"/>
        </w:rPr>
      </w:pPr>
    </w:p>
    <w:tbl>
      <w:tblPr>
        <w:tblW w:w="150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62" w:type="dxa"/>
        </w:tblCellMar>
        <w:tblLook w:val="0000" w:firstRow="0" w:lastRow="0" w:firstColumn="0" w:lastColumn="0" w:noHBand="0" w:noVBand="0"/>
      </w:tblPr>
      <w:tblGrid>
        <w:gridCol w:w="1984"/>
        <w:gridCol w:w="2552"/>
        <w:gridCol w:w="1901"/>
        <w:gridCol w:w="2099"/>
        <w:gridCol w:w="1127"/>
        <w:gridCol w:w="1134"/>
        <w:gridCol w:w="1134"/>
        <w:gridCol w:w="1134"/>
        <w:gridCol w:w="992"/>
        <w:gridCol w:w="992"/>
      </w:tblGrid>
      <w:tr w:rsidR="00AB3D65" w:rsidRPr="006D4201" w:rsidTr="000045D6">
        <w:tc>
          <w:tcPr>
            <w:tcW w:w="4536"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Заказчик подпрограммы</w:t>
            </w:r>
          </w:p>
        </w:tc>
        <w:tc>
          <w:tcPr>
            <w:tcW w:w="10513" w:type="dxa"/>
            <w:gridSpan w:val="8"/>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Администрация города Пущино</w:t>
            </w:r>
          </w:p>
        </w:tc>
      </w:tr>
      <w:tr w:rsidR="00AB3D65" w:rsidRPr="006D4201" w:rsidTr="000045D6">
        <w:tc>
          <w:tcPr>
            <w:tcW w:w="4536"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Задача 1 подпрограммы</w:t>
            </w:r>
          </w:p>
        </w:tc>
        <w:tc>
          <w:tcPr>
            <w:tcW w:w="10513" w:type="dxa"/>
            <w:gridSpan w:val="8"/>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Поддержание в исправном состоянии и совершенствование систем оповещения и информирования населения городского округа Пущино</w:t>
            </w:r>
          </w:p>
        </w:tc>
      </w:tr>
      <w:tr w:rsidR="00AB3D65" w:rsidRPr="006D4201" w:rsidTr="000045D6">
        <w:tc>
          <w:tcPr>
            <w:tcW w:w="4536"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Задача 2 подпрограммы</w:t>
            </w:r>
          </w:p>
        </w:tc>
        <w:tc>
          <w:tcPr>
            <w:tcW w:w="10513" w:type="dxa"/>
            <w:gridSpan w:val="8"/>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Создание и развитие на территории городского округа Пущино </w:t>
            </w:r>
            <w:r w:rsidRPr="006D4201">
              <w:rPr>
                <w:rFonts w:ascii="Times New Roman" w:hAnsi="Times New Roman" w:cs="Times New Roman"/>
                <w:color w:val="222222"/>
                <w:spacing w:val="2"/>
                <w:sz w:val="24"/>
                <w:szCs w:val="24"/>
              </w:rPr>
              <w:t xml:space="preserve">аппаратно-программного комплекса </w:t>
            </w:r>
            <w:r w:rsidRPr="006D4201">
              <w:rPr>
                <w:rStyle w:val="apple-converted-space"/>
                <w:rFonts w:ascii="Times New Roman" w:eastAsia="Calibri" w:hAnsi="Times New Roman" w:cs="Times New Roman"/>
                <w:color w:val="222222"/>
                <w:spacing w:val="2"/>
                <w:sz w:val="24"/>
                <w:szCs w:val="24"/>
              </w:rPr>
              <w:t> «Безопасный город»</w:t>
            </w:r>
          </w:p>
        </w:tc>
      </w:tr>
      <w:tr w:rsidR="00AB3D65" w:rsidRPr="006D4201" w:rsidTr="000045D6">
        <w:tc>
          <w:tcPr>
            <w:tcW w:w="1984"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552"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Наименование подпрограммы</w:t>
            </w:r>
          </w:p>
        </w:tc>
        <w:tc>
          <w:tcPr>
            <w:tcW w:w="190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Главный распорядитель бюджетных средств</w:t>
            </w:r>
          </w:p>
        </w:tc>
        <w:tc>
          <w:tcPr>
            <w:tcW w:w="2099"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Источник финансирования</w:t>
            </w:r>
          </w:p>
        </w:tc>
        <w:tc>
          <w:tcPr>
            <w:tcW w:w="6513" w:type="dxa"/>
            <w:gridSpan w:val="6"/>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Расходы (тыс. рублей)</w:t>
            </w:r>
          </w:p>
        </w:tc>
      </w:tr>
      <w:tr w:rsidR="00AB3D65" w:rsidRPr="006D4201" w:rsidTr="000045D6">
        <w:tc>
          <w:tcPr>
            <w:tcW w:w="1984" w:type="dxa"/>
            <w:vMerge/>
          </w:tcPr>
          <w:p w:rsidR="00AB3D65" w:rsidRPr="006D4201" w:rsidRDefault="00AB3D65" w:rsidP="00515ED9"/>
        </w:tc>
        <w:tc>
          <w:tcPr>
            <w:tcW w:w="2552" w:type="dxa"/>
            <w:vMerge/>
          </w:tcPr>
          <w:p w:rsidR="00AB3D65" w:rsidRPr="006D4201" w:rsidRDefault="00AB3D65" w:rsidP="00515ED9"/>
        </w:tc>
        <w:tc>
          <w:tcPr>
            <w:tcW w:w="1901" w:type="dxa"/>
            <w:vMerge/>
          </w:tcPr>
          <w:p w:rsidR="00AB3D65" w:rsidRPr="006D4201" w:rsidRDefault="00AB3D65" w:rsidP="00515ED9"/>
        </w:tc>
        <w:tc>
          <w:tcPr>
            <w:tcW w:w="2099" w:type="dxa"/>
            <w:vMerge/>
          </w:tcPr>
          <w:p w:rsidR="00AB3D65" w:rsidRPr="006D4201" w:rsidRDefault="00AB3D65" w:rsidP="00515ED9"/>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Итого</w:t>
            </w:r>
          </w:p>
        </w:tc>
      </w:tr>
      <w:tr w:rsidR="00AB3D65" w:rsidRPr="006D4201" w:rsidTr="000045D6">
        <w:tc>
          <w:tcPr>
            <w:tcW w:w="1984" w:type="dxa"/>
            <w:vMerge/>
          </w:tcPr>
          <w:p w:rsidR="00AB3D65" w:rsidRPr="006D4201" w:rsidRDefault="00AB3D65" w:rsidP="00515ED9"/>
        </w:tc>
        <w:tc>
          <w:tcPr>
            <w:tcW w:w="2552" w:type="dxa"/>
            <w:vMerge w:val="restart"/>
          </w:tcPr>
          <w:p w:rsidR="00AB3D65" w:rsidRPr="006D4201" w:rsidRDefault="00AB3D65" w:rsidP="00515ED9">
            <w:pPr>
              <w:pStyle w:val="ConsPlusNormal"/>
              <w:rPr>
                <w:rFonts w:ascii="Times New Roman" w:hAnsi="Times New Roman" w:cs="Times New Roman"/>
                <w:color w:val="FF0000"/>
                <w:sz w:val="24"/>
                <w:szCs w:val="24"/>
              </w:rPr>
            </w:pPr>
            <w:r w:rsidRPr="006D4201">
              <w:rPr>
                <w:rFonts w:ascii="Times New Roman" w:hAnsi="Times New Roman" w:cs="Times New Roman"/>
                <w:sz w:val="24"/>
                <w:szCs w:val="24"/>
              </w:rPr>
              <w:t>Развитие и совершенствование систем оповещения и информирования населения городского округа Пущино на 2017-2021 годы</w:t>
            </w:r>
          </w:p>
        </w:tc>
        <w:tc>
          <w:tcPr>
            <w:tcW w:w="190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ГОЧС, МП и ТБ</w:t>
            </w:r>
          </w:p>
          <w:p w:rsidR="00AB3D65" w:rsidRPr="006D4201" w:rsidRDefault="00AB3D65" w:rsidP="00515ED9">
            <w:pPr>
              <w:pStyle w:val="ConsPlusNormal"/>
              <w:rPr>
                <w:rFonts w:ascii="Times New Roman" w:hAnsi="Times New Roman" w:cs="Times New Roman"/>
                <w:sz w:val="24"/>
                <w:szCs w:val="24"/>
              </w:rPr>
            </w:pPr>
          </w:p>
        </w:tc>
        <w:tc>
          <w:tcPr>
            <w:tcW w:w="2099"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Всего:</w:t>
            </w:r>
          </w:p>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в том числе:</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650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650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2335</w:t>
            </w:r>
          </w:p>
        </w:tc>
      </w:tr>
      <w:tr w:rsidR="00AB3D65" w:rsidRPr="006D4201" w:rsidTr="000045D6">
        <w:trPr>
          <w:trHeight w:val="828"/>
        </w:trPr>
        <w:tc>
          <w:tcPr>
            <w:tcW w:w="1984" w:type="dxa"/>
            <w:vMerge/>
          </w:tcPr>
          <w:p w:rsidR="00AB3D65" w:rsidRPr="006D4201" w:rsidRDefault="00AB3D65" w:rsidP="00515ED9"/>
        </w:tc>
        <w:tc>
          <w:tcPr>
            <w:tcW w:w="2552" w:type="dxa"/>
            <w:vMerge/>
          </w:tcPr>
          <w:p w:rsidR="00AB3D65" w:rsidRPr="006D4201" w:rsidRDefault="00AB3D65" w:rsidP="00515ED9"/>
        </w:tc>
        <w:tc>
          <w:tcPr>
            <w:tcW w:w="1901" w:type="dxa"/>
            <w:vMerge/>
          </w:tcPr>
          <w:p w:rsidR="00AB3D65" w:rsidRPr="006D4201" w:rsidRDefault="00AB3D65" w:rsidP="00515ED9"/>
        </w:tc>
        <w:tc>
          <w:tcPr>
            <w:tcW w:w="2099"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650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650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2335</w:t>
            </w:r>
          </w:p>
        </w:tc>
      </w:tr>
      <w:tr w:rsidR="00AB3D65" w:rsidRPr="006D4201" w:rsidTr="000045D6">
        <w:tc>
          <w:tcPr>
            <w:tcW w:w="8536" w:type="dxa"/>
            <w:gridSpan w:val="4"/>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Планируемые результаты реализации подпрограммы</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1984"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r>
      <w:tr w:rsidR="00D23035" w:rsidRPr="006D4201" w:rsidTr="000045D6">
        <w:tc>
          <w:tcPr>
            <w:tcW w:w="8536" w:type="dxa"/>
            <w:gridSpan w:val="4"/>
          </w:tcPr>
          <w:p w:rsidR="00D23035" w:rsidRPr="006D4201" w:rsidRDefault="00D23035" w:rsidP="00D23035">
            <w:pPr>
              <w:pStyle w:val="ConsPlusNormal"/>
              <w:numPr>
                <w:ilvl w:val="0"/>
                <w:numId w:val="17"/>
              </w:numPr>
              <w:tabs>
                <w:tab w:val="left" w:pos="505"/>
              </w:tabs>
              <w:ind w:left="0" w:firstLine="224"/>
              <w:rPr>
                <w:rFonts w:ascii="Times New Roman" w:hAnsi="Times New Roman" w:cs="Times New Roman"/>
                <w:sz w:val="24"/>
                <w:szCs w:val="24"/>
              </w:rPr>
            </w:pPr>
            <w:r w:rsidRPr="00AB20DA">
              <w:rPr>
                <w:rFonts w:ascii="Times New Roman" w:hAnsi="Times New Roman" w:cs="Times New Roman"/>
                <w:sz w:val="24"/>
                <w:szCs w:val="24"/>
              </w:rPr>
              <w:lastRenderedPageBreak/>
              <w:t xml:space="preserve">Увеличение количества населения городского округа Пущино, попадающего в зону действия системы централизованного оповещения и информирования при чрезвычайных ситуациях или угрозе их возникновения </w:t>
            </w:r>
            <w:r w:rsidRPr="006D4201">
              <w:rPr>
                <w:rFonts w:ascii="Times New Roman" w:hAnsi="Times New Roman" w:cs="Times New Roman"/>
                <w:sz w:val="24"/>
                <w:szCs w:val="24"/>
              </w:rPr>
              <w:t>(%)</w:t>
            </w:r>
          </w:p>
        </w:tc>
        <w:tc>
          <w:tcPr>
            <w:tcW w:w="1127" w:type="dxa"/>
          </w:tcPr>
          <w:p w:rsidR="00D23035" w:rsidRPr="006D4201" w:rsidRDefault="00D23035" w:rsidP="00D23035">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85</w:t>
            </w:r>
          </w:p>
        </w:tc>
        <w:tc>
          <w:tcPr>
            <w:tcW w:w="1134" w:type="dxa"/>
          </w:tcPr>
          <w:p w:rsidR="00D23035" w:rsidRPr="006D4201" w:rsidRDefault="00D23035" w:rsidP="00D23035">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90</w:t>
            </w:r>
          </w:p>
        </w:tc>
        <w:tc>
          <w:tcPr>
            <w:tcW w:w="1134" w:type="dxa"/>
          </w:tcPr>
          <w:p w:rsidR="00D23035" w:rsidRPr="006D4201" w:rsidRDefault="00D23035" w:rsidP="00D23035">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93</w:t>
            </w:r>
          </w:p>
        </w:tc>
        <w:tc>
          <w:tcPr>
            <w:tcW w:w="1134" w:type="dxa"/>
          </w:tcPr>
          <w:p w:rsidR="00D23035" w:rsidRPr="006D4201" w:rsidRDefault="00D23035" w:rsidP="00D23035">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95</w:t>
            </w:r>
          </w:p>
        </w:tc>
        <w:tc>
          <w:tcPr>
            <w:tcW w:w="1984" w:type="dxa"/>
            <w:gridSpan w:val="2"/>
          </w:tcPr>
          <w:p w:rsidR="00D23035" w:rsidRPr="006D4201" w:rsidRDefault="00D23035" w:rsidP="00D23035">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98</w:t>
            </w:r>
          </w:p>
        </w:tc>
      </w:tr>
      <w:tr w:rsidR="00D23035" w:rsidRPr="006D4201" w:rsidTr="000045D6">
        <w:tc>
          <w:tcPr>
            <w:tcW w:w="8536" w:type="dxa"/>
            <w:gridSpan w:val="4"/>
          </w:tcPr>
          <w:p w:rsidR="00D23035" w:rsidRPr="006D4201" w:rsidRDefault="00D23035" w:rsidP="00D23035">
            <w:pPr>
              <w:pStyle w:val="ConsPlusNormal"/>
              <w:numPr>
                <w:ilvl w:val="0"/>
                <w:numId w:val="17"/>
              </w:numPr>
              <w:tabs>
                <w:tab w:val="left" w:pos="505"/>
              </w:tabs>
              <w:ind w:left="0" w:firstLine="222"/>
              <w:jc w:val="both"/>
              <w:rPr>
                <w:rFonts w:ascii="Times New Roman" w:hAnsi="Times New Roman" w:cs="Times New Roman"/>
                <w:sz w:val="24"/>
                <w:szCs w:val="24"/>
              </w:rPr>
            </w:pPr>
            <w:r w:rsidRPr="00D23035">
              <w:rPr>
                <w:rFonts w:ascii="Times New Roman" w:hAnsi="Times New Roman" w:cs="Times New Roman"/>
                <w:color w:val="000000"/>
                <w:sz w:val="24"/>
                <w:szCs w:val="24"/>
              </w:rPr>
              <w:t>Увеличение  количества органов управления и дежурно-диспетчерских служб ПОО, АСС, и НАСФ, оборудованных современными техническими средствами для приёма сигналов оповещения и информирования</w:t>
            </w:r>
            <w:r w:rsidRPr="006D4201">
              <w:rPr>
                <w:rFonts w:ascii="Times New Roman" w:hAnsi="Times New Roman" w:cs="Times New Roman"/>
                <w:sz w:val="24"/>
                <w:szCs w:val="24"/>
              </w:rPr>
              <w:t xml:space="preserve"> (%)</w:t>
            </w:r>
          </w:p>
        </w:tc>
        <w:tc>
          <w:tcPr>
            <w:tcW w:w="1127" w:type="dxa"/>
          </w:tcPr>
          <w:p w:rsidR="00D23035" w:rsidRPr="006D4201" w:rsidRDefault="00D23035" w:rsidP="00D2303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Pr>
          <w:p w:rsidR="00D23035" w:rsidRPr="006D4201" w:rsidRDefault="00D23035" w:rsidP="00D23035">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Pr>
          <w:p w:rsidR="00D23035" w:rsidRPr="006D4201" w:rsidRDefault="00D23035" w:rsidP="00D23035">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Pr>
          <w:p w:rsidR="00D23035" w:rsidRPr="006D4201" w:rsidRDefault="00D23035" w:rsidP="00D23035">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984" w:type="dxa"/>
            <w:gridSpan w:val="2"/>
          </w:tcPr>
          <w:p w:rsidR="00D23035" w:rsidRPr="006D4201" w:rsidRDefault="00D23035" w:rsidP="00D23035">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r>
      <w:tr w:rsidR="00AB3D65" w:rsidRPr="006D4201" w:rsidTr="000045D6">
        <w:tc>
          <w:tcPr>
            <w:tcW w:w="8536" w:type="dxa"/>
            <w:gridSpan w:val="4"/>
          </w:tcPr>
          <w:p w:rsidR="00AB3D65" w:rsidRPr="006D4201" w:rsidRDefault="00AB3D65" w:rsidP="00AB3D65">
            <w:pPr>
              <w:pStyle w:val="ConsPlusNormal"/>
              <w:numPr>
                <w:ilvl w:val="0"/>
                <w:numId w:val="17"/>
              </w:numPr>
              <w:tabs>
                <w:tab w:val="left" w:pos="568"/>
              </w:tabs>
              <w:ind w:left="80" w:firstLine="142"/>
              <w:jc w:val="both"/>
              <w:rPr>
                <w:rFonts w:ascii="Times New Roman" w:hAnsi="Times New Roman" w:cs="Times New Roman"/>
                <w:sz w:val="24"/>
                <w:szCs w:val="24"/>
              </w:rPr>
            </w:pPr>
            <w:r w:rsidRPr="006D4201">
              <w:rPr>
                <w:rFonts w:ascii="Times New Roman" w:hAnsi="Times New Roman" w:cs="Times New Roman"/>
                <w:color w:val="000000"/>
                <w:sz w:val="24"/>
                <w:szCs w:val="24"/>
              </w:rPr>
              <w:t xml:space="preserve">Увеличение площади территории </w:t>
            </w:r>
            <w:r w:rsidRPr="006D4201">
              <w:rPr>
                <w:rFonts w:ascii="Times New Roman" w:hAnsi="Times New Roman" w:cs="Times New Roman"/>
                <w:sz w:val="24"/>
                <w:szCs w:val="24"/>
              </w:rPr>
              <w:t>городского округа Пущино</w:t>
            </w:r>
            <w:r w:rsidRPr="006D4201">
              <w:rPr>
                <w:rFonts w:ascii="Times New Roman" w:hAnsi="Times New Roman" w:cs="Times New Roman"/>
                <w:color w:val="000000"/>
                <w:sz w:val="24"/>
                <w:szCs w:val="24"/>
              </w:rPr>
              <w:t>, покрытой комплексной системой «Безопасный город»</w:t>
            </w:r>
            <w:r w:rsidRPr="006D4201">
              <w:rPr>
                <w:rFonts w:ascii="Times New Roman" w:hAnsi="Times New Roman" w:cs="Times New Roman"/>
                <w:sz w:val="24"/>
                <w:szCs w:val="24"/>
              </w:rPr>
              <w:t>, (%)</w:t>
            </w:r>
          </w:p>
        </w:tc>
        <w:tc>
          <w:tcPr>
            <w:tcW w:w="112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1984"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r>
    </w:tbl>
    <w:p w:rsidR="008A1FBB" w:rsidRDefault="008A1FBB" w:rsidP="00AB3D65">
      <w:pPr>
        <w:autoSpaceDE w:val="0"/>
        <w:autoSpaceDN w:val="0"/>
        <w:adjustRightInd w:val="0"/>
        <w:jc w:val="center"/>
        <w:rPr>
          <w:b/>
        </w:rPr>
        <w:sectPr w:rsidR="008A1FBB" w:rsidSect="000045D6">
          <w:type w:val="nextColumn"/>
          <w:pgSz w:w="16820" w:h="11900" w:orient="landscape"/>
          <w:pgMar w:top="1134" w:right="567" w:bottom="1134" w:left="1701" w:header="720" w:footer="720" w:gutter="0"/>
          <w:cols w:space="708"/>
          <w:noEndnote/>
          <w:docGrid w:linePitch="299"/>
        </w:sectPr>
      </w:pPr>
    </w:p>
    <w:p w:rsidR="00AB3D65" w:rsidRPr="006D4201" w:rsidRDefault="00AB3D65" w:rsidP="00AB3D65">
      <w:pPr>
        <w:autoSpaceDE w:val="0"/>
        <w:autoSpaceDN w:val="0"/>
        <w:adjustRightInd w:val="0"/>
        <w:jc w:val="center"/>
        <w:rPr>
          <w:b/>
        </w:rPr>
      </w:pPr>
      <w:r>
        <w:rPr>
          <w:b/>
        </w:rPr>
        <w:lastRenderedPageBreak/>
        <w:t xml:space="preserve">7.1. </w:t>
      </w:r>
      <w:r w:rsidRPr="006D4201">
        <w:rPr>
          <w:b/>
        </w:rPr>
        <w:t>Характеристика сферы реализации подпрограммы</w:t>
      </w:r>
    </w:p>
    <w:p w:rsidR="00AB3D65" w:rsidRPr="006D4201" w:rsidRDefault="00AB3D65" w:rsidP="00AB3D65">
      <w:pPr>
        <w:autoSpaceDE w:val="0"/>
        <w:autoSpaceDN w:val="0"/>
        <w:adjustRightInd w:val="0"/>
        <w:jc w:val="center"/>
        <w:rPr>
          <w:b/>
          <w:highlight w:val="yellow"/>
        </w:rPr>
      </w:pPr>
    </w:p>
    <w:p w:rsidR="00AB3D65" w:rsidRPr="006D4201" w:rsidRDefault="00AB3D65" w:rsidP="00AB3D65">
      <w:pPr>
        <w:ind w:firstLine="567"/>
        <w:jc w:val="both"/>
      </w:pPr>
      <w:r w:rsidRPr="006D4201">
        <w:t>На территории городского округа созданы и функционируют:</w:t>
      </w:r>
    </w:p>
    <w:p w:rsidR="00AB3D65" w:rsidRPr="006D4201" w:rsidRDefault="00AB3D65" w:rsidP="00AB3D65">
      <w:pPr>
        <w:ind w:firstLine="567"/>
        <w:jc w:val="both"/>
      </w:pPr>
      <w:r w:rsidRPr="006D4201">
        <w:t>1. Местная система оповещения населения на базе аппаратуры П-160 и П-164 входящая в РСО Московской области.</w:t>
      </w:r>
    </w:p>
    <w:p w:rsidR="00AB3D65" w:rsidRPr="006D4201" w:rsidRDefault="00AB3D65" w:rsidP="00AB3D65">
      <w:pPr>
        <w:ind w:firstLine="567"/>
        <w:jc w:val="both"/>
      </w:pPr>
      <w:r w:rsidRPr="006D4201">
        <w:t>2. Система СПРУТ для оповещения руководящего состава органов управления ГО городского звена МОСЧС по мобильным телефонным каналам связи.</w:t>
      </w:r>
    </w:p>
    <w:p w:rsidR="00AB3D65" w:rsidRPr="006D4201" w:rsidRDefault="00AB3D65" w:rsidP="00AB3D65">
      <w:pPr>
        <w:ind w:firstLine="567"/>
        <w:jc w:val="both"/>
      </w:pPr>
      <w:r w:rsidRPr="006D4201">
        <w:t xml:space="preserve">Комплексная система экстренного оповещения населения Московской области на базе аппаратуры П-166Ц отсутствует. При срабатывании КСЭОН в городе Серпухов, происходит включение </w:t>
      </w:r>
      <w:proofErr w:type="spellStart"/>
      <w:r w:rsidRPr="006D4201">
        <w:t>электросирен</w:t>
      </w:r>
      <w:proofErr w:type="spellEnd"/>
      <w:r w:rsidRPr="006D4201">
        <w:t xml:space="preserve"> и перехват РТУ на территории города Пущино</w:t>
      </w:r>
    </w:p>
    <w:p w:rsidR="00AB3D65" w:rsidRPr="006D4201" w:rsidRDefault="00AB3D65" w:rsidP="00AB3D65">
      <w:pPr>
        <w:ind w:firstLine="567"/>
        <w:jc w:val="both"/>
      </w:pPr>
      <w:r w:rsidRPr="006D4201">
        <w:t xml:space="preserve">Покрытие территории города действующими системами оповещения и информирования населения составляет 100 %. </w:t>
      </w:r>
    </w:p>
    <w:p w:rsidR="00AB3D65" w:rsidRPr="006D4201" w:rsidRDefault="00AB3D65" w:rsidP="00AB3D65">
      <w:pPr>
        <w:ind w:firstLine="567"/>
        <w:jc w:val="both"/>
      </w:pPr>
      <w:r w:rsidRPr="006D4201">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проводится выполнение необходимых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наращивания оконечных устройств  оповещения и информирования населения города, сопряжению местной системы оповещения с областной с использованием аппаратуры П-166..</w:t>
      </w:r>
    </w:p>
    <w:p w:rsidR="00AB3D65" w:rsidRPr="006D4201" w:rsidRDefault="00AB3D65" w:rsidP="00AB3D65">
      <w:pPr>
        <w:pStyle w:val="a7"/>
        <w:autoSpaceDE w:val="0"/>
        <w:autoSpaceDN w:val="0"/>
        <w:adjustRightInd w:val="0"/>
        <w:ind w:left="0"/>
        <w:jc w:val="both"/>
        <w:rPr>
          <w:color w:val="000000"/>
        </w:rPr>
      </w:pPr>
      <w:r w:rsidRPr="006D4201">
        <w:t>Обеспечить создание, развитие и функционирование АПК «Безопасный город» на территории городского округа Пущино после разработки</w:t>
      </w:r>
      <w:r w:rsidRPr="006D4201">
        <w:rPr>
          <w:color w:val="000000"/>
        </w:rPr>
        <w:t xml:space="preserve"> и утверждении единой концепции построения системы «Безопасный город» на территории Московской области</w:t>
      </w:r>
      <w:r w:rsidRPr="006D4201">
        <w:t xml:space="preserve">. </w:t>
      </w:r>
    </w:p>
    <w:p w:rsidR="008A1FBB" w:rsidRDefault="008A1FBB" w:rsidP="00AB3D65">
      <w:pPr>
        <w:ind w:firstLine="567"/>
        <w:jc w:val="both"/>
        <w:sectPr w:rsidR="008A1FBB" w:rsidSect="000045D6">
          <w:type w:val="nextColumn"/>
          <w:pgSz w:w="11900" w:h="16820"/>
          <w:pgMar w:top="1134" w:right="567" w:bottom="1134" w:left="1701" w:header="720" w:footer="720" w:gutter="0"/>
          <w:cols w:space="708"/>
          <w:noEndnote/>
          <w:docGrid w:linePitch="299"/>
        </w:sectPr>
      </w:pPr>
    </w:p>
    <w:p w:rsidR="00AB3D65" w:rsidRPr="006D4201" w:rsidRDefault="00AB3D65"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7.2. </w:t>
      </w:r>
      <w:r w:rsidRPr="006D4201">
        <w:rPr>
          <w:rFonts w:ascii="Times New Roman" w:hAnsi="Times New Roman" w:cs="Times New Roman"/>
          <w:b/>
          <w:sz w:val="24"/>
          <w:szCs w:val="24"/>
        </w:rPr>
        <w:t>Планируемые результаты реализации подпрограммы «Развитие и совершенствование систем оповещения и информирования населения городского округа Пущино Московской области» на 2017 – 2021 годы</w:t>
      </w:r>
    </w:p>
    <w:p w:rsidR="00AB3D65" w:rsidRPr="006D4201" w:rsidRDefault="00AB3D65" w:rsidP="00AB3D65">
      <w:pPr>
        <w:pStyle w:val="ConsPlusNormal"/>
        <w:jc w:val="center"/>
        <w:rPr>
          <w:rFonts w:ascii="Times New Roman" w:hAnsi="Times New Roman" w:cs="Times New Roman"/>
          <w:b/>
          <w:sz w:val="24"/>
          <w:szCs w:val="24"/>
        </w:rPr>
      </w:pPr>
    </w:p>
    <w:tbl>
      <w:tblPr>
        <w:tblW w:w="151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1701"/>
        <w:gridCol w:w="1276"/>
        <w:gridCol w:w="1276"/>
        <w:gridCol w:w="2977"/>
        <w:gridCol w:w="1134"/>
        <w:gridCol w:w="1275"/>
        <w:gridCol w:w="1077"/>
        <w:gridCol w:w="993"/>
        <w:gridCol w:w="992"/>
        <w:gridCol w:w="992"/>
        <w:gridCol w:w="907"/>
      </w:tblGrid>
      <w:tr w:rsidR="00AB3D65" w:rsidRPr="006D4201" w:rsidTr="00B91434">
        <w:tc>
          <w:tcPr>
            <w:tcW w:w="567"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N п/п</w:t>
            </w:r>
          </w:p>
        </w:tc>
        <w:tc>
          <w:tcPr>
            <w:tcW w:w="1701"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Задачи, направленные на достижение цели</w:t>
            </w:r>
          </w:p>
        </w:tc>
        <w:tc>
          <w:tcPr>
            <w:tcW w:w="2552"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Планируемый объем финансирования на решение данной задачи (тыс. руб.)</w:t>
            </w:r>
          </w:p>
        </w:tc>
        <w:tc>
          <w:tcPr>
            <w:tcW w:w="2977"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Показатель реализации мероприятий муниципальной подпрограммы</w:t>
            </w:r>
          </w:p>
        </w:tc>
        <w:tc>
          <w:tcPr>
            <w:tcW w:w="1134"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Единица измерения</w:t>
            </w:r>
          </w:p>
        </w:tc>
        <w:tc>
          <w:tcPr>
            <w:tcW w:w="1275"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Базовое значение показателя (на начало реализации подпрограммы</w:t>
            </w:r>
          </w:p>
        </w:tc>
        <w:tc>
          <w:tcPr>
            <w:tcW w:w="4961" w:type="dxa"/>
            <w:gridSpan w:val="5"/>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Планируемое значение показателя по годам реализации</w:t>
            </w:r>
          </w:p>
        </w:tc>
      </w:tr>
      <w:tr w:rsidR="00AB3D65" w:rsidRPr="006D4201" w:rsidTr="00B91434">
        <w:tc>
          <w:tcPr>
            <w:tcW w:w="567" w:type="dxa"/>
            <w:vMerge/>
          </w:tcPr>
          <w:p w:rsidR="00AB3D65" w:rsidRPr="006D4201" w:rsidRDefault="00AB3D65" w:rsidP="00515ED9"/>
        </w:tc>
        <w:tc>
          <w:tcPr>
            <w:tcW w:w="1701" w:type="dxa"/>
            <w:vMerge/>
          </w:tcPr>
          <w:p w:rsidR="00AB3D65" w:rsidRPr="006D4201" w:rsidRDefault="00AB3D65" w:rsidP="00515ED9"/>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Бюджет города</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 xml:space="preserve">Другие источники </w:t>
            </w:r>
          </w:p>
        </w:tc>
        <w:tc>
          <w:tcPr>
            <w:tcW w:w="2977" w:type="dxa"/>
            <w:vMerge/>
          </w:tcPr>
          <w:p w:rsidR="00AB3D65" w:rsidRPr="006D4201" w:rsidRDefault="00AB3D65" w:rsidP="00515ED9"/>
        </w:tc>
        <w:tc>
          <w:tcPr>
            <w:tcW w:w="1134" w:type="dxa"/>
            <w:vMerge/>
          </w:tcPr>
          <w:p w:rsidR="00AB3D65" w:rsidRPr="006D4201" w:rsidRDefault="00AB3D65" w:rsidP="00515ED9"/>
        </w:tc>
        <w:tc>
          <w:tcPr>
            <w:tcW w:w="1275" w:type="dxa"/>
            <w:vMerge/>
          </w:tcPr>
          <w:p w:rsidR="00AB3D65" w:rsidRPr="006D4201" w:rsidRDefault="00AB3D65" w:rsidP="00515ED9"/>
        </w:tc>
        <w:tc>
          <w:tcPr>
            <w:tcW w:w="10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90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r>
      <w:tr w:rsidR="00AB3D65" w:rsidRPr="006D4201" w:rsidTr="00B91434">
        <w:tc>
          <w:tcPr>
            <w:tcW w:w="56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w:t>
            </w:r>
          </w:p>
        </w:tc>
        <w:tc>
          <w:tcPr>
            <w:tcW w:w="170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w:t>
            </w:r>
          </w:p>
        </w:tc>
        <w:tc>
          <w:tcPr>
            <w:tcW w:w="2977" w:type="dxa"/>
            <w:tcBorders>
              <w:bottom w:val="single" w:sz="4" w:space="0" w:color="auto"/>
            </w:tcBorders>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w:t>
            </w:r>
          </w:p>
        </w:tc>
        <w:tc>
          <w:tcPr>
            <w:tcW w:w="10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11</w:t>
            </w:r>
          </w:p>
        </w:tc>
        <w:tc>
          <w:tcPr>
            <w:tcW w:w="90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12</w:t>
            </w:r>
          </w:p>
        </w:tc>
      </w:tr>
      <w:tr w:rsidR="00C35336" w:rsidRPr="006D4201" w:rsidTr="00B91434">
        <w:tc>
          <w:tcPr>
            <w:tcW w:w="567" w:type="dxa"/>
            <w:vMerge w:val="restart"/>
          </w:tcPr>
          <w:p w:rsidR="00C35336" w:rsidRPr="006D4201" w:rsidRDefault="00C35336" w:rsidP="00C35336">
            <w:pPr>
              <w:pStyle w:val="ConsPlusNormal"/>
              <w:rPr>
                <w:rFonts w:ascii="Times New Roman" w:hAnsi="Times New Roman" w:cs="Times New Roman"/>
                <w:sz w:val="24"/>
                <w:szCs w:val="24"/>
              </w:rPr>
            </w:pPr>
          </w:p>
        </w:tc>
        <w:tc>
          <w:tcPr>
            <w:tcW w:w="1701" w:type="dxa"/>
            <w:vMerge w:val="restart"/>
          </w:tcPr>
          <w:p w:rsidR="00C35336" w:rsidRPr="006D4201" w:rsidRDefault="00C35336" w:rsidP="00C35336">
            <w:r w:rsidRPr="006D4201">
              <w:t xml:space="preserve">Задача 1. </w:t>
            </w:r>
          </w:p>
          <w:p w:rsidR="00C35336" w:rsidRPr="006D4201" w:rsidRDefault="00C35336" w:rsidP="00C35336">
            <w:r w:rsidRPr="006D4201">
              <w:t>Поддержание в исправном состоянии и совершенствование систем оповещения и информирования населения городского округа Пущино</w:t>
            </w:r>
          </w:p>
        </w:tc>
        <w:tc>
          <w:tcPr>
            <w:tcW w:w="1276" w:type="dxa"/>
            <w:vMerge w:val="restart"/>
          </w:tcPr>
          <w:p w:rsidR="00C35336" w:rsidRPr="006D4201" w:rsidRDefault="00C35336" w:rsidP="00C35336">
            <w:pPr>
              <w:widowControl w:val="0"/>
              <w:autoSpaceDE w:val="0"/>
              <w:autoSpaceDN w:val="0"/>
              <w:adjustRightInd w:val="0"/>
            </w:pPr>
            <w:r w:rsidRPr="006D4201">
              <w:t>17 г. - 300</w:t>
            </w:r>
          </w:p>
          <w:p w:rsidR="00C35336" w:rsidRPr="006D4201" w:rsidRDefault="00C35336" w:rsidP="00C35336">
            <w:pPr>
              <w:widowControl w:val="0"/>
              <w:autoSpaceDE w:val="0"/>
              <w:autoSpaceDN w:val="0"/>
              <w:adjustRightInd w:val="0"/>
            </w:pPr>
            <w:r w:rsidRPr="006D4201">
              <w:t>18 г.- 300</w:t>
            </w:r>
          </w:p>
          <w:p w:rsidR="00C35336" w:rsidRPr="006D4201" w:rsidRDefault="00C35336" w:rsidP="00C35336">
            <w:pPr>
              <w:widowControl w:val="0"/>
              <w:autoSpaceDE w:val="0"/>
              <w:autoSpaceDN w:val="0"/>
              <w:adjustRightInd w:val="0"/>
            </w:pPr>
            <w:r w:rsidRPr="006D4201">
              <w:t>19 г.- 300</w:t>
            </w:r>
          </w:p>
          <w:p w:rsidR="00C35336" w:rsidRPr="006D4201" w:rsidRDefault="00C35336" w:rsidP="00C35336">
            <w:pPr>
              <w:widowControl w:val="0"/>
              <w:autoSpaceDE w:val="0"/>
              <w:autoSpaceDN w:val="0"/>
              <w:adjustRightInd w:val="0"/>
            </w:pPr>
            <w:r w:rsidRPr="006D4201">
              <w:t>20 г.- 300</w:t>
            </w:r>
          </w:p>
          <w:p w:rsidR="00C35336" w:rsidRPr="006D4201" w:rsidRDefault="00C35336" w:rsidP="00C35336">
            <w:pPr>
              <w:pStyle w:val="ConsPlusNormal"/>
              <w:rPr>
                <w:rFonts w:ascii="Times New Roman" w:hAnsi="Times New Roman" w:cs="Times New Roman"/>
                <w:sz w:val="24"/>
                <w:szCs w:val="24"/>
              </w:rPr>
            </w:pPr>
            <w:r w:rsidRPr="006D4201">
              <w:rPr>
                <w:rFonts w:ascii="Times New Roman" w:hAnsi="Times New Roman" w:cs="Times New Roman"/>
                <w:sz w:val="24"/>
                <w:szCs w:val="24"/>
              </w:rPr>
              <w:t>21 г.- 300</w:t>
            </w:r>
          </w:p>
        </w:tc>
        <w:tc>
          <w:tcPr>
            <w:tcW w:w="1276" w:type="dxa"/>
          </w:tcPr>
          <w:p w:rsidR="00C35336" w:rsidRPr="006D4201" w:rsidRDefault="00C35336" w:rsidP="00C35336">
            <w:pPr>
              <w:pStyle w:val="ConsPlusNormal"/>
              <w:rPr>
                <w:rFonts w:ascii="Times New Roman" w:hAnsi="Times New Roman" w:cs="Times New Roman"/>
                <w:sz w:val="24"/>
                <w:szCs w:val="24"/>
              </w:rPr>
            </w:pPr>
          </w:p>
        </w:tc>
        <w:tc>
          <w:tcPr>
            <w:tcW w:w="2977" w:type="dxa"/>
            <w:shd w:val="clear" w:color="auto" w:fill="auto"/>
          </w:tcPr>
          <w:p w:rsidR="00C35336" w:rsidRPr="006D4201" w:rsidRDefault="00C35336" w:rsidP="00C35336">
            <w:r w:rsidRPr="006D4201">
              <w:t xml:space="preserve">Увеличение </w:t>
            </w:r>
            <w:r>
              <w:t xml:space="preserve">количества населения городского округа Пущино, попадающего в зону действия </w:t>
            </w:r>
            <w:r w:rsidRPr="006D4201">
              <w:t xml:space="preserve">системы </w:t>
            </w:r>
            <w:r>
              <w:t xml:space="preserve">централизованного </w:t>
            </w:r>
            <w:r w:rsidRPr="006D4201">
              <w:t xml:space="preserve">оповещения </w:t>
            </w:r>
            <w:r>
              <w:t xml:space="preserve">и информирования </w:t>
            </w:r>
            <w:r w:rsidRPr="006D4201">
              <w:t>при чрезвычайных ситуаци</w:t>
            </w:r>
            <w:r>
              <w:t>ях или угрозе их возникновения</w:t>
            </w:r>
          </w:p>
        </w:tc>
        <w:tc>
          <w:tcPr>
            <w:tcW w:w="1134" w:type="dxa"/>
          </w:tcPr>
          <w:p w:rsidR="00C35336" w:rsidRPr="006D4201" w:rsidRDefault="00C35336" w:rsidP="00C35336">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w:t>
            </w:r>
          </w:p>
        </w:tc>
        <w:tc>
          <w:tcPr>
            <w:tcW w:w="1275" w:type="dxa"/>
          </w:tcPr>
          <w:p w:rsidR="00C35336" w:rsidRPr="006D4201" w:rsidRDefault="00C35336" w:rsidP="00C35336">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077" w:type="dxa"/>
          </w:tcPr>
          <w:p w:rsidR="00C35336" w:rsidRPr="006D4201" w:rsidRDefault="00C35336" w:rsidP="00C35336">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85</w:t>
            </w:r>
          </w:p>
        </w:tc>
        <w:tc>
          <w:tcPr>
            <w:tcW w:w="993" w:type="dxa"/>
          </w:tcPr>
          <w:p w:rsidR="00C35336" w:rsidRPr="006D4201" w:rsidRDefault="00C35336" w:rsidP="00C35336">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90</w:t>
            </w:r>
          </w:p>
        </w:tc>
        <w:tc>
          <w:tcPr>
            <w:tcW w:w="992" w:type="dxa"/>
          </w:tcPr>
          <w:p w:rsidR="00C35336" w:rsidRPr="006D4201" w:rsidRDefault="00C35336" w:rsidP="00C35336">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93</w:t>
            </w:r>
          </w:p>
        </w:tc>
        <w:tc>
          <w:tcPr>
            <w:tcW w:w="992" w:type="dxa"/>
          </w:tcPr>
          <w:p w:rsidR="00C35336" w:rsidRPr="006D4201" w:rsidRDefault="00C35336" w:rsidP="00C35336">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95</w:t>
            </w:r>
          </w:p>
        </w:tc>
        <w:tc>
          <w:tcPr>
            <w:tcW w:w="907" w:type="dxa"/>
          </w:tcPr>
          <w:p w:rsidR="00C35336" w:rsidRPr="006D4201" w:rsidRDefault="00C35336" w:rsidP="00C35336">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98</w:t>
            </w:r>
          </w:p>
        </w:tc>
      </w:tr>
      <w:tr w:rsidR="00AB3D65" w:rsidRPr="006D4201" w:rsidTr="00B91434">
        <w:tc>
          <w:tcPr>
            <w:tcW w:w="567" w:type="dxa"/>
            <w:vMerge/>
          </w:tcPr>
          <w:p w:rsidR="00AB3D65" w:rsidRPr="006D4201" w:rsidRDefault="00AB3D65" w:rsidP="00515ED9">
            <w:pPr>
              <w:pStyle w:val="ConsPlusNormal"/>
              <w:rPr>
                <w:rFonts w:ascii="Times New Roman" w:hAnsi="Times New Roman" w:cs="Times New Roman"/>
                <w:sz w:val="24"/>
                <w:szCs w:val="24"/>
              </w:rPr>
            </w:pPr>
          </w:p>
        </w:tc>
        <w:tc>
          <w:tcPr>
            <w:tcW w:w="1701" w:type="dxa"/>
            <w:vMerge/>
          </w:tcPr>
          <w:p w:rsidR="00AB3D65" w:rsidRPr="006D4201" w:rsidRDefault="00AB3D65" w:rsidP="00515ED9">
            <w:pPr>
              <w:jc w:val="center"/>
            </w:pPr>
          </w:p>
        </w:tc>
        <w:tc>
          <w:tcPr>
            <w:tcW w:w="1276" w:type="dxa"/>
            <w:vMerge/>
          </w:tcPr>
          <w:p w:rsidR="00AB3D65" w:rsidRPr="006D4201" w:rsidRDefault="00AB3D65" w:rsidP="00515ED9">
            <w:pPr>
              <w:pStyle w:val="ConsPlusNormal"/>
              <w:rPr>
                <w:rFonts w:ascii="Times New Roman" w:hAnsi="Times New Roman" w:cs="Times New Roman"/>
                <w:sz w:val="24"/>
                <w:szCs w:val="24"/>
              </w:rPr>
            </w:pPr>
          </w:p>
        </w:tc>
        <w:tc>
          <w:tcPr>
            <w:tcW w:w="1276" w:type="dxa"/>
          </w:tcPr>
          <w:p w:rsidR="00AB3D65" w:rsidRPr="006D4201" w:rsidRDefault="00AB3D65" w:rsidP="00515ED9">
            <w:pPr>
              <w:pStyle w:val="ConsPlusNormal"/>
              <w:rPr>
                <w:rFonts w:ascii="Times New Roman" w:hAnsi="Times New Roman" w:cs="Times New Roman"/>
                <w:sz w:val="24"/>
                <w:szCs w:val="24"/>
              </w:rPr>
            </w:pPr>
          </w:p>
        </w:tc>
        <w:tc>
          <w:tcPr>
            <w:tcW w:w="2977" w:type="dxa"/>
            <w:shd w:val="clear" w:color="auto" w:fill="auto"/>
          </w:tcPr>
          <w:p w:rsidR="00AB3D65" w:rsidRPr="006D4201" w:rsidRDefault="00AB3D65" w:rsidP="00515ED9">
            <w:r w:rsidRPr="006D4201">
              <w:rPr>
                <w:color w:val="000000"/>
              </w:rPr>
              <w:t xml:space="preserve">Увеличение  </w:t>
            </w:r>
            <w:r w:rsidR="00C35336">
              <w:rPr>
                <w:color w:val="000000"/>
              </w:rPr>
              <w:t>количества органов управления и дежурно-диспетчерских служб ПОО, АСС, и НАСФ, оборудованных современными техническими средствами для приёма сигналов оповещения и информирования</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p>
        </w:tc>
        <w:tc>
          <w:tcPr>
            <w:tcW w:w="1077" w:type="dxa"/>
          </w:tcPr>
          <w:p w:rsidR="00AB3D65" w:rsidRPr="006D4201" w:rsidRDefault="00C35336" w:rsidP="00515ED9">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993" w:type="dxa"/>
          </w:tcPr>
          <w:p w:rsidR="00AB3D65" w:rsidRPr="006D4201" w:rsidRDefault="00C35336" w:rsidP="00515ED9">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AB3D65" w:rsidRPr="006D4201" w:rsidRDefault="00C35336" w:rsidP="00515ED9">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992" w:type="dxa"/>
          </w:tcPr>
          <w:p w:rsidR="00AB3D65" w:rsidRPr="006D4201" w:rsidRDefault="00C35336" w:rsidP="00515ED9">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907" w:type="dxa"/>
          </w:tcPr>
          <w:p w:rsidR="00AB3D65" w:rsidRPr="006D4201" w:rsidRDefault="00C35336" w:rsidP="00515ED9">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r>
      <w:tr w:rsidR="00AB3D65" w:rsidRPr="006D4201" w:rsidTr="00B91434">
        <w:tc>
          <w:tcPr>
            <w:tcW w:w="567" w:type="dxa"/>
          </w:tcPr>
          <w:p w:rsidR="00AB3D65" w:rsidRPr="006D4201" w:rsidRDefault="00AB3D65" w:rsidP="00515ED9">
            <w:pPr>
              <w:pStyle w:val="ConsPlusNormal"/>
              <w:rPr>
                <w:rFonts w:ascii="Times New Roman" w:hAnsi="Times New Roman" w:cs="Times New Roman"/>
                <w:sz w:val="24"/>
                <w:szCs w:val="24"/>
              </w:rPr>
            </w:pPr>
          </w:p>
        </w:tc>
        <w:tc>
          <w:tcPr>
            <w:tcW w:w="1701" w:type="dxa"/>
          </w:tcPr>
          <w:p w:rsidR="00AB3D65" w:rsidRPr="006D4201" w:rsidRDefault="00AB3D65" w:rsidP="00515ED9">
            <w:r w:rsidRPr="006D4201">
              <w:t xml:space="preserve">Задача 2. </w:t>
            </w:r>
          </w:p>
          <w:p w:rsidR="00AB3D65" w:rsidRPr="006D4201" w:rsidRDefault="00AB3D65" w:rsidP="00515ED9">
            <w:r w:rsidRPr="006D4201">
              <w:t xml:space="preserve">Создание и развитие на территории городского округа Пущино </w:t>
            </w:r>
            <w:r w:rsidRPr="006D4201">
              <w:rPr>
                <w:color w:val="222222"/>
                <w:spacing w:val="2"/>
              </w:rPr>
              <w:t xml:space="preserve">аппаратно-программного комплекса </w:t>
            </w:r>
            <w:r w:rsidRPr="006D4201">
              <w:rPr>
                <w:rStyle w:val="apple-converted-space"/>
                <w:color w:val="222222"/>
                <w:spacing w:val="2"/>
              </w:rPr>
              <w:t> «Безопасный город»</w:t>
            </w:r>
          </w:p>
        </w:tc>
        <w:tc>
          <w:tcPr>
            <w:tcW w:w="1276" w:type="dxa"/>
          </w:tcPr>
          <w:p w:rsidR="00AB3D65" w:rsidRPr="006D4201" w:rsidRDefault="00AB3D65" w:rsidP="00515ED9">
            <w:pPr>
              <w:widowControl w:val="0"/>
              <w:autoSpaceDE w:val="0"/>
              <w:autoSpaceDN w:val="0"/>
              <w:adjustRightInd w:val="0"/>
            </w:pPr>
            <w:r w:rsidRPr="006D4201">
              <w:t>17 г. - 45</w:t>
            </w:r>
          </w:p>
          <w:p w:rsidR="00AB3D65" w:rsidRPr="006D4201" w:rsidRDefault="00AB3D65" w:rsidP="00515ED9">
            <w:pPr>
              <w:widowControl w:val="0"/>
              <w:autoSpaceDE w:val="0"/>
              <w:autoSpaceDN w:val="0"/>
              <w:adjustRightInd w:val="0"/>
            </w:pPr>
            <w:r w:rsidRPr="006D4201">
              <w:t>18 г. - 45</w:t>
            </w:r>
          </w:p>
          <w:p w:rsidR="00AB3D65" w:rsidRPr="006D4201" w:rsidRDefault="00AB3D65" w:rsidP="00515ED9">
            <w:pPr>
              <w:widowControl w:val="0"/>
              <w:autoSpaceDE w:val="0"/>
              <w:autoSpaceDN w:val="0"/>
              <w:adjustRightInd w:val="0"/>
            </w:pPr>
            <w:r w:rsidRPr="006D4201">
              <w:t>19 г. - 45</w:t>
            </w:r>
          </w:p>
          <w:p w:rsidR="00AB3D65" w:rsidRPr="006D4201" w:rsidRDefault="00AB3D65" w:rsidP="00515ED9">
            <w:pPr>
              <w:widowControl w:val="0"/>
              <w:autoSpaceDE w:val="0"/>
              <w:autoSpaceDN w:val="0"/>
              <w:adjustRightInd w:val="0"/>
            </w:pPr>
            <w:r w:rsidRPr="006D4201">
              <w:t>20 г.- 350</w:t>
            </w:r>
          </w:p>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21 г.- 350</w:t>
            </w:r>
          </w:p>
        </w:tc>
        <w:tc>
          <w:tcPr>
            <w:tcW w:w="1276" w:type="dxa"/>
          </w:tcPr>
          <w:p w:rsidR="00AB3D65" w:rsidRPr="006D4201" w:rsidRDefault="00AB3D65" w:rsidP="00515ED9">
            <w:pPr>
              <w:pStyle w:val="ConsPlusNormal"/>
              <w:rPr>
                <w:rFonts w:ascii="Times New Roman" w:hAnsi="Times New Roman" w:cs="Times New Roman"/>
                <w:sz w:val="24"/>
                <w:szCs w:val="24"/>
              </w:rPr>
            </w:pPr>
          </w:p>
        </w:tc>
        <w:tc>
          <w:tcPr>
            <w:tcW w:w="2977" w:type="dxa"/>
            <w:shd w:val="clear" w:color="auto" w:fill="auto"/>
          </w:tcPr>
          <w:p w:rsidR="00AB3D65" w:rsidRPr="006D4201" w:rsidRDefault="00AB3D65" w:rsidP="002B3F43">
            <w:pPr>
              <w:pStyle w:val="ConsPlusNormal"/>
              <w:rPr>
                <w:rFonts w:ascii="Times New Roman" w:hAnsi="Times New Roman" w:cs="Times New Roman"/>
                <w:sz w:val="24"/>
                <w:szCs w:val="24"/>
              </w:rPr>
            </w:pPr>
            <w:r w:rsidRPr="006D4201">
              <w:rPr>
                <w:rFonts w:ascii="Times New Roman" w:hAnsi="Times New Roman" w:cs="Times New Roman"/>
                <w:color w:val="000000"/>
                <w:sz w:val="24"/>
                <w:szCs w:val="24"/>
              </w:rPr>
              <w:t xml:space="preserve">Увеличение площади территории </w:t>
            </w:r>
            <w:r w:rsidR="002B3F43">
              <w:rPr>
                <w:rFonts w:ascii="Times New Roman" w:hAnsi="Times New Roman" w:cs="Times New Roman"/>
                <w:color w:val="000000"/>
                <w:sz w:val="24"/>
                <w:szCs w:val="24"/>
              </w:rPr>
              <w:t>городского округа Пущино</w:t>
            </w:r>
            <w:r w:rsidRPr="006D4201">
              <w:rPr>
                <w:rFonts w:ascii="Times New Roman" w:hAnsi="Times New Roman" w:cs="Times New Roman"/>
                <w:color w:val="000000"/>
                <w:sz w:val="24"/>
                <w:szCs w:val="24"/>
              </w:rPr>
              <w:t xml:space="preserve"> Московской области, покрытая комплексной системой «Безопасный город»</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p>
        </w:tc>
        <w:tc>
          <w:tcPr>
            <w:tcW w:w="10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25</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90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r>
    </w:tbl>
    <w:p w:rsidR="00AB3D65" w:rsidRPr="006D4201" w:rsidRDefault="00AB3D65" w:rsidP="00AB3D65">
      <w:pPr>
        <w:pStyle w:val="ConsPlusNonformat"/>
        <w:jc w:val="center"/>
        <w:rPr>
          <w:rFonts w:ascii="Times New Roman" w:hAnsi="Times New Roman" w:cs="Times New Roman"/>
          <w:b/>
          <w:color w:val="000000"/>
          <w:sz w:val="24"/>
          <w:szCs w:val="24"/>
        </w:rPr>
      </w:pPr>
    </w:p>
    <w:p w:rsidR="00AB3D65" w:rsidRPr="00FF40FF" w:rsidRDefault="00AB3D65" w:rsidP="00AB3D65">
      <w:pPr>
        <w:widowControl w:val="0"/>
        <w:autoSpaceDE w:val="0"/>
        <w:autoSpaceDN w:val="0"/>
        <w:ind w:left="-567" w:firstLine="567"/>
        <w:jc w:val="center"/>
        <w:rPr>
          <w:b/>
          <w:color w:val="000000"/>
        </w:rPr>
      </w:pPr>
      <w:r w:rsidRPr="00FF40FF">
        <w:rPr>
          <w:b/>
          <w:color w:val="000000"/>
        </w:rPr>
        <w:t xml:space="preserve">7.3. Методика расчета значений показателей эффективности реализации подпрограммы </w:t>
      </w:r>
    </w:p>
    <w:p w:rsidR="00AB3D65" w:rsidRPr="00FF40FF" w:rsidRDefault="00AB3D65" w:rsidP="008A1FBB">
      <w:pPr>
        <w:autoSpaceDE w:val="0"/>
        <w:autoSpaceDN w:val="0"/>
        <w:ind w:left="-567" w:firstLine="567"/>
        <w:jc w:val="center"/>
        <w:rPr>
          <w:color w:val="000000"/>
        </w:rPr>
      </w:pPr>
      <w:r w:rsidRPr="00FF40FF">
        <w:rPr>
          <w:color w:val="000000"/>
        </w:rPr>
        <w:t>Эффективность реализации подпрограммы 3 определяется степенью достижения следующих показателей:</w:t>
      </w:r>
    </w:p>
    <w:p w:rsidR="00AB3D65" w:rsidRPr="00FF40FF" w:rsidRDefault="00AB3D65" w:rsidP="00AB3D65">
      <w:pPr>
        <w:autoSpaceDE w:val="0"/>
        <w:autoSpaceDN w:val="0"/>
        <w:ind w:left="-567" w:firstLine="567"/>
        <w:jc w:val="both"/>
        <w:rPr>
          <w:color w:val="000000"/>
        </w:rPr>
      </w:pPr>
    </w:p>
    <w:tbl>
      <w:tblPr>
        <w:tblW w:w="1505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989"/>
        <w:gridCol w:w="9526"/>
      </w:tblGrid>
      <w:tr w:rsidR="00AB3D65" w:rsidRPr="00FF40FF" w:rsidTr="00B91434">
        <w:trPr>
          <w:trHeight w:val="842"/>
          <w:tblHeader/>
        </w:trPr>
        <w:tc>
          <w:tcPr>
            <w:tcW w:w="540"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515ED9">
            <w:pPr>
              <w:widowControl w:val="0"/>
              <w:autoSpaceDE w:val="0"/>
              <w:autoSpaceDN w:val="0"/>
              <w:adjustRightInd w:val="0"/>
              <w:ind w:left="-567" w:firstLine="567"/>
              <w:rPr>
                <w:color w:val="000000"/>
              </w:rPr>
            </w:pPr>
            <w:r w:rsidRPr="00FF40FF">
              <w:rPr>
                <w:color w:val="000000"/>
              </w:rPr>
              <w:t>№ п/п</w:t>
            </w:r>
          </w:p>
        </w:tc>
        <w:tc>
          <w:tcPr>
            <w:tcW w:w="4989"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515ED9">
            <w:pPr>
              <w:widowControl w:val="0"/>
              <w:autoSpaceDE w:val="0"/>
              <w:autoSpaceDN w:val="0"/>
              <w:adjustRightInd w:val="0"/>
              <w:ind w:left="-567" w:firstLine="567"/>
              <w:jc w:val="center"/>
              <w:rPr>
                <w:color w:val="000000"/>
              </w:rPr>
            </w:pPr>
            <w:r w:rsidRPr="00FF40FF">
              <w:rPr>
                <w:color w:val="000000"/>
              </w:rPr>
              <w:t>Наименование показателя</w:t>
            </w:r>
          </w:p>
        </w:tc>
        <w:tc>
          <w:tcPr>
            <w:tcW w:w="9526" w:type="dxa"/>
            <w:tcBorders>
              <w:top w:val="single" w:sz="4" w:space="0" w:color="000000"/>
              <w:left w:val="single" w:sz="4" w:space="0" w:color="000000"/>
              <w:bottom w:val="single" w:sz="4" w:space="0" w:color="000000"/>
              <w:right w:val="single" w:sz="4" w:space="0" w:color="000000"/>
            </w:tcBorders>
          </w:tcPr>
          <w:p w:rsidR="00AB3D65" w:rsidRPr="00FF40FF" w:rsidRDefault="00AB3D65" w:rsidP="00515ED9">
            <w:pPr>
              <w:widowControl w:val="0"/>
              <w:autoSpaceDE w:val="0"/>
              <w:autoSpaceDN w:val="0"/>
              <w:adjustRightInd w:val="0"/>
              <w:ind w:left="-567" w:firstLine="567"/>
              <w:jc w:val="center"/>
              <w:rPr>
                <w:color w:val="000000"/>
              </w:rPr>
            </w:pPr>
            <w:r w:rsidRPr="00FF40FF">
              <w:rPr>
                <w:color w:val="000000"/>
              </w:rPr>
              <w:t>Методика расчета показателя и единица измерения</w:t>
            </w:r>
          </w:p>
        </w:tc>
      </w:tr>
      <w:tr w:rsidR="00AB3D65" w:rsidRPr="00FF40FF" w:rsidTr="00B91434">
        <w:tc>
          <w:tcPr>
            <w:tcW w:w="540"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483916">
            <w:pPr>
              <w:widowControl w:val="0"/>
              <w:autoSpaceDE w:val="0"/>
              <w:autoSpaceDN w:val="0"/>
              <w:adjustRightInd w:val="0"/>
            </w:pPr>
            <w:r w:rsidRPr="00FF40FF">
              <w:t>1.</w:t>
            </w:r>
          </w:p>
        </w:tc>
        <w:tc>
          <w:tcPr>
            <w:tcW w:w="4989"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483916">
            <w:pPr>
              <w:widowControl w:val="0"/>
              <w:autoSpaceDE w:val="0"/>
              <w:autoSpaceDN w:val="0"/>
              <w:adjustRightInd w:val="0"/>
              <w:ind w:right="-108"/>
              <w:rPr>
                <w:bCs/>
              </w:rPr>
            </w:pPr>
            <w:r w:rsidRPr="00FF40FF">
              <w:t>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tc>
        <w:tc>
          <w:tcPr>
            <w:tcW w:w="9526" w:type="dxa"/>
            <w:tcBorders>
              <w:top w:val="single" w:sz="4" w:space="0" w:color="000000"/>
              <w:left w:val="single" w:sz="4" w:space="0" w:color="000000"/>
              <w:bottom w:val="single" w:sz="4" w:space="0" w:color="000000"/>
              <w:right w:val="single" w:sz="4" w:space="0" w:color="000000"/>
            </w:tcBorders>
          </w:tcPr>
          <w:p w:rsidR="00AB3D65" w:rsidRPr="00FF40FF" w:rsidRDefault="00AB3D65" w:rsidP="00483916">
            <w:pPr>
              <w:widowControl w:val="0"/>
              <w:autoSpaceDE w:val="0"/>
              <w:autoSpaceDN w:val="0"/>
              <w:adjustRightInd w:val="0"/>
            </w:pPr>
            <w:r w:rsidRPr="00FF40FF">
              <w:t>Значение показателя рассчитывается по формуле:</w:t>
            </w:r>
          </w:p>
          <w:p w:rsidR="00AB3D65" w:rsidRPr="00FF40FF" w:rsidRDefault="00AB3D65" w:rsidP="00483916">
            <w:pPr>
              <w:widowControl w:val="0"/>
              <w:autoSpaceDE w:val="0"/>
              <w:autoSpaceDN w:val="0"/>
              <w:adjustRightInd w:val="0"/>
            </w:pPr>
            <w:r w:rsidRPr="00FF40FF">
              <w:rPr>
                <w:lang w:val="en-US"/>
              </w:rPr>
              <w:t>P</w:t>
            </w:r>
            <w:r w:rsidRPr="00FF40FF">
              <w:t xml:space="preserve"> = </w:t>
            </w:r>
            <w:r w:rsidRPr="00FF40FF">
              <w:rPr>
                <w:lang w:val="en-US"/>
              </w:rPr>
              <w:t>N</w:t>
            </w:r>
            <w:proofErr w:type="spellStart"/>
            <w:r w:rsidRPr="00FF40FF">
              <w:t>оха</w:t>
            </w:r>
            <w:proofErr w:type="spellEnd"/>
            <w:r w:rsidRPr="00FF40FF">
              <w:t xml:space="preserve"> / </w:t>
            </w:r>
            <w:r w:rsidRPr="00FF40FF">
              <w:rPr>
                <w:lang w:val="en-US"/>
              </w:rPr>
              <w:t>N</w:t>
            </w:r>
            <w:r w:rsidRPr="00FF40FF">
              <w:t>нас х 100%, где:</w:t>
            </w:r>
          </w:p>
          <w:p w:rsidR="00AB3D65" w:rsidRPr="00FF40FF" w:rsidRDefault="00AB3D65" w:rsidP="00483916">
            <w:pPr>
              <w:widowControl w:val="0"/>
              <w:autoSpaceDE w:val="0"/>
              <w:autoSpaceDN w:val="0"/>
              <w:adjustRightInd w:val="0"/>
            </w:pPr>
            <w:r w:rsidRPr="00FF40FF">
              <w:rPr>
                <w:lang w:val="en-US"/>
              </w:rPr>
              <w:t>P</w:t>
            </w:r>
            <w:r w:rsidRPr="00FF40FF">
              <w:t xml:space="preserve"> – охват населения Московской области централизованным оповещением и информированием в процентах;</w:t>
            </w:r>
          </w:p>
          <w:p w:rsidR="00AB3D65" w:rsidRPr="00FF40FF" w:rsidRDefault="00AB3D65" w:rsidP="00483916">
            <w:pPr>
              <w:widowControl w:val="0"/>
              <w:autoSpaceDE w:val="0"/>
              <w:autoSpaceDN w:val="0"/>
              <w:adjustRightInd w:val="0"/>
            </w:pPr>
            <w:r w:rsidRPr="00FF40FF">
              <w:rPr>
                <w:lang w:val="en-US"/>
              </w:rPr>
              <w:t>N</w:t>
            </w:r>
            <w:proofErr w:type="spellStart"/>
            <w:r w:rsidRPr="00FF40FF">
              <w:t>оха</w:t>
            </w:r>
            <w:proofErr w:type="spellEnd"/>
            <w:r w:rsidRPr="00FF40FF">
              <w:t xml:space="preserve"> – количество населения, находящегося в зоне воздействия средств информирования и оповещения, тыс. чел.;</w:t>
            </w:r>
          </w:p>
          <w:p w:rsidR="00AB3D65" w:rsidRPr="00FF40FF" w:rsidRDefault="00AB3D65" w:rsidP="00483916">
            <w:pPr>
              <w:widowControl w:val="0"/>
              <w:autoSpaceDE w:val="0"/>
              <w:autoSpaceDN w:val="0"/>
              <w:adjustRightInd w:val="0"/>
            </w:pPr>
            <w:r w:rsidRPr="00FF40FF">
              <w:rPr>
                <w:lang w:val="en-US"/>
              </w:rPr>
              <w:t>N</w:t>
            </w:r>
            <w:r w:rsidRPr="00FF40FF">
              <w:t>нас – количество населения, проживающего в населенном пункте Московской области, тыс. чел.</w:t>
            </w:r>
          </w:p>
        </w:tc>
      </w:tr>
      <w:tr w:rsidR="00AB3D65" w:rsidRPr="00FF40FF" w:rsidTr="00B91434">
        <w:tc>
          <w:tcPr>
            <w:tcW w:w="540"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483916">
            <w:pPr>
              <w:widowControl w:val="0"/>
              <w:autoSpaceDE w:val="0"/>
              <w:autoSpaceDN w:val="0"/>
              <w:adjustRightInd w:val="0"/>
            </w:pPr>
            <w:r w:rsidRPr="00FF40FF">
              <w:t>2.</w:t>
            </w:r>
          </w:p>
        </w:tc>
        <w:tc>
          <w:tcPr>
            <w:tcW w:w="4989" w:type="dxa"/>
            <w:tcBorders>
              <w:top w:val="single" w:sz="4" w:space="0" w:color="000000"/>
              <w:left w:val="single" w:sz="4" w:space="0" w:color="000000"/>
              <w:bottom w:val="single" w:sz="4" w:space="0" w:color="000000"/>
              <w:right w:val="single" w:sz="4" w:space="0" w:color="000000"/>
            </w:tcBorders>
          </w:tcPr>
          <w:p w:rsidR="00AB3D65" w:rsidRPr="00FF40FF" w:rsidRDefault="00AB3D65" w:rsidP="00483916">
            <w:pPr>
              <w:widowControl w:val="0"/>
              <w:autoSpaceDE w:val="0"/>
              <w:autoSpaceDN w:val="0"/>
              <w:jc w:val="both"/>
            </w:pPr>
            <w:r w:rsidRPr="00FF40FF">
              <w:t>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w:t>
            </w:r>
          </w:p>
          <w:p w:rsidR="00AB3D65" w:rsidRPr="00FF40FF" w:rsidRDefault="00AB3D65" w:rsidP="00483916">
            <w:pPr>
              <w:widowControl w:val="0"/>
              <w:autoSpaceDE w:val="0"/>
              <w:autoSpaceDN w:val="0"/>
            </w:pPr>
          </w:p>
        </w:tc>
        <w:tc>
          <w:tcPr>
            <w:tcW w:w="9526" w:type="dxa"/>
            <w:tcBorders>
              <w:top w:val="single" w:sz="4" w:space="0" w:color="000000"/>
              <w:left w:val="single" w:sz="4" w:space="0" w:color="000000"/>
              <w:bottom w:val="single" w:sz="4" w:space="0" w:color="000000"/>
              <w:right w:val="single" w:sz="4" w:space="0" w:color="000000"/>
            </w:tcBorders>
          </w:tcPr>
          <w:p w:rsidR="00AB3D65" w:rsidRPr="00FF40FF" w:rsidRDefault="00AB3D65" w:rsidP="00483916">
            <w:pPr>
              <w:widowControl w:val="0"/>
              <w:autoSpaceDE w:val="0"/>
              <w:autoSpaceDN w:val="0"/>
              <w:adjustRightInd w:val="0"/>
            </w:pPr>
            <w:r w:rsidRPr="00FF40FF">
              <w:t>Значение показателя рассчитывается по формуле:</w:t>
            </w:r>
          </w:p>
          <w:p w:rsidR="00AB3D65" w:rsidRPr="00FF40FF" w:rsidRDefault="00AB3D65" w:rsidP="00483916">
            <w:pPr>
              <w:widowControl w:val="0"/>
              <w:autoSpaceDE w:val="0"/>
              <w:autoSpaceDN w:val="0"/>
              <w:adjustRightInd w:val="0"/>
            </w:pPr>
            <w:r w:rsidRPr="00FF40FF">
              <w:rPr>
                <w:lang w:val="en-US"/>
              </w:rPr>
              <w:t>P</w:t>
            </w:r>
            <w:r w:rsidRPr="00FF40FF">
              <w:t xml:space="preserve"> = </w:t>
            </w:r>
            <w:r w:rsidRPr="00FF40FF">
              <w:rPr>
                <w:lang w:val="en-US"/>
              </w:rPr>
              <w:t>N</w:t>
            </w:r>
            <w:proofErr w:type="spellStart"/>
            <w:r w:rsidRPr="00FF40FF">
              <w:t>осс</w:t>
            </w:r>
            <w:proofErr w:type="spellEnd"/>
            <w:r w:rsidRPr="00FF40FF">
              <w:t xml:space="preserve"> / </w:t>
            </w:r>
            <w:r w:rsidRPr="00FF40FF">
              <w:rPr>
                <w:lang w:val="en-US"/>
              </w:rPr>
              <w:t>N</w:t>
            </w:r>
            <w:proofErr w:type="spellStart"/>
            <w:r w:rsidRPr="00FF40FF">
              <w:t>оу</w:t>
            </w:r>
            <w:proofErr w:type="spellEnd"/>
            <w:r w:rsidRPr="00FF40FF">
              <w:t xml:space="preserve"> х 100%,где:</w:t>
            </w:r>
          </w:p>
          <w:p w:rsidR="00AB3D65" w:rsidRPr="00FF40FF" w:rsidRDefault="00AB3D65" w:rsidP="00483916">
            <w:pPr>
              <w:widowControl w:val="0"/>
              <w:autoSpaceDE w:val="0"/>
              <w:autoSpaceDN w:val="0"/>
              <w:adjustRightInd w:val="0"/>
            </w:pPr>
            <w:r w:rsidRPr="00FF40FF">
              <w:rPr>
                <w:lang w:val="en-US"/>
              </w:rPr>
              <w:t>P</w:t>
            </w:r>
            <w:r w:rsidRPr="00FF40FF">
              <w:t xml:space="preserve"> – оснащение ОУ и ДДС современными техническими средствами для приема сигналов оповещения, в процентах;</w:t>
            </w:r>
          </w:p>
          <w:p w:rsidR="00AB3D65" w:rsidRPr="00FF40FF" w:rsidRDefault="00AB3D65" w:rsidP="00483916">
            <w:pPr>
              <w:widowControl w:val="0"/>
              <w:autoSpaceDE w:val="0"/>
              <w:autoSpaceDN w:val="0"/>
              <w:adjustRightInd w:val="0"/>
            </w:pPr>
            <w:r w:rsidRPr="00FF40FF">
              <w:rPr>
                <w:lang w:val="en-US"/>
              </w:rPr>
              <w:t>N</w:t>
            </w:r>
            <w:proofErr w:type="spellStart"/>
            <w:r w:rsidRPr="00FF40FF">
              <w:t>оха</w:t>
            </w:r>
            <w:proofErr w:type="spellEnd"/>
            <w:r w:rsidRPr="00FF40FF">
              <w:t xml:space="preserve"> – количество ОУ и ДДС, оснащенных современными техническими средствами, шт.;</w:t>
            </w:r>
          </w:p>
          <w:p w:rsidR="00AB3D65" w:rsidRPr="00FF40FF" w:rsidRDefault="00AB3D65" w:rsidP="00483916">
            <w:pPr>
              <w:widowControl w:val="0"/>
              <w:autoSpaceDE w:val="0"/>
              <w:autoSpaceDN w:val="0"/>
              <w:adjustRightInd w:val="0"/>
            </w:pPr>
            <w:r w:rsidRPr="00FF40FF">
              <w:rPr>
                <w:lang w:val="en-US"/>
              </w:rPr>
              <w:t>N</w:t>
            </w:r>
            <w:r w:rsidRPr="00FF40FF">
              <w:t>нас – количество ОУ и ДДС ПОО, АСС и НАСФ, в Московской области, шт.</w:t>
            </w:r>
          </w:p>
        </w:tc>
      </w:tr>
      <w:tr w:rsidR="00AB3D65" w:rsidRPr="00FF40FF" w:rsidTr="00B91434">
        <w:tc>
          <w:tcPr>
            <w:tcW w:w="540" w:type="dxa"/>
            <w:tcBorders>
              <w:top w:val="single" w:sz="4" w:space="0" w:color="000000"/>
              <w:left w:val="single" w:sz="4" w:space="0" w:color="000000"/>
              <w:bottom w:val="single" w:sz="4" w:space="0" w:color="000000"/>
              <w:right w:val="single" w:sz="4" w:space="0" w:color="000000"/>
            </w:tcBorders>
          </w:tcPr>
          <w:p w:rsidR="00AB3D65" w:rsidRPr="00FF40FF" w:rsidRDefault="00AB3D65" w:rsidP="00483916">
            <w:pPr>
              <w:widowControl w:val="0"/>
              <w:autoSpaceDE w:val="0"/>
              <w:autoSpaceDN w:val="0"/>
              <w:adjustRightInd w:val="0"/>
            </w:pPr>
          </w:p>
        </w:tc>
        <w:tc>
          <w:tcPr>
            <w:tcW w:w="4989"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483916">
            <w:pPr>
              <w:widowControl w:val="0"/>
              <w:overflowPunct w:val="0"/>
              <w:autoSpaceDE w:val="0"/>
              <w:autoSpaceDN w:val="0"/>
              <w:adjustRightInd w:val="0"/>
              <w:jc w:val="both"/>
              <w:rPr>
                <w:rFonts w:cs="Calibri"/>
              </w:rPr>
            </w:pPr>
            <w:r w:rsidRPr="00FF40FF">
              <w:t xml:space="preserve">Показатель </w:t>
            </w:r>
            <w:r w:rsidRPr="00FF40FF">
              <w:rPr>
                <w:rFonts w:cs="Calibri"/>
                <w:color w:val="000000"/>
              </w:rPr>
              <w:t>увеличение площади территории муниципального района (городского округа) московской области покрытая комплексной системой «Безопасный город»</w:t>
            </w:r>
          </w:p>
        </w:tc>
        <w:tc>
          <w:tcPr>
            <w:tcW w:w="9526" w:type="dxa"/>
            <w:tcBorders>
              <w:top w:val="single" w:sz="4" w:space="0" w:color="000000"/>
              <w:left w:val="single" w:sz="4" w:space="0" w:color="000000"/>
              <w:bottom w:val="single" w:sz="4" w:space="0" w:color="000000"/>
              <w:right w:val="single" w:sz="4" w:space="0" w:color="000000"/>
            </w:tcBorders>
          </w:tcPr>
          <w:p w:rsidR="00AB3D65" w:rsidRPr="00FF40FF" w:rsidRDefault="00AB3D65" w:rsidP="00483916">
            <w:pPr>
              <w:widowControl w:val="0"/>
              <w:autoSpaceDE w:val="0"/>
              <w:autoSpaceDN w:val="0"/>
              <w:adjustRightInd w:val="0"/>
            </w:pPr>
            <w:r w:rsidRPr="00FF40FF">
              <w:t>Методика расчета данного показателя будет определена после утверждения концепции развития АПК «Безопасный город» на территории Московской области</w:t>
            </w:r>
          </w:p>
        </w:tc>
      </w:tr>
    </w:tbl>
    <w:p w:rsidR="00AB3D65" w:rsidRDefault="00AB3D65" w:rsidP="00483916">
      <w:pPr>
        <w:pStyle w:val="ConsPlusNormal"/>
        <w:jc w:val="center"/>
        <w:rPr>
          <w:rFonts w:ascii="Times New Roman" w:hAnsi="Times New Roman" w:cs="Times New Roman"/>
          <w:b/>
          <w:sz w:val="24"/>
          <w:szCs w:val="24"/>
        </w:rPr>
      </w:pPr>
    </w:p>
    <w:p w:rsidR="00AB3D65" w:rsidRPr="006D4201" w:rsidRDefault="00AB3D65"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7.4. </w:t>
      </w:r>
      <w:r w:rsidRPr="006D4201">
        <w:rPr>
          <w:rFonts w:ascii="Times New Roman" w:hAnsi="Times New Roman" w:cs="Times New Roman"/>
          <w:b/>
          <w:sz w:val="24"/>
          <w:szCs w:val="24"/>
        </w:rPr>
        <w:t>Перечень</w:t>
      </w:r>
    </w:p>
    <w:p w:rsidR="00AB3D65" w:rsidRDefault="00AB3D65" w:rsidP="00AB3D65">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 xml:space="preserve"> мероприятий подпрограммы «Развитие и совершенствование систем оповещения и информирования населения городского округа Пущино Московской области на 2017 – 2021 годы»</w:t>
      </w:r>
    </w:p>
    <w:p w:rsidR="00AB3D65" w:rsidRPr="006D4201" w:rsidRDefault="00AB3D65" w:rsidP="00AB3D65">
      <w:pPr>
        <w:pStyle w:val="ConsPlusNormal"/>
        <w:jc w:val="center"/>
        <w:rPr>
          <w:rFonts w:ascii="Times New Roman" w:hAnsi="Times New Roman" w:cs="Times New Roman"/>
          <w:sz w:val="24"/>
          <w:szCs w:val="24"/>
        </w:rPr>
      </w:pPr>
    </w:p>
    <w:tbl>
      <w:tblPr>
        <w:tblW w:w="150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10"/>
        <w:gridCol w:w="1633"/>
        <w:gridCol w:w="851"/>
        <w:gridCol w:w="1201"/>
        <w:gridCol w:w="1559"/>
        <w:gridCol w:w="1351"/>
        <w:gridCol w:w="1134"/>
        <w:gridCol w:w="925"/>
        <w:gridCol w:w="993"/>
        <w:gridCol w:w="850"/>
        <w:gridCol w:w="1268"/>
        <w:gridCol w:w="1284"/>
        <w:gridCol w:w="1267"/>
      </w:tblGrid>
      <w:tr w:rsidR="00AB3D65" w:rsidRPr="006D4201" w:rsidTr="002C3EA5">
        <w:tc>
          <w:tcPr>
            <w:tcW w:w="710"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N п/п</w:t>
            </w:r>
          </w:p>
        </w:tc>
        <w:tc>
          <w:tcPr>
            <w:tcW w:w="1633"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 xml:space="preserve">Мероприятия </w:t>
            </w:r>
          </w:p>
        </w:tc>
        <w:tc>
          <w:tcPr>
            <w:tcW w:w="851"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Сроки исполнения мероприятий</w:t>
            </w:r>
          </w:p>
        </w:tc>
        <w:tc>
          <w:tcPr>
            <w:tcW w:w="1201"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Источники финансирования</w:t>
            </w:r>
          </w:p>
        </w:tc>
        <w:tc>
          <w:tcPr>
            <w:tcW w:w="1559"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Объем финансирования мероприятия в текущем финансовом году (тыс. руб.)</w:t>
            </w:r>
            <w:hyperlink w:anchor="P981" w:history="1">
              <w:r w:rsidRPr="006D4201">
                <w:rPr>
                  <w:rFonts w:ascii="Times New Roman" w:hAnsi="Times New Roman" w:cs="Times New Roman"/>
                  <w:sz w:val="24"/>
                  <w:szCs w:val="24"/>
                </w:rPr>
                <w:t>*</w:t>
              </w:r>
            </w:hyperlink>
          </w:p>
        </w:tc>
        <w:tc>
          <w:tcPr>
            <w:tcW w:w="1351"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Всего (тыс. руб.)</w:t>
            </w:r>
          </w:p>
        </w:tc>
        <w:tc>
          <w:tcPr>
            <w:tcW w:w="5170" w:type="dxa"/>
            <w:gridSpan w:val="5"/>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Объем финансирования по годам (тыс. руб.)</w:t>
            </w:r>
          </w:p>
        </w:tc>
        <w:tc>
          <w:tcPr>
            <w:tcW w:w="1284" w:type="dxa"/>
            <w:vMerge w:val="restart"/>
          </w:tcPr>
          <w:p w:rsidR="00AB3D65" w:rsidRPr="006D4201" w:rsidRDefault="00AB3D65" w:rsidP="00483916">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 xml:space="preserve">Ответственный за выполнение мероприятия </w:t>
            </w:r>
            <w:r w:rsidR="00483916" w:rsidRPr="006D4201">
              <w:rPr>
                <w:rFonts w:ascii="Times New Roman" w:hAnsi="Times New Roman" w:cs="Times New Roman"/>
                <w:sz w:val="24"/>
                <w:szCs w:val="24"/>
              </w:rPr>
              <w:t>подпрограммы</w:t>
            </w:r>
          </w:p>
        </w:tc>
        <w:tc>
          <w:tcPr>
            <w:tcW w:w="1267" w:type="dxa"/>
            <w:vMerge w:val="restart"/>
          </w:tcPr>
          <w:p w:rsidR="00AB3D65" w:rsidRPr="006D4201" w:rsidRDefault="00AB3D65" w:rsidP="00515ED9">
            <w:pPr>
              <w:pStyle w:val="ConsPlusNormal"/>
              <w:ind w:right="221"/>
              <w:jc w:val="center"/>
              <w:rPr>
                <w:rFonts w:ascii="Times New Roman" w:hAnsi="Times New Roman" w:cs="Times New Roman"/>
                <w:sz w:val="24"/>
                <w:szCs w:val="24"/>
              </w:rPr>
            </w:pPr>
            <w:r w:rsidRPr="006D4201">
              <w:rPr>
                <w:rFonts w:ascii="Times New Roman" w:hAnsi="Times New Roman" w:cs="Times New Roman"/>
                <w:sz w:val="24"/>
                <w:szCs w:val="24"/>
              </w:rPr>
              <w:t xml:space="preserve">Результаты </w:t>
            </w:r>
          </w:p>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выполнения</w:t>
            </w:r>
          </w:p>
          <w:p w:rsidR="00AB3D65" w:rsidRPr="006D4201" w:rsidRDefault="00483916"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мероприятий подпрограммы</w:t>
            </w:r>
          </w:p>
          <w:p w:rsidR="00AB3D65" w:rsidRPr="006D4201" w:rsidRDefault="00AB3D65" w:rsidP="00515ED9">
            <w:pPr>
              <w:pStyle w:val="ConsPlusNormal"/>
              <w:jc w:val="center"/>
              <w:rPr>
                <w:rFonts w:ascii="Times New Roman" w:hAnsi="Times New Roman" w:cs="Times New Roman"/>
                <w:sz w:val="24"/>
                <w:szCs w:val="24"/>
              </w:rPr>
            </w:pPr>
          </w:p>
        </w:tc>
      </w:tr>
      <w:tr w:rsidR="00AB3D65" w:rsidRPr="006D4201" w:rsidTr="002C3EA5">
        <w:tc>
          <w:tcPr>
            <w:tcW w:w="710" w:type="dxa"/>
            <w:vMerge/>
          </w:tcPr>
          <w:p w:rsidR="00AB3D65" w:rsidRPr="006D4201" w:rsidRDefault="00AB3D65" w:rsidP="00515ED9"/>
        </w:tc>
        <w:tc>
          <w:tcPr>
            <w:tcW w:w="1633" w:type="dxa"/>
            <w:vMerge/>
          </w:tcPr>
          <w:p w:rsidR="00AB3D65" w:rsidRPr="006D4201" w:rsidRDefault="00AB3D65" w:rsidP="00515ED9"/>
        </w:tc>
        <w:tc>
          <w:tcPr>
            <w:tcW w:w="851" w:type="dxa"/>
            <w:vMerge/>
          </w:tcPr>
          <w:p w:rsidR="00AB3D65" w:rsidRPr="006D4201" w:rsidRDefault="00AB3D65" w:rsidP="00515ED9"/>
        </w:tc>
        <w:tc>
          <w:tcPr>
            <w:tcW w:w="1201" w:type="dxa"/>
            <w:vMerge/>
          </w:tcPr>
          <w:p w:rsidR="00AB3D65" w:rsidRPr="006D4201" w:rsidRDefault="00AB3D65" w:rsidP="00515ED9"/>
        </w:tc>
        <w:tc>
          <w:tcPr>
            <w:tcW w:w="1559" w:type="dxa"/>
            <w:vMerge/>
          </w:tcPr>
          <w:p w:rsidR="00AB3D65" w:rsidRPr="006D4201" w:rsidRDefault="00AB3D65" w:rsidP="00515ED9"/>
        </w:tc>
        <w:tc>
          <w:tcPr>
            <w:tcW w:w="1351" w:type="dxa"/>
            <w:vMerge/>
          </w:tcPr>
          <w:p w:rsidR="00AB3D65" w:rsidRPr="006D4201" w:rsidRDefault="00AB3D65" w:rsidP="00515ED9"/>
        </w:tc>
        <w:tc>
          <w:tcPr>
            <w:tcW w:w="1134" w:type="dxa"/>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c>
          <w:tcPr>
            <w:tcW w:w="1284" w:type="dxa"/>
            <w:vMerge/>
          </w:tcPr>
          <w:p w:rsidR="00AB3D65" w:rsidRPr="006D4201" w:rsidRDefault="00AB3D65" w:rsidP="00515ED9"/>
        </w:tc>
        <w:tc>
          <w:tcPr>
            <w:tcW w:w="1267" w:type="dxa"/>
            <w:vMerge/>
          </w:tcPr>
          <w:p w:rsidR="00AB3D65" w:rsidRPr="006D4201" w:rsidRDefault="00AB3D65" w:rsidP="00515ED9"/>
        </w:tc>
      </w:tr>
      <w:tr w:rsidR="00AB3D65" w:rsidRPr="006D4201" w:rsidTr="002C3EA5">
        <w:tc>
          <w:tcPr>
            <w:tcW w:w="71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w:t>
            </w:r>
          </w:p>
        </w:tc>
        <w:tc>
          <w:tcPr>
            <w:tcW w:w="163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w:t>
            </w:r>
          </w:p>
        </w:tc>
        <w:tc>
          <w:tcPr>
            <w:tcW w:w="8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120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w:t>
            </w:r>
          </w:p>
        </w:tc>
        <w:tc>
          <w:tcPr>
            <w:tcW w:w="1559"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w:t>
            </w:r>
          </w:p>
        </w:tc>
        <w:tc>
          <w:tcPr>
            <w:tcW w:w="13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1134" w:type="dxa"/>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11</w:t>
            </w:r>
          </w:p>
        </w:tc>
        <w:tc>
          <w:tcPr>
            <w:tcW w:w="128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12</w:t>
            </w:r>
          </w:p>
        </w:tc>
        <w:tc>
          <w:tcPr>
            <w:tcW w:w="126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13</w:t>
            </w:r>
          </w:p>
        </w:tc>
      </w:tr>
      <w:tr w:rsidR="00AB3D65" w:rsidRPr="006D4201" w:rsidTr="002C3EA5">
        <w:tc>
          <w:tcPr>
            <w:tcW w:w="710"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w:t>
            </w:r>
            <w:r w:rsidR="00483916">
              <w:rPr>
                <w:rFonts w:ascii="Times New Roman" w:hAnsi="Times New Roman" w:cs="Times New Roman"/>
                <w:sz w:val="24"/>
                <w:szCs w:val="24"/>
              </w:rPr>
              <w:t>.</w:t>
            </w:r>
          </w:p>
        </w:tc>
        <w:tc>
          <w:tcPr>
            <w:tcW w:w="1633" w:type="dxa"/>
            <w:vMerge w:val="restart"/>
          </w:tcPr>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 xml:space="preserve">Задача 1. </w:t>
            </w:r>
          </w:p>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 xml:space="preserve">Поддержание в исправном состоянии и совершенствование систем оповещения и информирования населения городского округа </w:t>
            </w:r>
            <w:r w:rsidRPr="006D4201">
              <w:rPr>
                <w:rFonts w:ascii="Times New Roman" w:hAnsi="Times New Roman" w:cs="Times New Roman"/>
                <w:sz w:val="24"/>
                <w:szCs w:val="24"/>
              </w:rPr>
              <w:lastRenderedPageBreak/>
              <w:t>Пущино</w:t>
            </w:r>
          </w:p>
        </w:tc>
        <w:tc>
          <w:tcPr>
            <w:tcW w:w="851"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lastRenderedPageBreak/>
              <w:t>2017-2021</w:t>
            </w:r>
          </w:p>
        </w:tc>
        <w:tc>
          <w:tcPr>
            <w:tcW w:w="1201" w:type="dxa"/>
          </w:tcPr>
          <w:p w:rsidR="00AB3D65" w:rsidRPr="006D4201" w:rsidRDefault="00AB3D65" w:rsidP="00515ED9">
            <w:pPr>
              <w:pStyle w:val="ConsPlusNormal"/>
              <w:rPr>
                <w:rFonts w:ascii="Times New Roman" w:hAnsi="Times New Roman" w:cs="Times New Roman"/>
                <w:b/>
                <w:sz w:val="24"/>
                <w:szCs w:val="24"/>
              </w:rPr>
            </w:pPr>
            <w:r w:rsidRPr="006D4201">
              <w:rPr>
                <w:rFonts w:ascii="Times New Roman" w:hAnsi="Times New Roman" w:cs="Times New Roman"/>
                <w:b/>
                <w:sz w:val="24"/>
                <w:szCs w:val="24"/>
              </w:rPr>
              <w:t>Итого</w:t>
            </w:r>
          </w:p>
        </w:tc>
        <w:tc>
          <w:tcPr>
            <w:tcW w:w="1559"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3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1500</w:t>
            </w:r>
          </w:p>
        </w:tc>
        <w:tc>
          <w:tcPr>
            <w:tcW w:w="1134" w:type="dxa"/>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84" w:type="dxa"/>
            <w:vMerge w:val="restart"/>
          </w:tcPr>
          <w:p w:rsidR="00AB3D65" w:rsidRPr="006D4201" w:rsidRDefault="00AB3D65" w:rsidP="00515ED9">
            <w:pPr>
              <w:pStyle w:val="ConsPlusNormal"/>
              <w:jc w:val="center"/>
              <w:rPr>
                <w:rFonts w:ascii="Times New Roman" w:hAnsi="Times New Roman" w:cs="Times New Roman"/>
                <w:sz w:val="24"/>
                <w:szCs w:val="24"/>
              </w:rPr>
            </w:pPr>
          </w:p>
        </w:tc>
        <w:tc>
          <w:tcPr>
            <w:tcW w:w="1267" w:type="dxa"/>
            <w:vMerge w:val="restart"/>
          </w:tcPr>
          <w:p w:rsidR="00AB3D65" w:rsidRPr="006D4201" w:rsidRDefault="00AB3D65" w:rsidP="00515ED9">
            <w:pPr>
              <w:pStyle w:val="ConsPlusNormal"/>
              <w:jc w:val="center"/>
              <w:rPr>
                <w:rFonts w:ascii="Times New Roman" w:hAnsi="Times New Roman" w:cs="Times New Roman"/>
                <w:sz w:val="24"/>
                <w:szCs w:val="24"/>
              </w:rPr>
            </w:pPr>
          </w:p>
        </w:tc>
      </w:tr>
      <w:tr w:rsidR="00AB3D65" w:rsidRPr="006D4201" w:rsidTr="002C3EA5">
        <w:tc>
          <w:tcPr>
            <w:tcW w:w="710" w:type="dxa"/>
            <w:vMerge/>
          </w:tcPr>
          <w:p w:rsidR="00AB3D65" w:rsidRPr="006D4201" w:rsidRDefault="00AB3D65" w:rsidP="00515ED9">
            <w:pPr>
              <w:pStyle w:val="ConsPlusNormal"/>
              <w:jc w:val="center"/>
              <w:rPr>
                <w:rFonts w:ascii="Times New Roman" w:hAnsi="Times New Roman" w:cs="Times New Roman"/>
                <w:sz w:val="24"/>
                <w:szCs w:val="24"/>
              </w:rPr>
            </w:pPr>
          </w:p>
        </w:tc>
        <w:tc>
          <w:tcPr>
            <w:tcW w:w="1633" w:type="dxa"/>
            <w:vMerge/>
          </w:tcPr>
          <w:p w:rsidR="00AB3D65" w:rsidRPr="006D4201" w:rsidRDefault="00AB3D65" w:rsidP="00515ED9">
            <w:pPr>
              <w:pStyle w:val="ConsPlusNormal"/>
              <w:jc w:val="center"/>
              <w:rPr>
                <w:rFonts w:ascii="Times New Roman" w:hAnsi="Times New Roman" w:cs="Times New Roman"/>
                <w:sz w:val="24"/>
                <w:szCs w:val="24"/>
              </w:rPr>
            </w:pPr>
          </w:p>
        </w:tc>
        <w:tc>
          <w:tcPr>
            <w:tcW w:w="851" w:type="dxa"/>
            <w:vMerge/>
          </w:tcPr>
          <w:p w:rsidR="00AB3D65" w:rsidRPr="006D4201" w:rsidRDefault="00AB3D65" w:rsidP="00515ED9">
            <w:pPr>
              <w:pStyle w:val="ConsPlusNormal"/>
              <w:jc w:val="center"/>
              <w:rPr>
                <w:rFonts w:ascii="Times New Roman" w:hAnsi="Times New Roman" w:cs="Times New Roman"/>
                <w:sz w:val="24"/>
                <w:szCs w:val="24"/>
              </w:rPr>
            </w:pPr>
          </w:p>
        </w:tc>
        <w:tc>
          <w:tcPr>
            <w:tcW w:w="1201"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559"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3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1500</w:t>
            </w:r>
          </w:p>
        </w:tc>
        <w:tc>
          <w:tcPr>
            <w:tcW w:w="1134" w:type="dxa"/>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84" w:type="dxa"/>
            <w:vMerge/>
          </w:tcPr>
          <w:p w:rsidR="00AB3D65" w:rsidRPr="006D4201" w:rsidRDefault="00AB3D65" w:rsidP="00515ED9">
            <w:pPr>
              <w:pStyle w:val="ConsPlusNormal"/>
              <w:jc w:val="center"/>
              <w:rPr>
                <w:rFonts w:ascii="Times New Roman" w:hAnsi="Times New Roman" w:cs="Times New Roman"/>
                <w:sz w:val="24"/>
                <w:szCs w:val="24"/>
              </w:rPr>
            </w:pPr>
          </w:p>
        </w:tc>
        <w:tc>
          <w:tcPr>
            <w:tcW w:w="1267" w:type="dxa"/>
            <w:vMerge/>
          </w:tcPr>
          <w:p w:rsidR="00AB3D65" w:rsidRPr="006D4201" w:rsidRDefault="00AB3D65" w:rsidP="00515ED9">
            <w:pPr>
              <w:pStyle w:val="ConsPlusNormal"/>
              <w:jc w:val="center"/>
              <w:rPr>
                <w:rFonts w:ascii="Times New Roman" w:hAnsi="Times New Roman" w:cs="Times New Roman"/>
                <w:sz w:val="24"/>
                <w:szCs w:val="24"/>
              </w:rPr>
            </w:pPr>
          </w:p>
        </w:tc>
      </w:tr>
      <w:tr w:rsidR="00AB3D65" w:rsidRPr="006D4201" w:rsidTr="002C3EA5">
        <w:trPr>
          <w:trHeight w:val="1258"/>
        </w:trPr>
        <w:tc>
          <w:tcPr>
            <w:tcW w:w="710" w:type="dxa"/>
            <w:vMerge/>
          </w:tcPr>
          <w:p w:rsidR="00AB3D65" w:rsidRPr="006D4201" w:rsidRDefault="00AB3D65" w:rsidP="00515ED9">
            <w:pPr>
              <w:pStyle w:val="ConsPlusNormal"/>
              <w:jc w:val="center"/>
              <w:rPr>
                <w:rFonts w:ascii="Times New Roman" w:hAnsi="Times New Roman" w:cs="Times New Roman"/>
                <w:sz w:val="24"/>
                <w:szCs w:val="24"/>
              </w:rPr>
            </w:pPr>
          </w:p>
        </w:tc>
        <w:tc>
          <w:tcPr>
            <w:tcW w:w="1633" w:type="dxa"/>
            <w:vMerge/>
          </w:tcPr>
          <w:p w:rsidR="00AB3D65" w:rsidRPr="006D4201" w:rsidRDefault="00AB3D65" w:rsidP="00515ED9">
            <w:pPr>
              <w:pStyle w:val="ConsPlusNormal"/>
              <w:jc w:val="center"/>
              <w:rPr>
                <w:rFonts w:ascii="Times New Roman" w:hAnsi="Times New Roman" w:cs="Times New Roman"/>
                <w:sz w:val="24"/>
                <w:szCs w:val="24"/>
              </w:rPr>
            </w:pPr>
          </w:p>
        </w:tc>
        <w:tc>
          <w:tcPr>
            <w:tcW w:w="851" w:type="dxa"/>
            <w:vMerge/>
          </w:tcPr>
          <w:p w:rsidR="00AB3D65" w:rsidRPr="006D4201" w:rsidRDefault="00AB3D65" w:rsidP="00515ED9">
            <w:pPr>
              <w:pStyle w:val="ConsPlusNormal"/>
              <w:jc w:val="center"/>
              <w:rPr>
                <w:rFonts w:ascii="Times New Roman" w:hAnsi="Times New Roman" w:cs="Times New Roman"/>
                <w:sz w:val="24"/>
                <w:szCs w:val="24"/>
              </w:rPr>
            </w:pPr>
          </w:p>
        </w:tc>
        <w:tc>
          <w:tcPr>
            <w:tcW w:w="1201"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Другие источники </w:t>
            </w:r>
          </w:p>
        </w:tc>
        <w:tc>
          <w:tcPr>
            <w:tcW w:w="1559"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shd w:val="clear" w:color="auto" w:fill="auto"/>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1268" w:type="dxa"/>
          </w:tcPr>
          <w:p w:rsidR="00AB3D65" w:rsidRPr="006D4201" w:rsidRDefault="00AB3D65" w:rsidP="00515ED9">
            <w:pPr>
              <w:jc w:val="center"/>
            </w:pPr>
            <w:r w:rsidRPr="006D4201">
              <w:t>0</w:t>
            </w:r>
          </w:p>
        </w:tc>
        <w:tc>
          <w:tcPr>
            <w:tcW w:w="1284" w:type="dxa"/>
            <w:vMerge/>
          </w:tcPr>
          <w:p w:rsidR="00AB3D65" w:rsidRPr="006D4201" w:rsidRDefault="00AB3D65" w:rsidP="00515ED9">
            <w:pPr>
              <w:pStyle w:val="ConsPlusNormal"/>
              <w:jc w:val="center"/>
              <w:rPr>
                <w:rFonts w:ascii="Times New Roman" w:hAnsi="Times New Roman" w:cs="Times New Roman"/>
                <w:sz w:val="24"/>
                <w:szCs w:val="24"/>
              </w:rPr>
            </w:pPr>
          </w:p>
        </w:tc>
        <w:tc>
          <w:tcPr>
            <w:tcW w:w="1267" w:type="dxa"/>
            <w:vMerge/>
          </w:tcPr>
          <w:p w:rsidR="00AB3D65" w:rsidRPr="006D4201" w:rsidRDefault="00AB3D65" w:rsidP="00515ED9">
            <w:pPr>
              <w:pStyle w:val="ConsPlusNormal"/>
              <w:jc w:val="center"/>
              <w:rPr>
                <w:rFonts w:ascii="Times New Roman" w:hAnsi="Times New Roman" w:cs="Times New Roman"/>
                <w:sz w:val="24"/>
                <w:szCs w:val="24"/>
              </w:rPr>
            </w:pPr>
          </w:p>
        </w:tc>
      </w:tr>
      <w:tr w:rsidR="00AB3D65" w:rsidRPr="006D4201" w:rsidTr="002C3EA5">
        <w:tc>
          <w:tcPr>
            <w:tcW w:w="710"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1.1.</w:t>
            </w:r>
          </w:p>
        </w:tc>
        <w:tc>
          <w:tcPr>
            <w:tcW w:w="1633" w:type="dxa"/>
            <w:vMerge w:val="restart"/>
          </w:tcPr>
          <w:p w:rsidR="00AB3D65" w:rsidRPr="006D4201" w:rsidRDefault="00AB3D65" w:rsidP="00515ED9">
            <w:pPr>
              <w:pStyle w:val="ad"/>
              <w:rPr>
                <w:rFonts w:ascii="Times New Roman" w:hAnsi="Times New Roman"/>
                <w:sz w:val="24"/>
                <w:szCs w:val="24"/>
              </w:rPr>
            </w:pPr>
            <w:r w:rsidRPr="006D4201">
              <w:rPr>
                <w:rFonts w:ascii="Times New Roman" w:hAnsi="Times New Roman"/>
                <w:sz w:val="24"/>
                <w:szCs w:val="24"/>
              </w:rPr>
              <w:t>Основное мероприятие 1.</w:t>
            </w:r>
          </w:p>
          <w:p w:rsidR="00AB3D65" w:rsidRPr="006D4201" w:rsidRDefault="00AB3D65" w:rsidP="00515ED9">
            <w:pPr>
              <w:pStyle w:val="ad"/>
              <w:rPr>
                <w:rFonts w:ascii="Times New Roman" w:hAnsi="Times New Roman"/>
                <w:color w:val="FF0000"/>
                <w:sz w:val="24"/>
                <w:szCs w:val="24"/>
              </w:rPr>
            </w:pPr>
            <w:r w:rsidRPr="006D4201">
              <w:rPr>
                <w:rFonts w:ascii="Times New Roman" w:hAnsi="Times New Roman"/>
                <w:sz w:val="24"/>
                <w:szCs w:val="24"/>
              </w:rPr>
              <w:t>Обеспечение своевременного и качественного эксплуатационно-технического обслуживания аппаратуры П-160 (нижнее звено) и П-164, а также каналов (линий) связи, обеспечивающих управление силами и средствами ГО</w:t>
            </w:r>
            <w:r w:rsidR="00E83C7C">
              <w:rPr>
                <w:rFonts w:ascii="Times New Roman" w:hAnsi="Times New Roman"/>
                <w:sz w:val="24"/>
                <w:szCs w:val="24"/>
              </w:rPr>
              <w:t xml:space="preserve"> </w:t>
            </w:r>
            <w:r w:rsidRPr="006D4201">
              <w:rPr>
                <w:rFonts w:ascii="Times New Roman" w:hAnsi="Times New Roman"/>
                <w:sz w:val="24"/>
                <w:szCs w:val="24"/>
              </w:rPr>
              <w:t>ЧС</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2017-2021</w:t>
            </w:r>
          </w:p>
        </w:tc>
        <w:tc>
          <w:tcPr>
            <w:tcW w:w="1201" w:type="dxa"/>
          </w:tcPr>
          <w:p w:rsidR="00AB3D65" w:rsidRPr="006D4201" w:rsidRDefault="00AB3D65" w:rsidP="00515ED9">
            <w:pPr>
              <w:pStyle w:val="ConsPlusNormal"/>
              <w:rPr>
                <w:rFonts w:ascii="Times New Roman" w:hAnsi="Times New Roman" w:cs="Times New Roman"/>
                <w:b/>
                <w:sz w:val="24"/>
                <w:szCs w:val="24"/>
              </w:rPr>
            </w:pPr>
            <w:r w:rsidRPr="006D4201">
              <w:rPr>
                <w:rFonts w:ascii="Times New Roman" w:hAnsi="Times New Roman" w:cs="Times New Roman"/>
                <w:b/>
                <w:sz w:val="24"/>
                <w:szCs w:val="24"/>
              </w:rPr>
              <w:t>Итого</w:t>
            </w:r>
          </w:p>
        </w:tc>
        <w:tc>
          <w:tcPr>
            <w:tcW w:w="1559"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3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1500</w:t>
            </w:r>
          </w:p>
        </w:tc>
        <w:tc>
          <w:tcPr>
            <w:tcW w:w="1134" w:type="dxa"/>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84"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sidR="00E83C7C">
              <w:rPr>
                <w:rFonts w:ascii="Times New Roman" w:hAnsi="Times New Roman" w:cs="Times New Roman"/>
                <w:sz w:val="24"/>
                <w:szCs w:val="24"/>
              </w:rPr>
              <w:t xml:space="preserve"> </w:t>
            </w:r>
            <w:r w:rsidRPr="006D4201">
              <w:rPr>
                <w:rFonts w:ascii="Times New Roman" w:hAnsi="Times New Roman" w:cs="Times New Roman"/>
                <w:sz w:val="24"/>
                <w:szCs w:val="24"/>
              </w:rPr>
              <w:t>ЧС, МП и ТБ</w:t>
            </w:r>
          </w:p>
          <w:p w:rsidR="00AB3D65" w:rsidRPr="006D4201" w:rsidRDefault="00AB3D65" w:rsidP="00515ED9">
            <w:pPr>
              <w:pStyle w:val="ConsPlusNormal"/>
              <w:rPr>
                <w:rFonts w:ascii="Times New Roman" w:hAnsi="Times New Roman" w:cs="Times New Roman"/>
                <w:sz w:val="24"/>
                <w:szCs w:val="24"/>
              </w:rPr>
            </w:pPr>
          </w:p>
        </w:tc>
        <w:tc>
          <w:tcPr>
            <w:tcW w:w="1267"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c>
          <w:tcPr>
            <w:tcW w:w="710" w:type="dxa"/>
            <w:vMerge/>
          </w:tcPr>
          <w:p w:rsidR="00AB3D65" w:rsidRPr="006D4201" w:rsidRDefault="00AB3D65" w:rsidP="00515ED9"/>
        </w:tc>
        <w:tc>
          <w:tcPr>
            <w:tcW w:w="1633" w:type="dxa"/>
            <w:vMerge/>
          </w:tcPr>
          <w:p w:rsidR="00AB3D65" w:rsidRPr="006D4201" w:rsidRDefault="00AB3D65" w:rsidP="00515ED9"/>
        </w:tc>
        <w:tc>
          <w:tcPr>
            <w:tcW w:w="851" w:type="dxa"/>
            <w:vMerge/>
          </w:tcPr>
          <w:p w:rsidR="00AB3D65" w:rsidRPr="006D4201" w:rsidRDefault="00AB3D65" w:rsidP="00515ED9"/>
        </w:tc>
        <w:tc>
          <w:tcPr>
            <w:tcW w:w="1201"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559"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3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1500</w:t>
            </w:r>
          </w:p>
        </w:tc>
        <w:tc>
          <w:tcPr>
            <w:tcW w:w="1134" w:type="dxa"/>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84" w:type="dxa"/>
            <w:vMerge/>
          </w:tcPr>
          <w:p w:rsidR="00AB3D65" w:rsidRPr="006D4201" w:rsidRDefault="00AB3D65" w:rsidP="00515ED9">
            <w:pPr>
              <w:pStyle w:val="ConsPlusNormal"/>
              <w:rPr>
                <w:rFonts w:ascii="Times New Roman" w:hAnsi="Times New Roman" w:cs="Times New Roman"/>
                <w:sz w:val="24"/>
                <w:szCs w:val="24"/>
              </w:rPr>
            </w:pPr>
          </w:p>
        </w:tc>
        <w:tc>
          <w:tcPr>
            <w:tcW w:w="1267"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c>
          <w:tcPr>
            <w:tcW w:w="710" w:type="dxa"/>
            <w:vMerge/>
          </w:tcPr>
          <w:p w:rsidR="00AB3D65" w:rsidRPr="006D4201" w:rsidRDefault="00AB3D65" w:rsidP="00515ED9"/>
        </w:tc>
        <w:tc>
          <w:tcPr>
            <w:tcW w:w="1633" w:type="dxa"/>
            <w:vMerge/>
          </w:tcPr>
          <w:p w:rsidR="00AB3D65" w:rsidRPr="006D4201" w:rsidRDefault="00AB3D65" w:rsidP="00515ED9"/>
        </w:tc>
        <w:tc>
          <w:tcPr>
            <w:tcW w:w="851" w:type="dxa"/>
            <w:vMerge/>
          </w:tcPr>
          <w:p w:rsidR="00AB3D65" w:rsidRPr="006D4201" w:rsidRDefault="00AB3D65" w:rsidP="00515ED9"/>
        </w:tc>
        <w:tc>
          <w:tcPr>
            <w:tcW w:w="1201"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Другие источники </w:t>
            </w:r>
          </w:p>
        </w:tc>
        <w:tc>
          <w:tcPr>
            <w:tcW w:w="1559"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shd w:val="clear" w:color="auto" w:fill="auto"/>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1268" w:type="dxa"/>
          </w:tcPr>
          <w:p w:rsidR="00AB3D65" w:rsidRPr="006D4201" w:rsidRDefault="00AB3D65" w:rsidP="00515ED9">
            <w:pPr>
              <w:jc w:val="center"/>
            </w:pPr>
            <w:r w:rsidRPr="006D4201">
              <w:t>0</w:t>
            </w:r>
          </w:p>
        </w:tc>
        <w:tc>
          <w:tcPr>
            <w:tcW w:w="1284" w:type="dxa"/>
            <w:vMerge/>
          </w:tcPr>
          <w:p w:rsidR="00AB3D65" w:rsidRPr="006D4201" w:rsidRDefault="00AB3D65" w:rsidP="00515ED9">
            <w:pPr>
              <w:pStyle w:val="ConsPlusNormal"/>
              <w:rPr>
                <w:rFonts w:ascii="Times New Roman" w:hAnsi="Times New Roman" w:cs="Times New Roman"/>
                <w:sz w:val="24"/>
                <w:szCs w:val="24"/>
              </w:rPr>
            </w:pPr>
          </w:p>
        </w:tc>
        <w:tc>
          <w:tcPr>
            <w:tcW w:w="1267"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rPr>
          <w:trHeight w:val="578"/>
        </w:trPr>
        <w:tc>
          <w:tcPr>
            <w:tcW w:w="710"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1.1.1</w:t>
            </w:r>
            <w:r w:rsidR="002C3EA5">
              <w:rPr>
                <w:rFonts w:ascii="Times New Roman" w:hAnsi="Times New Roman" w:cs="Times New Roman"/>
                <w:sz w:val="24"/>
                <w:szCs w:val="24"/>
              </w:rPr>
              <w:t>.</w:t>
            </w:r>
          </w:p>
        </w:tc>
        <w:tc>
          <w:tcPr>
            <w:tcW w:w="1633" w:type="dxa"/>
            <w:vMerge w:val="restart"/>
          </w:tcPr>
          <w:p w:rsidR="00AB3D65" w:rsidRPr="006D4201" w:rsidRDefault="00AB3D65" w:rsidP="00515ED9">
            <w:pPr>
              <w:pStyle w:val="ad"/>
              <w:rPr>
                <w:rFonts w:ascii="Times New Roman" w:hAnsi="Times New Roman"/>
                <w:sz w:val="24"/>
                <w:szCs w:val="24"/>
              </w:rPr>
            </w:pPr>
            <w:r w:rsidRPr="006D4201">
              <w:rPr>
                <w:rFonts w:ascii="Times New Roman" w:hAnsi="Times New Roman"/>
                <w:sz w:val="24"/>
                <w:szCs w:val="24"/>
              </w:rPr>
              <w:t xml:space="preserve">Мероприятие 1. </w:t>
            </w:r>
            <w:r w:rsidRPr="006D4201">
              <w:rPr>
                <w:rFonts w:ascii="Times New Roman" w:hAnsi="Times New Roman"/>
                <w:sz w:val="24"/>
                <w:szCs w:val="24"/>
              </w:rPr>
              <w:lastRenderedPageBreak/>
              <w:t>Техническое обслуживание аппаратуры МСО нижнего и среднего звена, а также каналов (линий) связи, обеспечивающих управление силами и средствами ГОЧС</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2017-2021</w:t>
            </w:r>
          </w:p>
        </w:tc>
        <w:tc>
          <w:tcPr>
            <w:tcW w:w="1201"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559"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3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1500</w:t>
            </w:r>
          </w:p>
        </w:tc>
        <w:tc>
          <w:tcPr>
            <w:tcW w:w="1134" w:type="dxa"/>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84"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sidR="00E83C7C">
              <w:rPr>
                <w:rFonts w:ascii="Times New Roman" w:hAnsi="Times New Roman" w:cs="Times New Roman"/>
                <w:sz w:val="24"/>
                <w:szCs w:val="24"/>
              </w:rPr>
              <w:t xml:space="preserve"> </w:t>
            </w:r>
            <w:r w:rsidRPr="006D4201">
              <w:rPr>
                <w:rFonts w:ascii="Times New Roman" w:hAnsi="Times New Roman" w:cs="Times New Roman"/>
                <w:sz w:val="24"/>
                <w:szCs w:val="24"/>
              </w:rPr>
              <w:lastRenderedPageBreak/>
              <w:t>ЧС, МП и ТБ</w:t>
            </w:r>
          </w:p>
          <w:p w:rsidR="00AB3D65" w:rsidRPr="006D4201" w:rsidRDefault="00AB3D65" w:rsidP="00515ED9">
            <w:pPr>
              <w:pStyle w:val="ConsPlusNormal"/>
              <w:rPr>
                <w:rFonts w:ascii="Times New Roman" w:hAnsi="Times New Roman" w:cs="Times New Roman"/>
                <w:sz w:val="24"/>
                <w:szCs w:val="24"/>
              </w:rPr>
            </w:pPr>
          </w:p>
        </w:tc>
        <w:tc>
          <w:tcPr>
            <w:tcW w:w="1267"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rPr>
          <w:trHeight w:val="1013"/>
        </w:trPr>
        <w:tc>
          <w:tcPr>
            <w:tcW w:w="710" w:type="dxa"/>
            <w:vMerge/>
          </w:tcPr>
          <w:p w:rsidR="00AB3D65" w:rsidRPr="006D4201" w:rsidRDefault="00AB3D65" w:rsidP="00515ED9"/>
        </w:tc>
        <w:tc>
          <w:tcPr>
            <w:tcW w:w="1633" w:type="dxa"/>
            <w:vMerge/>
          </w:tcPr>
          <w:p w:rsidR="00AB3D65" w:rsidRPr="006D4201" w:rsidRDefault="00AB3D65" w:rsidP="00515ED9"/>
        </w:tc>
        <w:tc>
          <w:tcPr>
            <w:tcW w:w="851" w:type="dxa"/>
            <w:vMerge/>
          </w:tcPr>
          <w:p w:rsidR="00AB3D65" w:rsidRPr="006D4201" w:rsidRDefault="00AB3D65" w:rsidP="00515ED9"/>
        </w:tc>
        <w:tc>
          <w:tcPr>
            <w:tcW w:w="1201"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559"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3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1500</w:t>
            </w:r>
          </w:p>
        </w:tc>
        <w:tc>
          <w:tcPr>
            <w:tcW w:w="1134" w:type="dxa"/>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300</w:t>
            </w:r>
          </w:p>
        </w:tc>
        <w:tc>
          <w:tcPr>
            <w:tcW w:w="1284" w:type="dxa"/>
            <w:vMerge/>
          </w:tcPr>
          <w:p w:rsidR="00AB3D65" w:rsidRPr="006D4201" w:rsidRDefault="00AB3D65" w:rsidP="00515ED9">
            <w:pPr>
              <w:pStyle w:val="ConsPlusNormal"/>
              <w:rPr>
                <w:rFonts w:ascii="Times New Roman" w:hAnsi="Times New Roman" w:cs="Times New Roman"/>
                <w:sz w:val="24"/>
                <w:szCs w:val="24"/>
              </w:rPr>
            </w:pPr>
          </w:p>
        </w:tc>
        <w:tc>
          <w:tcPr>
            <w:tcW w:w="1267"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rPr>
          <w:trHeight w:val="2085"/>
        </w:trPr>
        <w:tc>
          <w:tcPr>
            <w:tcW w:w="710" w:type="dxa"/>
            <w:vMerge/>
          </w:tcPr>
          <w:p w:rsidR="00AB3D65" w:rsidRPr="006D4201" w:rsidRDefault="00AB3D65" w:rsidP="00515ED9"/>
        </w:tc>
        <w:tc>
          <w:tcPr>
            <w:tcW w:w="1633" w:type="dxa"/>
            <w:vMerge/>
          </w:tcPr>
          <w:p w:rsidR="00AB3D65" w:rsidRPr="006D4201" w:rsidRDefault="00AB3D65" w:rsidP="00515ED9"/>
        </w:tc>
        <w:tc>
          <w:tcPr>
            <w:tcW w:w="851" w:type="dxa"/>
            <w:vMerge/>
          </w:tcPr>
          <w:p w:rsidR="00AB3D65" w:rsidRPr="006D4201" w:rsidRDefault="00AB3D65" w:rsidP="00515ED9"/>
        </w:tc>
        <w:tc>
          <w:tcPr>
            <w:tcW w:w="1201"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Другие источники </w:t>
            </w:r>
          </w:p>
        </w:tc>
        <w:tc>
          <w:tcPr>
            <w:tcW w:w="1559"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shd w:val="clear" w:color="auto" w:fill="auto"/>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1268" w:type="dxa"/>
          </w:tcPr>
          <w:p w:rsidR="00AB3D65" w:rsidRPr="006D4201" w:rsidRDefault="00AB3D65" w:rsidP="00515ED9">
            <w:pPr>
              <w:jc w:val="center"/>
            </w:pPr>
            <w:r w:rsidRPr="006D4201">
              <w:t>0</w:t>
            </w:r>
          </w:p>
        </w:tc>
        <w:tc>
          <w:tcPr>
            <w:tcW w:w="1284" w:type="dxa"/>
            <w:vMerge/>
          </w:tcPr>
          <w:p w:rsidR="00AB3D65" w:rsidRPr="006D4201" w:rsidRDefault="00AB3D65" w:rsidP="00515ED9">
            <w:pPr>
              <w:pStyle w:val="ConsPlusNormal"/>
              <w:rPr>
                <w:rFonts w:ascii="Times New Roman" w:hAnsi="Times New Roman" w:cs="Times New Roman"/>
                <w:sz w:val="24"/>
                <w:szCs w:val="24"/>
              </w:rPr>
            </w:pPr>
          </w:p>
        </w:tc>
        <w:tc>
          <w:tcPr>
            <w:tcW w:w="1267"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c>
          <w:tcPr>
            <w:tcW w:w="710" w:type="dxa"/>
            <w:vMerge w:val="restart"/>
          </w:tcPr>
          <w:p w:rsidR="00AB3D65" w:rsidRPr="006D4201" w:rsidRDefault="00AB3D65" w:rsidP="00515ED9">
            <w:r w:rsidRPr="006D4201">
              <w:t>2</w:t>
            </w:r>
            <w:r w:rsidR="00E83C7C">
              <w:t>.</w:t>
            </w:r>
          </w:p>
        </w:tc>
        <w:tc>
          <w:tcPr>
            <w:tcW w:w="1633" w:type="dxa"/>
            <w:vMerge w:val="restart"/>
          </w:tcPr>
          <w:p w:rsidR="00AB3D65" w:rsidRPr="006D4201" w:rsidRDefault="00AB3D65" w:rsidP="00515ED9">
            <w:r w:rsidRPr="006D4201">
              <w:t>Задача 2.</w:t>
            </w:r>
          </w:p>
          <w:p w:rsidR="00AB3D65" w:rsidRPr="006D4201" w:rsidRDefault="00AB3D65" w:rsidP="00515ED9">
            <w:r w:rsidRPr="006D4201">
              <w:t xml:space="preserve">Создание и развитие на территории городского округа Московской области </w:t>
            </w:r>
            <w:r w:rsidRPr="006D4201">
              <w:rPr>
                <w:color w:val="222222"/>
                <w:spacing w:val="2"/>
              </w:rPr>
              <w:t>аппаратно-программного комплекса</w:t>
            </w:r>
            <w:r w:rsidRPr="006D4201">
              <w:rPr>
                <w:rStyle w:val="apple-converted-space"/>
                <w:color w:val="222222"/>
                <w:spacing w:val="2"/>
              </w:rPr>
              <w:t> «Безопасный город»</w:t>
            </w:r>
          </w:p>
        </w:tc>
        <w:tc>
          <w:tcPr>
            <w:tcW w:w="851" w:type="dxa"/>
            <w:vMerge w:val="restart"/>
          </w:tcPr>
          <w:p w:rsidR="00AB3D65" w:rsidRPr="006D4201" w:rsidRDefault="00AB3D65" w:rsidP="00515ED9">
            <w:r w:rsidRPr="006D4201">
              <w:t>2017-2021</w:t>
            </w:r>
          </w:p>
        </w:tc>
        <w:tc>
          <w:tcPr>
            <w:tcW w:w="1201"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559" w:type="dxa"/>
          </w:tcPr>
          <w:p w:rsidR="00AB3D65" w:rsidRPr="006D4201" w:rsidRDefault="00AB3D65" w:rsidP="00515ED9">
            <w:pPr>
              <w:jc w:val="center"/>
            </w:pPr>
            <w:r w:rsidRPr="006D4201">
              <w:t>0</w:t>
            </w:r>
          </w:p>
        </w:tc>
        <w:tc>
          <w:tcPr>
            <w:tcW w:w="13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835</w:t>
            </w:r>
          </w:p>
        </w:tc>
        <w:tc>
          <w:tcPr>
            <w:tcW w:w="1134" w:type="dxa"/>
            <w:shd w:val="clear" w:color="auto" w:fill="auto"/>
          </w:tcPr>
          <w:p w:rsidR="00AB3D65" w:rsidRPr="006D4201" w:rsidRDefault="00AB3D65" w:rsidP="00515ED9">
            <w:pPr>
              <w:jc w:val="center"/>
            </w:pPr>
            <w:r w:rsidRPr="006D4201">
              <w:t>45</w:t>
            </w:r>
          </w:p>
        </w:tc>
        <w:tc>
          <w:tcPr>
            <w:tcW w:w="925" w:type="dxa"/>
          </w:tcPr>
          <w:p w:rsidR="00AB3D65" w:rsidRPr="006D4201" w:rsidRDefault="00AB3D65" w:rsidP="00515ED9">
            <w:pPr>
              <w:jc w:val="center"/>
            </w:pPr>
            <w:r w:rsidRPr="006D4201">
              <w:t>45</w:t>
            </w:r>
          </w:p>
        </w:tc>
        <w:tc>
          <w:tcPr>
            <w:tcW w:w="993" w:type="dxa"/>
          </w:tcPr>
          <w:p w:rsidR="00AB3D65" w:rsidRPr="006D4201" w:rsidRDefault="00AB3D65" w:rsidP="00515ED9">
            <w:pPr>
              <w:jc w:val="center"/>
            </w:pPr>
            <w:r w:rsidRPr="006D4201">
              <w:t>45</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84"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sidR="00E83C7C">
              <w:rPr>
                <w:rFonts w:ascii="Times New Roman" w:hAnsi="Times New Roman" w:cs="Times New Roman"/>
                <w:sz w:val="24"/>
                <w:szCs w:val="24"/>
              </w:rPr>
              <w:t xml:space="preserve"> </w:t>
            </w:r>
            <w:r w:rsidRPr="006D4201">
              <w:rPr>
                <w:rFonts w:ascii="Times New Roman" w:hAnsi="Times New Roman" w:cs="Times New Roman"/>
                <w:sz w:val="24"/>
                <w:szCs w:val="24"/>
              </w:rPr>
              <w:t>ЧС, МП и ТБ</w:t>
            </w:r>
          </w:p>
          <w:p w:rsidR="00AB3D65" w:rsidRPr="006D4201" w:rsidRDefault="00AB3D65" w:rsidP="00515ED9">
            <w:pPr>
              <w:pStyle w:val="ConsPlusNormal"/>
              <w:rPr>
                <w:rFonts w:ascii="Times New Roman" w:hAnsi="Times New Roman" w:cs="Times New Roman"/>
                <w:sz w:val="24"/>
                <w:szCs w:val="24"/>
              </w:rPr>
            </w:pPr>
          </w:p>
        </w:tc>
        <w:tc>
          <w:tcPr>
            <w:tcW w:w="1267"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c>
          <w:tcPr>
            <w:tcW w:w="710" w:type="dxa"/>
            <w:vMerge/>
          </w:tcPr>
          <w:p w:rsidR="00AB3D65" w:rsidRPr="006D4201" w:rsidRDefault="00AB3D65" w:rsidP="00515ED9"/>
        </w:tc>
        <w:tc>
          <w:tcPr>
            <w:tcW w:w="1633" w:type="dxa"/>
            <w:vMerge/>
          </w:tcPr>
          <w:p w:rsidR="00AB3D65" w:rsidRPr="006D4201" w:rsidRDefault="00AB3D65" w:rsidP="00515ED9"/>
        </w:tc>
        <w:tc>
          <w:tcPr>
            <w:tcW w:w="851" w:type="dxa"/>
            <w:vMerge/>
          </w:tcPr>
          <w:p w:rsidR="00AB3D65" w:rsidRPr="006D4201" w:rsidRDefault="00AB3D65" w:rsidP="00515ED9"/>
        </w:tc>
        <w:tc>
          <w:tcPr>
            <w:tcW w:w="1201"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559" w:type="dxa"/>
          </w:tcPr>
          <w:p w:rsidR="00AB3D65" w:rsidRPr="006D4201" w:rsidRDefault="00AB3D65" w:rsidP="00515ED9">
            <w:pPr>
              <w:jc w:val="center"/>
            </w:pPr>
            <w:r w:rsidRPr="006D4201">
              <w:t>0</w:t>
            </w:r>
          </w:p>
        </w:tc>
        <w:tc>
          <w:tcPr>
            <w:tcW w:w="13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835</w:t>
            </w:r>
          </w:p>
        </w:tc>
        <w:tc>
          <w:tcPr>
            <w:tcW w:w="1134" w:type="dxa"/>
            <w:shd w:val="clear" w:color="auto" w:fill="auto"/>
          </w:tcPr>
          <w:p w:rsidR="00AB3D65" w:rsidRPr="006D4201" w:rsidRDefault="00AB3D65" w:rsidP="00515ED9">
            <w:pPr>
              <w:jc w:val="center"/>
            </w:pPr>
            <w:r w:rsidRPr="006D4201">
              <w:t>45</w:t>
            </w:r>
          </w:p>
        </w:tc>
        <w:tc>
          <w:tcPr>
            <w:tcW w:w="925" w:type="dxa"/>
          </w:tcPr>
          <w:p w:rsidR="00AB3D65" w:rsidRPr="006D4201" w:rsidRDefault="00AB3D65" w:rsidP="00515ED9">
            <w:pPr>
              <w:jc w:val="center"/>
            </w:pPr>
            <w:r w:rsidRPr="006D4201">
              <w:t>45</w:t>
            </w:r>
          </w:p>
        </w:tc>
        <w:tc>
          <w:tcPr>
            <w:tcW w:w="993" w:type="dxa"/>
          </w:tcPr>
          <w:p w:rsidR="00AB3D65" w:rsidRPr="006D4201" w:rsidRDefault="00AB3D65" w:rsidP="00515ED9">
            <w:pPr>
              <w:jc w:val="center"/>
            </w:pPr>
            <w:r w:rsidRPr="006D4201">
              <w:t>45</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84" w:type="dxa"/>
            <w:vMerge/>
          </w:tcPr>
          <w:p w:rsidR="00AB3D65" w:rsidRPr="006D4201" w:rsidRDefault="00AB3D65" w:rsidP="00515ED9">
            <w:pPr>
              <w:pStyle w:val="ConsPlusNormal"/>
              <w:rPr>
                <w:rFonts w:ascii="Times New Roman" w:hAnsi="Times New Roman" w:cs="Times New Roman"/>
                <w:sz w:val="24"/>
                <w:szCs w:val="24"/>
              </w:rPr>
            </w:pPr>
          </w:p>
        </w:tc>
        <w:tc>
          <w:tcPr>
            <w:tcW w:w="1267"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c>
          <w:tcPr>
            <w:tcW w:w="710" w:type="dxa"/>
            <w:vMerge/>
          </w:tcPr>
          <w:p w:rsidR="00AB3D65" w:rsidRPr="006D4201" w:rsidRDefault="00AB3D65" w:rsidP="00515ED9"/>
        </w:tc>
        <w:tc>
          <w:tcPr>
            <w:tcW w:w="1633" w:type="dxa"/>
            <w:vMerge/>
          </w:tcPr>
          <w:p w:rsidR="00AB3D65" w:rsidRPr="006D4201" w:rsidRDefault="00AB3D65" w:rsidP="00515ED9"/>
        </w:tc>
        <w:tc>
          <w:tcPr>
            <w:tcW w:w="851" w:type="dxa"/>
            <w:vMerge/>
          </w:tcPr>
          <w:p w:rsidR="00AB3D65" w:rsidRPr="006D4201" w:rsidRDefault="00AB3D65" w:rsidP="00515ED9"/>
        </w:tc>
        <w:tc>
          <w:tcPr>
            <w:tcW w:w="1201"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Другие источники </w:t>
            </w:r>
          </w:p>
        </w:tc>
        <w:tc>
          <w:tcPr>
            <w:tcW w:w="1559"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shd w:val="clear" w:color="auto" w:fill="auto"/>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1268" w:type="dxa"/>
          </w:tcPr>
          <w:p w:rsidR="00AB3D65" w:rsidRPr="006D4201" w:rsidRDefault="00AB3D65" w:rsidP="00515ED9">
            <w:pPr>
              <w:jc w:val="center"/>
            </w:pPr>
            <w:r w:rsidRPr="006D4201">
              <w:t>0</w:t>
            </w:r>
          </w:p>
        </w:tc>
        <w:tc>
          <w:tcPr>
            <w:tcW w:w="1284" w:type="dxa"/>
            <w:vMerge/>
          </w:tcPr>
          <w:p w:rsidR="00AB3D65" w:rsidRPr="006D4201" w:rsidRDefault="00AB3D65" w:rsidP="00515ED9">
            <w:pPr>
              <w:pStyle w:val="ConsPlusNormal"/>
              <w:rPr>
                <w:rFonts w:ascii="Times New Roman" w:hAnsi="Times New Roman" w:cs="Times New Roman"/>
                <w:sz w:val="24"/>
                <w:szCs w:val="24"/>
              </w:rPr>
            </w:pPr>
          </w:p>
        </w:tc>
        <w:tc>
          <w:tcPr>
            <w:tcW w:w="1267"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c>
          <w:tcPr>
            <w:tcW w:w="710" w:type="dxa"/>
            <w:vMerge w:val="restart"/>
          </w:tcPr>
          <w:p w:rsidR="00AB3D65" w:rsidRPr="006D4201" w:rsidRDefault="00AB3D65" w:rsidP="00515ED9">
            <w:r w:rsidRPr="006D4201">
              <w:t>2.1.</w:t>
            </w:r>
          </w:p>
        </w:tc>
        <w:tc>
          <w:tcPr>
            <w:tcW w:w="1633" w:type="dxa"/>
            <w:vMerge w:val="restart"/>
          </w:tcPr>
          <w:p w:rsidR="00AB3D65" w:rsidRPr="006D4201" w:rsidRDefault="00AB3D65" w:rsidP="00515ED9">
            <w:r w:rsidRPr="006D4201">
              <w:t>Основное мероприятие 1</w:t>
            </w:r>
          </w:p>
          <w:p w:rsidR="00AB3D65" w:rsidRPr="006D4201" w:rsidRDefault="00AB3D65" w:rsidP="00515ED9">
            <w:r w:rsidRPr="006D4201">
              <w:t>Создание АПК «Безопасный город»</w:t>
            </w:r>
          </w:p>
        </w:tc>
        <w:tc>
          <w:tcPr>
            <w:tcW w:w="851" w:type="dxa"/>
            <w:vMerge w:val="restart"/>
          </w:tcPr>
          <w:p w:rsidR="00AB3D65" w:rsidRPr="006D4201" w:rsidRDefault="00AB3D65" w:rsidP="00515ED9">
            <w:r w:rsidRPr="006D4201">
              <w:t>2017-2021</w:t>
            </w:r>
          </w:p>
        </w:tc>
        <w:tc>
          <w:tcPr>
            <w:tcW w:w="1201"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559" w:type="dxa"/>
          </w:tcPr>
          <w:p w:rsidR="00AB3D65" w:rsidRPr="006D4201" w:rsidRDefault="00AB3D65" w:rsidP="00515ED9">
            <w:pPr>
              <w:jc w:val="center"/>
            </w:pPr>
            <w:r w:rsidRPr="006D4201">
              <w:t>0</w:t>
            </w:r>
          </w:p>
        </w:tc>
        <w:tc>
          <w:tcPr>
            <w:tcW w:w="13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835</w:t>
            </w:r>
          </w:p>
        </w:tc>
        <w:tc>
          <w:tcPr>
            <w:tcW w:w="1134" w:type="dxa"/>
            <w:shd w:val="clear" w:color="auto" w:fill="auto"/>
          </w:tcPr>
          <w:p w:rsidR="00AB3D65" w:rsidRPr="006D4201" w:rsidRDefault="00AB3D65" w:rsidP="00515ED9">
            <w:pPr>
              <w:jc w:val="center"/>
            </w:pPr>
            <w:r w:rsidRPr="006D4201">
              <w:t>45</w:t>
            </w:r>
          </w:p>
        </w:tc>
        <w:tc>
          <w:tcPr>
            <w:tcW w:w="925" w:type="dxa"/>
          </w:tcPr>
          <w:p w:rsidR="00AB3D65" w:rsidRPr="006D4201" w:rsidRDefault="00AB3D65" w:rsidP="00515ED9">
            <w:pPr>
              <w:jc w:val="center"/>
            </w:pPr>
            <w:r w:rsidRPr="006D4201">
              <w:t>45</w:t>
            </w:r>
          </w:p>
        </w:tc>
        <w:tc>
          <w:tcPr>
            <w:tcW w:w="993" w:type="dxa"/>
          </w:tcPr>
          <w:p w:rsidR="00AB3D65" w:rsidRPr="006D4201" w:rsidRDefault="00AB3D65" w:rsidP="00515ED9">
            <w:pPr>
              <w:jc w:val="center"/>
            </w:pPr>
            <w:r w:rsidRPr="006D4201">
              <w:t>45</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84"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sidR="00E83C7C">
              <w:rPr>
                <w:rFonts w:ascii="Times New Roman" w:hAnsi="Times New Roman" w:cs="Times New Roman"/>
                <w:sz w:val="24"/>
                <w:szCs w:val="24"/>
              </w:rPr>
              <w:t xml:space="preserve"> </w:t>
            </w:r>
            <w:r w:rsidRPr="006D4201">
              <w:rPr>
                <w:rFonts w:ascii="Times New Roman" w:hAnsi="Times New Roman" w:cs="Times New Roman"/>
                <w:sz w:val="24"/>
                <w:szCs w:val="24"/>
              </w:rPr>
              <w:t>ЧС, МП и ТБ</w:t>
            </w:r>
          </w:p>
          <w:p w:rsidR="00AB3D65" w:rsidRPr="006D4201" w:rsidRDefault="00AB3D65" w:rsidP="00515ED9">
            <w:pPr>
              <w:pStyle w:val="ConsPlusNormal"/>
              <w:rPr>
                <w:rFonts w:ascii="Times New Roman" w:hAnsi="Times New Roman" w:cs="Times New Roman"/>
                <w:sz w:val="24"/>
                <w:szCs w:val="24"/>
              </w:rPr>
            </w:pPr>
          </w:p>
        </w:tc>
        <w:tc>
          <w:tcPr>
            <w:tcW w:w="1267"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c>
          <w:tcPr>
            <w:tcW w:w="710" w:type="dxa"/>
            <w:vMerge/>
          </w:tcPr>
          <w:p w:rsidR="00AB3D65" w:rsidRPr="006D4201" w:rsidRDefault="00AB3D65" w:rsidP="00515ED9"/>
        </w:tc>
        <w:tc>
          <w:tcPr>
            <w:tcW w:w="1633" w:type="dxa"/>
            <w:vMerge/>
          </w:tcPr>
          <w:p w:rsidR="00AB3D65" w:rsidRPr="006D4201" w:rsidRDefault="00AB3D65" w:rsidP="00515ED9"/>
        </w:tc>
        <w:tc>
          <w:tcPr>
            <w:tcW w:w="851" w:type="dxa"/>
            <w:vMerge/>
          </w:tcPr>
          <w:p w:rsidR="00AB3D65" w:rsidRPr="006D4201" w:rsidRDefault="00AB3D65" w:rsidP="00515ED9"/>
        </w:tc>
        <w:tc>
          <w:tcPr>
            <w:tcW w:w="1201"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559" w:type="dxa"/>
          </w:tcPr>
          <w:p w:rsidR="00AB3D65" w:rsidRPr="006D4201" w:rsidRDefault="00AB3D65" w:rsidP="00515ED9">
            <w:pPr>
              <w:jc w:val="center"/>
            </w:pPr>
            <w:r w:rsidRPr="006D4201">
              <w:t>0</w:t>
            </w:r>
          </w:p>
        </w:tc>
        <w:tc>
          <w:tcPr>
            <w:tcW w:w="135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835</w:t>
            </w:r>
          </w:p>
        </w:tc>
        <w:tc>
          <w:tcPr>
            <w:tcW w:w="1134" w:type="dxa"/>
            <w:shd w:val="clear" w:color="auto" w:fill="auto"/>
          </w:tcPr>
          <w:p w:rsidR="00AB3D65" w:rsidRPr="006D4201" w:rsidRDefault="00AB3D65" w:rsidP="00515ED9">
            <w:pPr>
              <w:jc w:val="center"/>
            </w:pPr>
            <w:r w:rsidRPr="006D4201">
              <w:t>45</w:t>
            </w:r>
          </w:p>
        </w:tc>
        <w:tc>
          <w:tcPr>
            <w:tcW w:w="925" w:type="dxa"/>
          </w:tcPr>
          <w:p w:rsidR="00AB3D65" w:rsidRPr="006D4201" w:rsidRDefault="00AB3D65" w:rsidP="00515ED9">
            <w:pPr>
              <w:jc w:val="center"/>
            </w:pPr>
            <w:r w:rsidRPr="006D4201">
              <w:t>45</w:t>
            </w:r>
          </w:p>
        </w:tc>
        <w:tc>
          <w:tcPr>
            <w:tcW w:w="993" w:type="dxa"/>
          </w:tcPr>
          <w:p w:rsidR="00AB3D65" w:rsidRPr="006D4201" w:rsidRDefault="00AB3D65" w:rsidP="00515ED9">
            <w:pPr>
              <w:jc w:val="center"/>
            </w:pPr>
            <w:r w:rsidRPr="006D4201">
              <w:t>45</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6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84" w:type="dxa"/>
            <w:vMerge/>
          </w:tcPr>
          <w:p w:rsidR="00AB3D65" w:rsidRPr="006D4201" w:rsidRDefault="00AB3D65" w:rsidP="00515ED9">
            <w:pPr>
              <w:pStyle w:val="ConsPlusNormal"/>
              <w:rPr>
                <w:rFonts w:ascii="Times New Roman" w:hAnsi="Times New Roman" w:cs="Times New Roman"/>
                <w:sz w:val="24"/>
                <w:szCs w:val="24"/>
              </w:rPr>
            </w:pPr>
          </w:p>
        </w:tc>
        <w:tc>
          <w:tcPr>
            <w:tcW w:w="1267"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c>
          <w:tcPr>
            <w:tcW w:w="710" w:type="dxa"/>
            <w:vMerge/>
          </w:tcPr>
          <w:p w:rsidR="00AB3D65" w:rsidRPr="006D4201" w:rsidRDefault="00AB3D65" w:rsidP="00515ED9"/>
        </w:tc>
        <w:tc>
          <w:tcPr>
            <w:tcW w:w="1633" w:type="dxa"/>
            <w:vMerge/>
          </w:tcPr>
          <w:p w:rsidR="00AB3D65" w:rsidRPr="006D4201" w:rsidRDefault="00AB3D65" w:rsidP="00515ED9"/>
        </w:tc>
        <w:tc>
          <w:tcPr>
            <w:tcW w:w="851" w:type="dxa"/>
            <w:vMerge/>
          </w:tcPr>
          <w:p w:rsidR="00AB3D65" w:rsidRPr="006D4201" w:rsidRDefault="00AB3D65" w:rsidP="00515ED9"/>
        </w:tc>
        <w:tc>
          <w:tcPr>
            <w:tcW w:w="1201"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Другие источники </w:t>
            </w:r>
          </w:p>
        </w:tc>
        <w:tc>
          <w:tcPr>
            <w:tcW w:w="1559"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shd w:val="clear" w:color="auto" w:fill="auto"/>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1268" w:type="dxa"/>
          </w:tcPr>
          <w:p w:rsidR="00AB3D65" w:rsidRPr="006D4201" w:rsidRDefault="00AB3D65" w:rsidP="00515ED9">
            <w:pPr>
              <w:jc w:val="center"/>
            </w:pPr>
            <w:r w:rsidRPr="006D4201">
              <w:t>0</w:t>
            </w:r>
          </w:p>
        </w:tc>
        <w:tc>
          <w:tcPr>
            <w:tcW w:w="1284" w:type="dxa"/>
            <w:vMerge/>
          </w:tcPr>
          <w:p w:rsidR="00AB3D65" w:rsidRPr="006D4201" w:rsidRDefault="00AB3D65" w:rsidP="00515ED9">
            <w:pPr>
              <w:pStyle w:val="ConsPlusNormal"/>
              <w:rPr>
                <w:rFonts w:ascii="Times New Roman" w:hAnsi="Times New Roman" w:cs="Times New Roman"/>
                <w:sz w:val="24"/>
                <w:szCs w:val="24"/>
              </w:rPr>
            </w:pPr>
          </w:p>
        </w:tc>
        <w:tc>
          <w:tcPr>
            <w:tcW w:w="1267"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rPr>
          <w:trHeight w:val="584"/>
        </w:trPr>
        <w:tc>
          <w:tcPr>
            <w:tcW w:w="710" w:type="dxa"/>
            <w:vMerge w:val="restart"/>
            <w:tcBorders>
              <w:top w:val="single" w:sz="4" w:space="0" w:color="auto"/>
              <w:left w:val="single" w:sz="4" w:space="0" w:color="auto"/>
              <w:right w:val="single" w:sz="4" w:space="0" w:color="auto"/>
            </w:tcBorders>
            <w:shd w:val="clear" w:color="auto" w:fill="auto"/>
          </w:tcPr>
          <w:p w:rsidR="00AB3D65" w:rsidRPr="006D4201" w:rsidRDefault="00AB3D65" w:rsidP="00515ED9">
            <w:r w:rsidRPr="006D4201">
              <w:t>2.1.1</w:t>
            </w:r>
          </w:p>
        </w:tc>
        <w:tc>
          <w:tcPr>
            <w:tcW w:w="1633" w:type="dxa"/>
            <w:vMerge w:val="restart"/>
            <w:tcBorders>
              <w:top w:val="single" w:sz="4" w:space="0" w:color="auto"/>
              <w:left w:val="single" w:sz="4" w:space="0" w:color="auto"/>
              <w:right w:val="single" w:sz="4" w:space="0" w:color="auto"/>
            </w:tcBorders>
            <w:shd w:val="clear" w:color="auto" w:fill="auto"/>
          </w:tcPr>
          <w:p w:rsidR="00AB3D65" w:rsidRPr="006D4201" w:rsidRDefault="00AB3D65" w:rsidP="00515ED9">
            <w:r w:rsidRPr="006D4201">
              <w:t xml:space="preserve">Мероприятие 1. Создание, содержание и организация функционирования аппаратно-программного комплекса «Безопасный город» </w:t>
            </w:r>
          </w:p>
        </w:tc>
        <w:tc>
          <w:tcPr>
            <w:tcW w:w="851" w:type="dxa"/>
            <w:vMerge w:val="restart"/>
            <w:tcBorders>
              <w:top w:val="single" w:sz="4" w:space="0" w:color="auto"/>
              <w:left w:val="single" w:sz="4" w:space="0" w:color="auto"/>
              <w:right w:val="single" w:sz="4" w:space="0" w:color="auto"/>
            </w:tcBorders>
            <w:shd w:val="clear" w:color="auto" w:fill="auto"/>
          </w:tcPr>
          <w:p w:rsidR="00AB3D65" w:rsidRPr="006D4201" w:rsidRDefault="00AB3D65" w:rsidP="00515ED9">
            <w:r w:rsidRPr="006D4201">
              <w:t>2017-2021</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45</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84" w:type="dxa"/>
            <w:vMerge w:val="restart"/>
            <w:tcBorders>
              <w:top w:val="single" w:sz="4" w:space="0" w:color="auto"/>
              <w:left w:val="single" w:sz="4" w:space="0" w:color="auto"/>
              <w:right w:val="single" w:sz="4" w:space="0" w:color="auto"/>
            </w:tcBorders>
            <w:shd w:val="clear" w:color="auto" w:fill="auto"/>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sidR="00E83C7C">
              <w:rPr>
                <w:rFonts w:ascii="Times New Roman" w:hAnsi="Times New Roman" w:cs="Times New Roman"/>
                <w:sz w:val="24"/>
                <w:szCs w:val="24"/>
              </w:rPr>
              <w:t xml:space="preserve"> </w:t>
            </w:r>
            <w:r w:rsidRPr="006D4201">
              <w:rPr>
                <w:rFonts w:ascii="Times New Roman" w:hAnsi="Times New Roman" w:cs="Times New Roman"/>
                <w:sz w:val="24"/>
                <w:szCs w:val="24"/>
              </w:rPr>
              <w:t>ЧС, МП и ТБ</w:t>
            </w:r>
          </w:p>
          <w:p w:rsidR="00AB3D65" w:rsidRPr="006D4201" w:rsidRDefault="00AB3D65" w:rsidP="00515ED9">
            <w:pPr>
              <w:pStyle w:val="ConsPlusNormal"/>
              <w:rPr>
                <w:rFonts w:ascii="Times New Roman" w:hAnsi="Times New Roman" w:cs="Times New Roman"/>
                <w:sz w:val="24"/>
                <w:szCs w:val="24"/>
              </w:rPr>
            </w:pPr>
          </w:p>
        </w:tc>
        <w:tc>
          <w:tcPr>
            <w:tcW w:w="1267" w:type="dxa"/>
            <w:vMerge w:val="restart"/>
            <w:tcBorders>
              <w:top w:val="single" w:sz="4" w:space="0" w:color="auto"/>
              <w:left w:val="single" w:sz="4" w:space="0" w:color="auto"/>
              <w:right w:val="single" w:sz="4" w:space="0" w:color="auto"/>
            </w:tcBorders>
            <w:shd w:val="clear" w:color="auto" w:fill="auto"/>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c>
          <w:tcPr>
            <w:tcW w:w="710" w:type="dxa"/>
            <w:vMerge/>
            <w:tcBorders>
              <w:top w:val="single" w:sz="4" w:space="0" w:color="auto"/>
              <w:left w:val="single" w:sz="4" w:space="0" w:color="auto"/>
              <w:right w:val="single" w:sz="4" w:space="0" w:color="auto"/>
            </w:tcBorders>
            <w:shd w:val="clear" w:color="auto" w:fill="auto"/>
          </w:tcPr>
          <w:p w:rsidR="00AB3D65" w:rsidRPr="006D4201" w:rsidRDefault="00AB3D65" w:rsidP="00515ED9"/>
        </w:tc>
        <w:tc>
          <w:tcPr>
            <w:tcW w:w="1633" w:type="dxa"/>
            <w:vMerge/>
            <w:tcBorders>
              <w:top w:val="single" w:sz="4" w:space="0" w:color="auto"/>
              <w:left w:val="single" w:sz="4" w:space="0" w:color="auto"/>
              <w:right w:val="single" w:sz="4" w:space="0" w:color="auto"/>
            </w:tcBorders>
            <w:shd w:val="clear" w:color="auto" w:fill="auto"/>
          </w:tcPr>
          <w:p w:rsidR="00AB3D65" w:rsidRPr="006D4201" w:rsidRDefault="00AB3D65" w:rsidP="00515ED9"/>
        </w:tc>
        <w:tc>
          <w:tcPr>
            <w:tcW w:w="851" w:type="dxa"/>
            <w:vMerge/>
            <w:tcBorders>
              <w:left w:val="single" w:sz="4" w:space="0" w:color="auto"/>
              <w:right w:val="single" w:sz="4" w:space="0" w:color="auto"/>
            </w:tcBorders>
            <w:shd w:val="clear" w:color="auto" w:fill="auto"/>
          </w:tcPr>
          <w:p w:rsidR="00AB3D65" w:rsidRPr="006D4201" w:rsidRDefault="00AB3D65" w:rsidP="00515ED9"/>
        </w:tc>
        <w:tc>
          <w:tcPr>
            <w:tcW w:w="1201"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45</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350</w:t>
            </w:r>
          </w:p>
        </w:tc>
        <w:tc>
          <w:tcPr>
            <w:tcW w:w="1284" w:type="dxa"/>
            <w:vMerge/>
            <w:tcBorders>
              <w:left w:val="single" w:sz="4" w:space="0" w:color="auto"/>
              <w:right w:val="single" w:sz="4" w:space="0" w:color="auto"/>
            </w:tcBorders>
            <w:shd w:val="clear" w:color="auto" w:fill="auto"/>
          </w:tcPr>
          <w:p w:rsidR="00AB3D65" w:rsidRPr="006D4201" w:rsidRDefault="00AB3D65" w:rsidP="00515ED9">
            <w:pPr>
              <w:pStyle w:val="ConsPlusNormal"/>
              <w:rPr>
                <w:rFonts w:ascii="Times New Roman" w:hAnsi="Times New Roman" w:cs="Times New Roman"/>
                <w:sz w:val="24"/>
                <w:szCs w:val="24"/>
              </w:rPr>
            </w:pPr>
          </w:p>
        </w:tc>
        <w:tc>
          <w:tcPr>
            <w:tcW w:w="1267" w:type="dxa"/>
            <w:vMerge/>
            <w:tcBorders>
              <w:left w:val="single" w:sz="4" w:space="0" w:color="auto"/>
              <w:right w:val="single" w:sz="4" w:space="0" w:color="auto"/>
            </w:tcBorders>
            <w:shd w:val="clear" w:color="auto" w:fill="auto"/>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c>
          <w:tcPr>
            <w:tcW w:w="710" w:type="dxa"/>
            <w:vMerge/>
            <w:tcBorders>
              <w:left w:val="single" w:sz="4" w:space="0" w:color="auto"/>
              <w:right w:val="single" w:sz="4" w:space="0" w:color="auto"/>
            </w:tcBorders>
            <w:shd w:val="clear" w:color="auto" w:fill="auto"/>
          </w:tcPr>
          <w:p w:rsidR="00AB3D65" w:rsidRPr="006D4201" w:rsidRDefault="00AB3D65" w:rsidP="00515ED9"/>
        </w:tc>
        <w:tc>
          <w:tcPr>
            <w:tcW w:w="1633" w:type="dxa"/>
            <w:vMerge/>
            <w:tcBorders>
              <w:left w:val="single" w:sz="4" w:space="0" w:color="auto"/>
              <w:right w:val="single" w:sz="4" w:space="0" w:color="auto"/>
            </w:tcBorders>
            <w:shd w:val="clear" w:color="auto" w:fill="auto"/>
          </w:tcPr>
          <w:p w:rsidR="00AB3D65" w:rsidRPr="006D4201" w:rsidRDefault="00AB3D65" w:rsidP="00515ED9"/>
        </w:tc>
        <w:tc>
          <w:tcPr>
            <w:tcW w:w="851" w:type="dxa"/>
            <w:vMerge/>
            <w:tcBorders>
              <w:left w:val="single" w:sz="4" w:space="0" w:color="auto"/>
              <w:bottom w:val="single" w:sz="4" w:space="0" w:color="auto"/>
              <w:right w:val="single" w:sz="4" w:space="0" w:color="auto"/>
            </w:tcBorders>
            <w:shd w:val="clear" w:color="auto" w:fill="auto"/>
          </w:tcPr>
          <w:p w:rsidR="00AB3D65" w:rsidRPr="006D4201" w:rsidRDefault="00AB3D65" w:rsidP="00515ED9"/>
        </w:tc>
        <w:tc>
          <w:tcPr>
            <w:tcW w:w="1201"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Другие источники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0</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B3D65" w:rsidRPr="006D4201" w:rsidRDefault="00AB3D65" w:rsidP="00515ED9">
            <w:pPr>
              <w:jc w:val="center"/>
            </w:pPr>
            <w:r w:rsidRPr="006D4201">
              <w:t>0</w:t>
            </w:r>
          </w:p>
        </w:tc>
        <w:tc>
          <w:tcPr>
            <w:tcW w:w="1284" w:type="dxa"/>
            <w:vMerge/>
            <w:tcBorders>
              <w:left w:val="single" w:sz="4" w:space="0" w:color="auto"/>
              <w:bottom w:val="single" w:sz="4" w:space="0" w:color="auto"/>
              <w:right w:val="single" w:sz="4" w:space="0" w:color="auto"/>
            </w:tcBorders>
            <w:shd w:val="clear" w:color="auto" w:fill="auto"/>
          </w:tcPr>
          <w:p w:rsidR="00AB3D65" w:rsidRPr="006D4201" w:rsidRDefault="00AB3D65" w:rsidP="00515ED9">
            <w:pPr>
              <w:pStyle w:val="ConsPlusNormal"/>
              <w:rPr>
                <w:rFonts w:ascii="Times New Roman" w:hAnsi="Times New Roman" w:cs="Times New Roman"/>
                <w:sz w:val="24"/>
                <w:szCs w:val="24"/>
              </w:rPr>
            </w:pPr>
          </w:p>
        </w:tc>
        <w:tc>
          <w:tcPr>
            <w:tcW w:w="1267" w:type="dxa"/>
            <w:vMerge/>
            <w:tcBorders>
              <w:left w:val="single" w:sz="4" w:space="0" w:color="auto"/>
              <w:right w:val="single" w:sz="4" w:space="0" w:color="auto"/>
            </w:tcBorders>
            <w:shd w:val="clear" w:color="auto" w:fill="auto"/>
          </w:tcPr>
          <w:p w:rsidR="00AB3D65" w:rsidRPr="006D4201" w:rsidRDefault="00AB3D65" w:rsidP="00515ED9">
            <w:pPr>
              <w:pStyle w:val="ConsPlusNormal"/>
              <w:rPr>
                <w:rFonts w:ascii="Times New Roman" w:hAnsi="Times New Roman" w:cs="Times New Roman"/>
                <w:sz w:val="24"/>
                <w:szCs w:val="24"/>
              </w:rPr>
            </w:pPr>
          </w:p>
        </w:tc>
      </w:tr>
      <w:tr w:rsidR="00AB3D65" w:rsidRPr="006D4201" w:rsidTr="002C3EA5">
        <w:tc>
          <w:tcPr>
            <w:tcW w:w="710" w:type="dxa"/>
            <w:vMerge w:val="restart"/>
          </w:tcPr>
          <w:p w:rsidR="00AB3D65" w:rsidRPr="006D4201" w:rsidRDefault="00AB3D65" w:rsidP="00515ED9">
            <w:pPr>
              <w:pStyle w:val="ConsPlusNormal"/>
              <w:rPr>
                <w:rFonts w:ascii="Times New Roman" w:hAnsi="Times New Roman" w:cs="Times New Roman"/>
                <w:b/>
                <w:sz w:val="24"/>
                <w:szCs w:val="24"/>
              </w:rPr>
            </w:pPr>
          </w:p>
        </w:tc>
        <w:tc>
          <w:tcPr>
            <w:tcW w:w="1633" w:type="dxa"/>
            <w:vMerge w:val="restart"/>
          </w:tcPr>
          <w:p w:rsidR="00AB3D65" w:rsidRPr="006D4201" w:rsidRDefault="00AB3D65" w:rsidP="00515ED9">
            <w:pPr>
              <w:pStyle w:val="ConsPlusNormal"/>
              <w:rPr>
                <w:rFonts w:ascii="Times New Roman" w:hAnsi="Times New Roman" w:cs="Times New Roman"/>
                <w:b/>
                <w:sz w:val="24"/>
                <w:szCs w:val="24"/>
              </w:rPr>
            </w:pPr>
            <w:r w:rsidRPr="006D4201">
              <w:rPr>
                <w:rFonts w:ascii="Times New Roman" w:hAnsi="Times New Roman" w:cs="Times New Roman"/>
                <w:b/>
                <w:sz w:val="24"/>
                <w:szCs w:val="24"/>
              </w:rPr>
              <w:t>Всего по программе</w:t>
            </w:r>
          </w:p>
        </w:tc>
        <w:tc>
          <w:tcPr>
            <w:tcW w:w="851" w:type="dxa"/>
            <w:vMerge w:val="restart"/>
          </w:tcPr>
          <w:p w:rsidR="00AB3D65" w:rsidRPr="006D4201" w:rsidRDefault="00AB3D65" w:rsidP="00515ED9">
            <w:pPr>
              <w:pStyle w:val="ConsPlusNormal"/>
              <w:rPr>
                <w:rFonts w:ascii="Times New Roman" w:hAnsi="Times New Roman" w:cs="Times New Roman"/>
                <w:b/>
                <w:sz w:val="24"/>
                <w:szCs w:val="24"/>
              </w:rPr>
            </w:pPr>
            <w:r w:rsidRPr="006D4201">
              <w:rPr>
                <w:rFonts w:ascii="Times New Roman" w:hAnsi="Times New Roman" w:cs="Times New Roman"/>
                <w:sz w:val="24"/>
                <w:szCs w:val="24"/>
              </w:rPr>
              <w:t>2017-2021</w:t>
            </w:r>
          </w:p>
        </w:tc>
        <w:tc>
          <w:tcPr>
            <w:tcW w:w="1201" w:type="dxa"/>
          </w:tcPr>
          <w:p w:rsidR="00AB3D65" w:rsidRPr="006D4201" w:rsidRDefault="00AB3D65" w:rsidP="00515ED9">
            <w:pPr>
              <w:pStyle w:val="ConsPlusNormal"/>
              <w:rPr>
                <w:rFonts w:ascii="Times New Roman" w:hAnsi="Times New Roman" w:cs="Times New Roman"/>
                <w:b/>
                <w:sz w:val="24"/>
                <w:szCs w:val="24"/>
              </w:rPr>
            </w:pPr>
            <w:r w:rsidRPr="006D4201">
              <w:rPr>
                <w:rFonts w:ascii="Times New Roman" w:hAnsi="Times New Roman" w:cs="Times New Roman"/>
                <w:b/>
                <w:sz w:val="24"/>
                <w:szCs w:val="24"/>
              </w:rPr>
              <w:t>Итого</w:t>
            </w:r>
          </w:p>
        </w:tc>
        <w:tc>
          <w:tcPr>
            <w:tcW w:w="1559" w:type="dxa"/>
          </w:tcPr>
          <w:p w:rsidR="00AB3D65" w:rsidRPr="006D4201" w:rsidRDefault="00AB3D65" w:rsidP="00515ED9">
            <w:pPr>
              <w:pStyle w:val="ConsPlusNormal"/>
              <w:jc w:val="center"/>
              <w:rPr>
                <w:rFonts w:ascii="Times New Roman" w:hAnsi="Times New Roman" w:cs="Times New Roman"/>
                <w:b/>
                <w:sz w:val="24"/>
                <w:szCs w:val="24"/>
              </w:rPr>
            </w:pPr>
          </w:p>
        </w:tc>
        <w:tc>
          <w:tcPr>
            <w:tcW w:w="1351" w:type="dxa"/>
          </w:tcPr>
          <w:p w:rsidR="00AB3D65" w:rsidRPr="006D4201" w:rsidRDefault="00AB3D65" w:rsidP="00515ED9">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2335</w:t>
            </w:r>
          </w:p>
        </w:tc>
        <w:tc>
          <w:tcPr>
            <w:tcW w:w="1134" w:type="dxa"/>
            <w:shd w:val="clear" w:color="auto" w:fill="auto"/>
          </w:tcPr>
          <w:p w:rsidR="00AB3D65" w:rsidRPr="006D4201" w:rsidRDefault="00AB3D65" w:rsidP="00515ED9">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345</w:t>
            </w:r>
          </w:p>
        </w:tc>
        <w:tc>
          <w:tcPr>
            <w:tcW w:w="925" w:type="dxa"/>
          </w:tcPr>
          <w:p w:rsidR="00AB3D65" w:rsidRPr="006D4201" w:rsidRDefault="00AB3D65" w:rsidP="00515ED9">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345</w:t>
            </w:r>
          </w:p>
        </w:tc>
        <w:tc>
          <w:tcPr>
            <w:tcW w:w="993" w:type="dxa"/>
          </w:tcPr>
          <w:p w:rsidR="00AB3D65" w:rsidRPr="006D4201" w:rsidRDefault="00AB3D65" w:rsidP="00515ED9">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345</w:t>
            </w:r>
          </w:p>
        </w:tc>
        <w:tc>
          <w:tcPr>
            <w:tcW w:w="850" w:type="dxa"/>
          </w:tcPr>
          <w:p w:rsidR="00AB3D65" w:rsidRPr="006D4201" w:rsidRDefault="00AB3D65" w:rsidP="00515ED9">
            <w:r w:rsidRPr="006D4201">
              <w:rPr>
                <w:b/>
              </w:rPr>
              <w:t>650</w:t>
            </w:r>
          </w:p>
        </w:tc>
        <w:tc>
          <w:tcPr>
            <w:tcW w:w="1268" w:type="dxa"/>
          </w:tcPr>
          <w:p w:rsidR="00AB3D65" w:rsidRPr="006D4201" w:rsidRDefault="00AB3D65" w:rsidP="00515ED9">
            <w:r w:rsidRPr="006D4201">
              <w:rPr>
                <w:b/>
              </w:rPr>
              <w:t>650</w:t>
            </w:r>
          </w:p>
        </w:tc>
        <w:tc>
          <w:tcPr>
            <w:tcW w:w="1284"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sidR="00E83C7C">
              <w:rPr>
                <w:rFonts w:ascii="Times New Roman" w:hAnsi="Times New Roman" w:cs="Times New Roman"/>
                <w:sz w:val="24"/>
                <w:szCs w:val="24"/>
              </w:rPr>
              <w:t xml:space="preserve"> </w:t>
            </w:r>
            <w:r w:rsidRPr="006D4201">
              <w:rPr>
                <w:rFonts w:ascii="Times New Roman" w:hAnsi="Times New Roman" w:cs="Times New Roman"/>
                <w:sz w:val="24"/>
                <w:szCs w:val="24"/>
              </w:rPr>
              <w:t>ЧС, МП и ТБ</w:t>
            </w:r>
          </w:p>
          <w:p w:rsidR="00AB3D65" w:rsidRPr="006D4201" w:rsidRDefault="00AB3D65" w:rsidP="00515ED9">
            <w:pPr>
              <w:pStyle w:val="ConsPlusNormal"/>
              <w:rPr>
                <w:rFonts w:ascii="Times New Roman" w:hAnsi="Times New Roman" w:cs="Times New Roman"/>
                <w:sz w:val="24"/>
                <w:szCs w:val="24"/>
              </w:rPr>
            </w:pPr>
          </w:p>
        </w:tc>
        <w:tc>
          <w:tcPr>
            <w:tcW w:w="1267" w:type="dxa"/>
            <w:vMerge w:val="restart"/>
          </w:tcPr>
          <w:p w:rsidR="00AB3D65" w:rsidRPr="006D4201" w:rsidRDefault="00AB3D65" w:rsidP="00515ED9">
            <w:pPr>
              <w:pStyle w:val="ConsPlusNormal"/>
              <w:rPr>
                <w:rFonts w:ascii="Times New Roman" w:hAnsi="Times New Roman" w:cs="Times New Roman"/>
                <w:b/>
                <w:sz w:val="24"/>
                <w:szCs w:val="24"/>
              </w:rPr>
            </w:pPr>
          </w:p>
        </w:tc>
      </w:tr>
      <w:tr w:rsidR="00AB3D65" w:rsidRPr="006D4201" w:rsidTr="002C3EA5">
        <w:tc>
          <w:tcPr>
            <w:tcW w:w="710" w:type="dxa"/>
            <w:vMerge/>
          </w:tcPr>
          <w:p w:rsidR="00AB3D65" w:rsidRPr="006D4201" w:rsidRDefault="00AB3D65" w:rsidP="00515ED9">
            <w:pPr>
              <w:rPr>
                <w:b/>
              </w:rPr>
            </w:pPr>
          </w:p>
        </w:tc>
        <w:tc>
          <w:tcPr>
            <w:tcW w:w="1633" w:type="dxa"/>
            <w:vMerge/>
          </w:tcPr>
          <w:p w:rsidR="00AB3D65" w:rsidRPr="006D4201" w:rsidRDefault="00AB3D65" w:rsidP="00515ED9">
            <w:pPr>
              <w:rPr>
                <w:b/>
              </w:rPr>
            </w:pPr>
          </w:p>
        </w:tc>
        <w:tc>
          <w:tcPr>
            <w:tcW w:w="851" w:type="dxa"/>
            <w:vMerge/>
          </w:tcPr>
          <w:p w:rsidR="00AB3D65" w:rsidRPr="006D4201" w:rsidRDefault="00AB3D65" w:rsidP="00515ED9">
            <w:pPr>
              <w:rPr>
                <w:b/>
              </w:rPr>
            </w:pPr>
          </w:p>
        </w:tc>
        <w:tc>
          <w:tcPr>
            <w:tcW w:w="1201" w:type="dxa"/>
          </w:tcPr>
          <w:p w:rsidR="00AB3D65" w:rsidRPr="006D4201" w:rsidRDefault="00AB3D65" w:rsidP="00515ED9">
            <w:pPr>
              <w:pStyle w:val="ConsPlusNormal"/>
              <w:rPr>
                <w:rFonts w:ascii="Times New Roman" w:hAnsi="Times New Roman" w:cs="Times New Roman"/>
                <w:b/>
                <w:sz w:val="24"/>
                <w:szCs w:val="24"/>
              </w:rPr>
            </w:pPr>
            <w:r>
              <w:rPr>
                <w:rFonts w:ascii="Times New Roman" w:hAnsi="Times New Roman"/>
                <w:szCs w:val="24"/>
              </w:rPr>
              <w:t>Средства бюджета городского округа Пущино</w:t>
            </w:r>
          </w:p>
        </w:tc>
        <w:tc>
          <w:tcPr>
            <w:tcW w:w="1559" w:type="dxa"/>
          </w:tcPr>
          <w:p w:rsidR="00AB3D65" w:rsidRPr="006D4201" w:rsidRDefault="00AB3D65" w:rsidP="00515ED9">
            <w:pPr>
              <w:pStyle w:val="ConsPlusNormal"/>
              <w:jc w:val="center"/>
              <w:rPr>
                <w:rFonts w:ascii="Times New Roman" w:hAnsi="Times New Roman" w:cs="Times New Roman"/>
                <w:b/>
                <w:sz w:val="24"/>
                <w:szCs w:val="24"/>
              </w:rPr>
            </w:pPr>
          </w:p>
        </w:tc>
        <w:tc>
          <w:tcPr>
            <w:tcW w:w="1351" w:type="dxa"/>
          </w:tcPr>
          <w:p w:rsidR="00AB3D65" w:rsidRPr="006D4201" w:rsidRDefault="00AB3D65" w:rsidP="00515ED9">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2335</w:t>
            </w:r>
          </w:p>
        </w:tc>
        <w:tc>
          <w:tcPr>
            <w:tcW w:w="1134" w:type="dxa"/>
            <w:shd w:val="clear" w:color="auto" w:fill="auto"/>
          </w:tcPr>
          <w:p w:rsidR="00AB3D65" w:rsidRPr="006D4201" w:rsidRDefault="00AB3D65" w:rsidP="00515ED9">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345</w:t>
            </w:r>
          </w:p>
        </w:tc>
        <w:tc>
          <w:tcPr>
            <w:tcW w:w="925" w:type="dxa"/>
          </w:tcPr>
          <w:p w:rsidR="00AB3D65" w:rsidRPr="006D4201" w:rsidRDefault="00AB3D65" w:rsidP="00515ED9">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345</w:t>
            </w:r>
          </w:p>
        </w:tc>
        <w:tc>
          <w:tcPr>
            <w:tcW w:w="993" w:type="dxa"/>
          </w:tcPr>
          <w:p w:rsidR="00AB3D65" w:rsidRPr="006D4201" w:rsidRDefault="00AB3D65" w:rsidP="00515ED9">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345</w:t>
            </w:r>
          </w:p>
        </w:tc>
        <w:tc>
          <w:tcPr>
            <w:tcW w:w="850" w:type="dxa"/>
          </w:tcPr>
          <w:p w:rsidR="00AB3D65" w:rsidRPr="006D4201" w:rsidRDefault="00AB3D65" w:rsidP="00515ED9">
            <w:r w:rsidRPr="006D4201">
              <w:rPr>
                <w:b/>
              </w:rPr>
              <w:t>650</w:t>
            </w:r>
          </w:p>
        </w:tc>
        <w:tc>
          <w:tcPr>
            <w:tcW w:w="1268" w:type="dxa"/>
          </w:tcPr>
          <w:p w:rsidR="00AB3D65" w:rsidRPr="006D4201" w:rsidRDefault="00AB3D65" w:rsidP="00515ED9">
            <w:r w:rsidRPr="006D4201">
              <w:rPr>
                <w:b/>
              </w:rPr>
              <w:t>650</w:t>
            </w:r>
          </w:p>
        </w:tc>
        <w:tc>
          <w:tcPr>
            <w:tcW w:w="1284" w:type="dxa"/>
            <w:vMerge/>
          </w:tcPr>
          <w:p w:rsidR="00AB3D65" w:rsidRPr="006D4201" w:rsidRDefault="00AB3D65" w:rsidP="00515ED9">
            <w:pPr>
              <w:pStyle w:val="ConsPlusNormal"/>
              <w:rPr>
                <w:rFonts w:ascii="Times New Roman" w:hAnsi="Times New Roman" w:cs="Times New Roman"/>
                <w:b/>
                <w:sz w:val="24"/>
                <w:szCs w:val="24"/>
              </w:rPr>
            </w:pPr>
          </w:p>
        </w:tc>
        <w:tc>
          <w:tcPr>
            <w:tcW w:w="1267" w:type="dxa"/>
            <w:vMerge/>
          </w:tcPr>
          <w:p w:rsidR="00AB3D65" w:rsidRPr="006D4201" w:rsidRDefault="00AB3D65" w:rsidP="00515ED9">
            <w:pPr>
              <w:pStyle w:val="ConsPlusNormal"/>
              <w:rPr>
                <w:rFonts w:ascii="Times New Roman" w:hAnsi="Times New Roman" w:cs="Times New Roman"/>
                <w:b/>
                <w:sz w:val="24"/>
                <w:szCs w:val="24"/>
              </w:rPr>
            </w:pPr>
          </w:p>
        </w:tc>
      </w:tr>
      <w:tr w:rsidR="00AB3D65" w:rsidRPr="006D4201" w:rsidTr="002C3EA5">
        <w:tc>
          <w:tcPr>
            <w:tcW w:w="710" w:type="dxa"/>
            <w:vMerge/>
          </w:tcPr>
          <w:p w:rsidR="00AB3D65" w:rsidRPr="006D4201" w:rsidRDefault="00AB3D65" w:rsidP="00515ED9">
            <w:pPr>
              <w:rPr>
                <w:b/>
              </w:rPr>
            </w:pPr>
          </w:p>
        </w:tc>
        <w:tc>
          <w:tcPr>
            <w:tcW w:w="1633" w:type="dxa"/>
            <w:vMerge/>
          </w:tcPr>
          <w:p w:rsidR="00AB3D65" w:rsidRPr="006D4201" w:rsidRDefault="00AB3D65" w:rsidP="00515ED9">
            <w:pPr>
              <w:rPr>
                <w:b/>
              </w:rPr>
            </w:pPr>
          </w:p>
        </w:tc>
        <w:tc>
          <w:tcPr>
            <w:tcW w:w="851" w:type="dxa"/>
            <w:vMerge/>
          </w:tcPr>
          <w:p w:rsidR="00AB3D65" w:rsidRPr="006D4201" w:rsidRDefault="00AB3D65" w:rsidP="00515ED9">
            <w:pPr>
              <w:rPr>
                <w:b/>
              </w:rPr>
            </w:pPr>
          </w:p>
        </w:tc>
        <w:tc>
          <w:tcPr>
            <w:tcW w:w="1201" w:type="dxa"/>
          </w:tcPr>
          <w:p w:rsidR="00AB3D65" w:rsidRPr="006D4201" w:rsidRDefault="00AB3D65" w:rsidP="00515ED9">
            <w:pPr>
              <w:pStyle w:val="ConsPlusNormal"/>
              <w:rPr>
                <w:rFonts w:ascii="Times New Roman" w:hAnsi="Times New Roman" w:cs="Times New Roman"/>
                <w:b/>
                <w:sz w:val="24"/>
                <w:szCs w:val="24"/>
              </w:rPr>
            </w:pPr>
            <w:r w:rsidRPr="006D4201">
              <w:rPr>
                <w:rFonts w:ascii="Times New Roman" w:hAnsi="Times New Roman" w:cs="Times New Roman"/>
                <w:b/>
                <w:sz w:val="24"/>
                <w:szCs w:val="24"/>
              </w:rPr>
              <w:t xml:space="preserve">Другие источники </w:t>
            </w:r>
          </w:p>
        </w:tc>
        <w:tc>
          <w:tcPr>
            <w:tcW w:w="1559" w:type="dxa"/>
          </w:tcPr>
          <w:p w:rsidR="00AB3D65" w:rsidRPr="006D4201" w:rsidRDefault="00AB3D65" w:rsidP="00515ED9">
            <w:pPr>
              <w:jc w:val="center"/>
              <w:rPr>
                <w:b/>
              </w:rPr>
            </w:pPr>
          </w:p>
        </w:tc>
        <w:tc>
          <w:tcPr>
            <w:tcW w:w="1351" w:type="dxa"/>
          </w:tcPr>
          <w:p w:rsidR="00AB3D65" w:rsidRPr="006D4201" w:rsidRDefault="00AB3D65" w:rsidP="00515ED9">
            <w:pPr>
              <w:jc w:val="center"/>
              <w:rPr>
                <w:b/>
              </w:rPr>
            </w:pPr>
            <w:r w:rsidRPr="006D4201">
              <w:rPr>
                <w:b/>
              </w:rPr>
              <w:t>0</w:t>
            </w:r>
          </w:p>
        </w:tc>
        <w:tc>
          <w:tcPr>
            <w:tcW w:w="1134" w:type="dxa"/>
            <w:shd w:val="clear" w:color="auto" w:fill="auto"/>
          </w:tcPr>
          <w:p w:rsidR="00AB3D65" w:rsidRPr="006D4201" w:rsidRDefault="00AB3D65" w:rsidP="00515ED9">
            <w:pPr>
              <w:jc w:val="center"/>
              <w:rPr>
                <w:b/>
              </w:rPr>
            </w:pPr>
            <w:r w:rsidRPr="006D4201">
              <w:rPr>
                <w:b/>
              </w:rPr>
              <w:t>0</w:t>
            </w:r>
          </w:p>
        </w:tc>
        <w:tc>
          <w:tcPr>
            <w:tcW w:w="925" w:type="dxa"/>
          </w:tcPr>
          <w:p w:rsidR="00AB3D65" w:rsidRPr="006D4201" w:rsidRDefault="00AB3D65" w:rsidP="00515ED9">
            <w:pPr>
              <w:jc w:val="center"/>
              <w:rPr>
                <w:b/>
              </w:rPr>
            </w:pPr>
            <w:r w:rsidRPr="006D4201">
              <w:rPr>
                <w:b/>
              </w:rPr>
              <w:t>0</w:t>
            </w:r>
          </w:p>
        </w:tc>
        <w:tc>
          <w:tcPr>
            <w:tcW w:w="993" w:type="dxa"/>
          </w:tcPr>
          <w:p w:rsidR="00AB3D65" w:rsidRPr="006D4201" w:rsidRDefault="00AB3D65" w:rsidP="00515ED9">
            <w:pPr>
              <w:jc w:val="center"/>
              <w:rPr>
                <w:b/>
              </w:rPr>
            </w:pPr>
            <w:r w:rsidRPr="006D4201">
              <w:rPr>
                <w:b/>
              </w:rPr>
              <w:t>0</w:t>
            </w:r>
          </w:p>
        </w:tc>
        <w:tc>
          <w:tcPr>
            <w:tcW w:w="850" w:type="dxa"/>
          </w:tcPr>
          <w:p w:rsidR="00AB3D65" w:rsidRPr="006D4201" w:rsidRDefault="00AB3D65" w:rsidP="00515ED9">
            <w:pPr>
              <w:jc w:val="center"/>
              <w:rPr>
                <w:b/>
              </w:rPr>
            </w:pPr>
            <w:r w:rsidRPr="006D4201">
              <w:rPr>
                <w:b/>
              </w:rPr>
              <w:t>0</w:t>
            </w:r>
          </w:p>
        </w:tc>
        <w:tc>
          <w:tcPr>
            <w:tcW w:w="1268" w:type="dxa"/>
          </w:tcPr>
          <w:p w:rsidR="00AB3D65" w:rsidRPr="006D4201" w:rsidRDefault="00AB3D65" w:rsidP="00515ED9">
            <w:pPr>
              <w:jc w:val="center"/>
              <w:rPr>
                <w:b/>
              </w:rPr>
            </w:pPr>
            <w:r w:rsidRPr="006D4201">
              <w:rPr>
                <w:b/>
              </w:rPr>
              <w:t>0</w:t>
            </w:r>
          </w:p>
        </w:tc>
        <w:tc>
          <w:tcPr>
            <w:tcW w:w="1284" w:type="dxa"/>
            <w:vMerge/>
          </w:tcPr>
          <w:p w:rsidR="00AB3D65" w:rsidRPr="006D4201" w:rsidRDefault="00AB3D65" w:rsidP="00515ED9">
            <w:pPr>
              <w:pStyle w:val="ConsPlusNormal"/>
              <w:rPr>
                <w:rFonts w:ascii="Times New Roman" w:hAnsi="Times New Roman" w:cs="Times New Roman"/>
                <w:b/>
                <w:sz w:val="24"/>
                <w:szCs w:val="24"/>
              </w:rPr>
            </w:pPr>
          </w:p>
        </w:tc>
        <w:tc>
          <w:tcPr>
            <w:tcW w:w="1267" w:type="dxa"/>
            <w:vMerge/>
          </w:tcPr>
          <w:p w:rsidR="00AB3D65" w:rsidRPr="006D4201" w:rsidRDefault="00AB3D65" w:rsidP="00515ED9">
            <w:pPr>
              <w:pStyle w:val="ConsPlusNormal"/>
              <w:rPr>
                <w:rFonts w:ascii="Times New Roman" w:hAnsi="Times New Roman" w:cs="Times New Roman"/>
                <w:b/>
                <w:sz w:val="24"/>
                <w:szCs w:val="24"/>
              </w:rPr>
            </w:pPr>
          </w:p>
        </w:tc>
      </w:tr>
    </w:tbl>
    <w:p w:rsidR="00AB3D65" w:rsidRPr="006D4201" w:rsidRDefault="00AB3D65" w:rsidP="00AB3D65">
      <w:pPr>
        <w:pStyle w:val="ConsPlusNormal"/>
        <w:ind w:firstLine="540"/>
        <w:jc w:val="both"/>
        <w:rPr>
          <w:rFonts w:ascii="Times New Roman" w:hAnsi="Times New Roman" w:cs="Times New Roman"/>
          <w:sz w:val="24"/>
          <w:szCs w:val="24"/>
        </w:rPr>
      </w:pPr>
    </w:p>
    <w:p w:rsidR="00AB3D65" w:rsidRPr="006D4201" w:rsidRDefault="00AB3D65"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6D4201">
        <w:rPr>
          <w:rFonts w:ascii="Times New Roman" w:hAnsi="Times New Roman" w:cs="Times New Roman"/>
          <w:b/>
          <w:sz w:val="24"/>
          <w:szCs w:val="24"/>
        </w:rPr>
        <w:t>Паспорт</w:t>
      </w:r>
    </w:p>
    <w:p w:rsidR="00AB3D65" w:rsidRPr="006D4201" w:rsidRDefault="00AB3D65" w:rsidP="00AB3D65">
      <w:pPr>
        <w:jc w:val="center"/>
        <w:rPr>
          <w:rFonts w:eastAsia="MS Mincho"/>
          <w:b/>
          <w:bCs/>
        </w:rPr>
      </w:pPr>
      <w:r w:rsidRPr="006D4201">
        <w:rPr>
          <w:b/>
        </w:rPr>
        <w:t xml:space="preserve">подпрограммы «Обеспечение пожарной безопасности на территории городского округа Пущино Московской области на 2017 – 2021 годы» </w:t>
      </w:r>
      <w:r w:rsidRPr="006D4201">
        <w:rPr>
          <w:rFonts w:eastAsia="MS Mincho"/>
          <w:b/>
          <w:bCs/>
        </w:rPr>
        <w:t xml:space="preserve">Муниципальной программы городского округа </w:t>
      </w:r>
    </w:p>
    <w:p w:rsidR="00AB3D65" w:rsidRPr="006D4201" w:rsidRDefault="00AB3D65" w:rsidP="00AB3D65">
      <w:pPr>
        <w:jc w:val="center"/>
        <w:rPr>
          <w:b/>
        </w:rPr>
      </w:pPr>
      <w:r w:rsidRPr="006D4201">
        <w:rPr>
          <w:rFonts w:eastAsia="MS Mincho"/>
          <w:b/>
          <w:bCs/>
        </w:rPr>
        <w:t xml:space="preserve">Пущино Московской области </w:t>
      </w:r>
      <w:r w:rsidRPr="006D4201">
        <w:rPr>
          <w:b/>
        </w:rPr>
        <w:t>«Обеспечение безопасности жизнедеятельности населения</w:t>
      </w:r>
    </w:p>
    <w:p w:rsidR="00AB3D65" w:rsidRPr="006D4201" w:rsidRDefault="00AB3D65" w:rsidP="00AB3D65">
      <w:pPr>
        <w:jc w:val="center"/>
        <w:rPr>
          <w:b/>
        </w:rPr>
      </w:pPr>
      <w:r w:rsidRPr="006D4201">
        <w:rPr>
          <w:b/>
        </w:rPr>
        <w:t>городского округа Пущино на 2017-2021 годы»</w:t>
      </w:r>
    </w:p>
    <w:p w:rsidR="00EA26A8" w:rsidRPr="006D4201" w:rsidRDefault="00EA26A8" w:rsidP="00AB3D65">
      <w:pPr>
        <w:pStyle w:val="ConsPlusNormal"/>
        <w:jc w:val="center"/>
        <w:rPr>
          <w:rFonts w:ascii="Times New Roman" w:hAnsi="Times New Roman" w:cs="Times New Roman"/>
          <w:sz w:val="24"/>
          <w:szCs w:val="24"/>
        </w:rPr>
      </w:pPr>
    </w:p>
    <w:tbl>
      <w:tblPr>
        <w:tblW w:w="149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2411"/>
        <w:gridCol w:w="2042"/>
        <w:gridCol w:w="1860"/>
        <w:gridCol w:w="1134"/>
        <w:gridCol w:w="1134"/>
        <w:gridCol w:w="1134"/>
        <w:gridCol w:w="1134"/>
        <w:gridCol w:w="1134"/>
        <w:gridCol w:w="992"/>
      </w:tblGrid>
      <w:tr w:rsidR="00AB3D65" w:rsidRPr="006D4201" w:rsidTr="002C3EA5">
        <w:tc>
          <w:tcPr>
            <w:tcW w:w="4395"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Заказчик подпрограммы</w:t>
            </w:r>
          </w:p>
        </w:tc>
        <w:tc>
          <w:tcPr>
            <w:tcW w:w="10564" w:type="dxa"/>
            <w:gridSpan w:val="8"/>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Администрация города Пущино</w:t>
            </w:r>
          </w:p>
        </w:tc>
      </w:tr>
      <w:tr w:rsidR="00AB3D65" w:rsidRPr="006D4201" w:rsidTr="002C3EA5">
        <w:trPr>
          <w:trHeight w:val="372"/>
        </w:trPr>
        <w:tc>
          <w:tcPr>
            <w:tcW w:w="4395"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Задача 1 подпрограммы</w:t>
            </w:r>
          </w:p>
        </w:tc>
        <w:tc>
          <w:tcPr>
            <w:tcW w:w="10564" w:type="dxa"/>
            <w:gridSpan w:val="8"/>
          </w:tcPr>
          <w:p w:rsidR="00AB3D65" w:rsidRPr="006D4201" w:rsidRDefault="00AB3D65" w:rsidP="00515ED9">
            <w:pPr>
              <w:widowControl w:val="0"/>
              <w:autoSpaceDE w:val="0"/>
              <w:autoSpaceDN w:val="0"/>
              <w:adjustRightInd w:val="0"/>
            </w:pPr>
            <w:r w:rsidRPr="006D4201">
              <w:t>Обеспечение первичных мер пожарной безопасности на территории городского округа Пущино</w:t>
            </w:r>
          </w:p>
        </w:tc>
      </w:tr>
      <w:tr w:rsidR="00AB3D65" w:rsidRPr="006D4201" w:rsidTr="002C3EA5">
        <w:tc>
          <w:tcPr>
            <w:tcW w:w="4395"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Задача 2 подпрограммы</w:t>
            </w:r>
          </w:p>
        </w:tc>
        <w:tc>
          <w:tcPr>
            <w:tcW w:w="10564" w:type="dxa"/>
            <w:gridSpan w:val="8"/>
          </w:tcPr>
          <w:p w:rsidR="00AB3D65" w:rsidRPr="006D4201" w:rsidRDefault="00AB3D65" w:rsidP="00515ED9">
            <w:pPr>
              <w:pStyle w:val="ConsPlusCell"/>
            </w:pPr>
            <w:r w:rsidRPr="006D4201">
              <w:t>Поддержка и оказание содействия в развитии добровольной пожарной охраны</w:t>
            </w:r>
          </w:p>
        </w:tc>
      </w:tr>
      <w:tr w:rsidR="00AB3D65" w:rsidRPr="006D4201" w:rsidTr="002C3EA5">
        <w:tc>
          <w:tcPr>
            <w:tcW w:w="1984"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41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Наименование подпрограммы</w:t>
            </w:r>
          </w:p>
        </w:tc>
        <w:tc>
          <w:tcPr>
            <w:tcW w:w="2042"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Главный распорядитель бюджетных средств</w:t>
            </w:r>
          </w:p>
        </w:tc>
        <w:tc>
          <w:tcPr>
            <w:tcW w:w="1860"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Источник финансирования</w:t>
            </w:r>
          </w:p>
        </w:tc>
        <w:tc>
          <w:tcPr>
            <w:tcW w:w="6662" w:type="dxa"/>
            <w:gridSpan w:val="6"/>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Расходы (тыс. рублей)</w:t>
            </w:r>
          </w:p>
        </w:tc>
      </w:tr>
      <w:tr w:rsidR="00AB3D65" w:rsidRPr="006D4201" w:rsidTr="002C3EA5">
        <w:tc>
          <w:tcPr>
            <w:tcW w:w="1984" w:type="dxa"/>
            <w:vMerge/>
          </w:tcPr>
          <w:p w:rsidR="00AB3D65" w:rsidRPr="006D4201" w:rsidRDefault="00AB3D65" w:rsidP="00515ED9"/>
        </w:tc>
        <w:tc>
          <w:tcPr>
            <w:tcW w:w="2411" w:type="dxa"/>
            <w:vMerge/>
          </w:tcPr>
          <w:p w:rsidR="00AB3D65" w:rsidRPr="006D4201" w:rsidRDefault="00AB3D65" w:rsidP="00515ED9"/>
        </w:tc>
        <w:tc>
          <w:tcPr>
            <w:tcW w:w="2042" w:type="dxa"/>
            <w:vMerge/>
          </w:tcPr>
          <w:p w:rsidR="00AB3D65" w:rsidRPr="006D4201" w:rsidRDefault="00AB3D65" w:rsidP="00515ED9"/>
        </w:tc>
        <w:tc>
          <w:tcPr>
            <w:tcW w:w="1860" w:type="dxa"/>
            <w:vMerge/>
          </w:tcPr>
          <w:p w:rsidR="00AB3D65" w:rsidRPr="006D4201" w:rsidRDefault="00AB3D65" w:rsidP="00515ED9"/>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c>
          <w:tcPr>
            <w:tcW w:w="992" w:type="dxa"/>
          </w:tcPr>
          <w:p w:rsidR="00AB3D65" w:rsidRPr="006D4201" w:rsidRDefault="00AB3D65" w:rsidP="00515ED9">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Итого</w:t>
            </w:r>
          </w:p>
        </w:tc>
      </w:tr>
      <w:tr w:rsidR="00AB3D65" w:rsidRPr="006D4201" w:rsidTr="002C3EA5">
        <w:tc>
          <w:tcPr>
            <w:tcW w:w="1984" w:type="dxa"/>
            <w:vMerge/>
          </w:tcPr>
          <w:p w:rsidR="00AB3D65" w:rsidRPr="006D4201" w:rsidRDefault="00AB3D65" w:rsidP="00515ED9"/>
        </w:tc>
        <w:tc>
          <w:tcPr>
            <w:tcW w:w="2411" w:type="dxa"/>
            <w:vMerge w:val="restart"/>
          </w:tcPr>
          <w:p w:rsidR="00AB3D65" w:rsidRPr="006D4201" w:rsidRDefault="00AB3D65" w:rsidP="00515ED9">
            <w:pPr>
              <w:pStyle w:val="ConsPlusNormal"/>
              <w:rPr>
                <w:rFonts w:ascii="Times New Roman" w:hAnsi="Times New Roman" w:cs="Times New Roman"/>
                <w:color w:val="FF0000"/>
                <w:sz w:val="24"/>
                <w:szCs w:val="24"/>
              </w:rPr>
            </w:pPr>
            <w:r w:rsidRPr="006D4201">
              <w:rPr>
                <w:rFonts w:ascii="Times New Roman" w:hAnsi="Times New Roman" w:cs="Times New Roman"/>
                <w:sz w:val="24"/>
                <w:szCs w:val="24"/>
              </w:rPr>
              <w:t>Обеспечение пожарной безопасности на территории городского округа Пущино Московской области</w:t>
            </w:r>
          </w:p>
        </w:tc>
        <w:tc>
          <w:tcPr>
            <w:tcW w:w="2042"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ГОЧС, МП и ТБ</w:t>
            </w:r>
          </w:p>
          <w:p w:rsidR="00AB3D65" w:rsidRPr="006D4201" w:rsidRDefault="00AB3D65" w:rsidP="00515ED9">
            <w:pPr>
              <w:pStyle w:val="ConsPlusNormal"/>
              <w:rPr>
                <w:rFonts w:ascii="Times New Roman" w:hAnsi="Times New Roman" w:cs="Times New Roman"/>
                <w:sz w:val="24"/>
                <w:szCs w:val="24"/>
              </w:rPr>
            </w:pPr>
          </w:p>
        </w:tc>
        <w:tc>
          <w:tcPr>
            <w:tcW w:w="1860"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Всего:</w:t>
            </w:r>
          </w:p>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в том числе:</w:t>
            </w:r>
          </w:p>
        </w:tc>
        <w:tc>
          <w:tcPr>
            <w:tcW w:w="1134" w:type="dxa"/>
          </w:tcPr>
          <w:p w:rsidR="00AB3D65" w:rsidRPr="00E83C7C" w:rsidRDefault="00CE0A0D"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597</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60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60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160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210</w:t>
            </w:r>
          </w:p>
        </w:tc>
        <w:tc>
          <w:tcPr>
            <w:tcW w:w="992" w:type="dxa"/>
          </w:tcPr>
          <w:p w:rsidR="00AB3D65" w:rsidRPr="00E83C7C" w:rsidRDefault="00CE0A0D"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1087</w:t>
            </w:r>
          </w:p>
        </w:tc>
      </w:tr>
      <w:tr w:rsidR="00AB3D65" w:rsidRPr="006D4201" w:rsidTr="002C3EA5">
        <w:tc>
          <w:tcPr>
            <w:tcW w:w="1984" w:type="dxa"/>
            <w:vMerge/>
          </w:tcPr>
          <w:p w:rsidR="00AB3D65" w:rsidRPr="006D4201" w:rsidRDefault="00AB3D65" w:rsidP="00515ED9"/>
        </w:tc>
        <w:tc>
          <w:tcPr>
            <w:tcW w:w="2411" w:type="dxa"/>
            <w:vMerge/>
          </w:tcPr>
          <w:p w:rsidR="00AB3D65" w:rsidRPr="006D4201" w:rsidRDefault="00AB3D65" w:rsidP="00515ED9"/>
        </w:tc>
        <w:tc>
          <w:tcPr>
            <w:tcW w:w="2042" w:type="dxa"/>
            <w:vMerge/>
          </w:tcPr>
          <w:p w:rsidR="00AB3D65" w:rsidRPr="006D4201" w:rsidRDefault="00AB3D65" w:rsidP="00515ED9"/>
        </w:tc>
        <w:tc>
          <w:tcPr>
            <w:tcW w:w="1860"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134" w:type="dxa"/>
          </w:tcPr>
          <w:p w:rsidR="00AB3D65" w:rsidRPr="00E83C7C" w:rsidRDefault="00CE0A0D"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258</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60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60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160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210</w:t>
            </w:r>
          </w:p>
        </w:tc>
        <w:tc>
          <w:tcPr>
            <w:tcW w:w="992" w:type="dxa"/>
          </w:tcPr>
          <w:p w:rsidR="00AB3D65" w:rsidRPr="00E83C7C" w:rsidRDefault="00CE0A0D"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748</w:t>
            </w:r>
          </w:p>
        </w:tc>
      </w:tr>
      <w:tr w:rsidR="00AB3D65" w:rsidRPr="006D4201" w:rsidTr="002C3EA5">
        <w:tc>
          <w:tcPr>
            <w:tcW w:w="1984" w:type="dxa"/>
            <w:vMerge/>
          </w:tcPr>
          <w:p w:rsidR="00AB3D65" w:rsidRPr="006D4201" w:rsidRDefault="00AB3D65" w:rsidP="00515ED9"/>
        </w:tc>
        <w:tc>
          <w:tcPr>
            <w:tcW w:w="2411" w:type="dxa"/>
            <w:vMerge/>
          </w:tcPr>
          <w:p w:rsidR="00AB3D65" w:rsidRPr="006D4201" w:rsidRDefault="00AB3D65" w:rsidP="00515ED9"/>
        </w:tc>
        <w:tc>
          <w:tcPr>
            <w:tcW w:w="2042" w:type="dxa"/>
            <w:vMerge/>
          </w:tcPr>
          <w:p w:rsidR="00AB3D65" w:rsidRPr="006D4201" w:rsidRDefault="00AB3D65" w:rsidP="00515ED9"/>
        </w:tc>
        <w:tc>
          <w:tcPr>
            <w:tcW w:w="1860"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134" w:type="dxa"/>
          </w:tcPr>
          <w:p w:rsidR="00AB3D65" w:rsidRPr="00E83C7C" w:rsidRDefault="00CE0A0D"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339</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0</w:t>
            </w:r>
          </w:p>
        </w:tc>
        <w:tc>
          <w:tcPr>
            <w:tcW w:w="992" w:type="dxa"/>
          </w:tcPr>
          <w:p w:rsidR="00AB3D65" w:rsidRPr="00E83C7C" w:rsidRDefault="00CE0A0D"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339</w:t>
            </w:r>
          </w:p>
        </w:tc>
      </w:tr>
      <w:tr w:rsidR="00AB3D65" w:rsidRPr="006D4201" w:rsidTr="002C3EA5">
        <w:tc>
          <w:tcPr>
            <w:tcW w:w="8297" w:type="dxa"/>
            <w:gridSpan w:val="4"/>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Планируемые результаты реализации подпрограммы</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2017</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2018</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2019</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2020</w:t>
            </w:r>
          </w:p>
        </w:tc>
        <w:tc>
          <w:tcPr>
            <w:tcW w:w="2126" w:type="dxa"/>
            <w:gridSpan w:val="2"/>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2021</w:t>
            </w:r>
          </w:p>
        </w:tc>
      </w:tr>
      <w:tr w:rsidR="00AB3D65" w:rsidRPr="006D4201" w:rsidTr="002C3EA5">
        <w:tc>
          <w:tcPr>
            <w:tcW w:w="8297" w:type="dxa"/>
            <w:gridSpan w:val="4"/>
          </w:tcPr>
          <w:p w:rsidR="00AB3D65" w:rsidRPr="006D4201" w:rsidRDefault="00007DE8"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Снижение </w:t>
            </w:r>
            <w:r>
              <w:rPr>
                <w:rFonts w:ascii="Times New Roman" w:hAnsi="Times New Roman" w:cs="Times New Roman"/>
                <w:sz w:val="24"/>
                <w:szCs w:val="24"/>
              </w:rPr>
              <w:t>процента</w:t>
            </w:r>
            <w:r w:rsidRPr="006D4201">
              <w:rPr>
                <w:rFonts w:ascii="Times New Roman" w:hAnsi="Times New Roman" w:cs="Times New Roman"/>
                <w:sz w:val="24"/>
                <w:szCs w:val="24"/>
              </w:rPr>
              <w:t xml:space="preserve"> пожаров, произошедших на территории городского округа Пущино Московской области, </w:t>
            </w:r>
            <w:r>
              <w:rPr>
                <w:rFonts w:ascii="Times New Roman" w:hAnsi="Times New Roman" w:cs="Times New Roman"/>
                <w:sz w:val="24"/>
                <w:szCs w:val="24"/>
              </w:rPr>
              <w:t xml:space="preserve">по отношению к базовому показателю </w:t>
            </w:r>
            <w:r w:rsidRPr="006D4201">
              <w:rPr>
                <w:rFonts w:ascii="Times New Roman" w:hAnsi="Times New Roman" w:cs="Times New Roman"/>
                <w:sz w:val="24"/>
                <w:szCs w:val="24"/>
              </w:rPr>
              <w:t>(%)</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90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80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70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60</w:t>
            </w:r>
          </w:p>
        </w:tc>
        <w:tc>
          <w:tcPr>
            <w:tcW w:w="2126" w:type="dxa"/>
            <w:gridSpan w:val="2"/>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50</w:t>
            </w:r>
          </w:p>
        </w:tc>
      </w:tr>
      <w:tr w:rsidR="00AB3D65" w:rsidRPr="006D4201" w:rsidTr="002C3EA5">
        <w:tc>
          <w:tcPr>
            <w:tcW w:w="8297" w:type="dxa"/>
            <w:gridSpan w:val="4"/>
          </w:tcPr>
          <w:p w:rsidR="00AB3D65" w:rsidRPr="006D4201" w:rsidRDefault="00007DE8"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Снижение </w:t>
            </w:r>
            <w:r>
              <w:rPr>
                <w:rFonts w:ascii="Times New Roman" w:hAnsi="Times New Roman" w:cs="Times New Roman"/>
                <w:sz w:val="24"/>
                <w:szCs w:val="24"/>
              </w:rPr>
              <w:t>процента</w:t>
            </w:r>
            <w:r w:rsidRPr="006D4201">
              <w:rPr>
                <w:rFonts w:ascii="Times New Roman" w:hAnsi="Times New Roman" w:cs="Times New Roman"/>
                <w:sz w:val="24"/>
                <w:szCs w:val="24"/>
              </w:rPr>
              <w:t xml:space="preserve"> погибших и травмированных людей на пожарах, произошедших на территории города Пущино, </w:t>
            </w:r>
            <w:r>
              <w:rPr>
                <w:rFonts w:ascii="Times New Roman" w:hAnsi="Times New Roman" w:cs="Times New Roman"/>
                <w:sz w:val="24"/>
                <w:szCs w:val="24"/>
              </w:rPr>
              <w:t xml:space="preserve">по отношению к базовому показателю </w:t>
            </w:r>
            <w:r w:rsidRPr="006D4201">
              <w:rPr>
                <w:rFonts w:ascii="Times New Roman" w:hAnsi="Times New Roman" w:cs="Times New Roman"/>
                <w:sz w:val="24"/>
                <w:szCs w:val="24"/>
              </w:rPr>
              <w:t>(%)</w:t>
            </w:r>
          </w:p>
        </w:tc>
        <w:tc>
          <w:tcPr>
            <w:tcW w:w="1134" w:type="dxa"/>
          </w:tcPr>
          <w:p w:rsidR="00AB3D65" w:rsidRPr="00E83C7C" w:rsidRDefault="00AB3D65" w:rsidP="00515ED9">
            <w:pPr>
              <w:jc w:val="center"/>
            </w:pPr>
            <w:r w:rsidRPr="00E83C7C">
              <w:t>100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50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50</w:t>
            </w:r>
          </w:p>
        </w:tc>
        <w:tc>
          <w:tcPr>
            <w:tcW w:w="1134" w:type="dxa"/>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50</w:t>
            </w:r>
          </w:p>
        </w:tc>
        <w:tc>
          <w:tcPr>
            <w:tcW w:w="2126" w:type="dxa"/>
            <w:gridSpan w:val="2"/>
          </w:tcPr>
          <w:p w:rsidR="00AB3D65" w:rsidRPr="00E83C7C" w:rsidRDefault="00AB3D65" w:rsidP="00515ED9">
            <w:pPr>
              <w:pStyle w:val="ConsPlusNormal"/>
              <w:jc w:val="center"/>
              <w:rPr>
                <w:rFonts w:ascii="Times New Roman" w:hAnsi="Times New Roman" w:cs="Times New Roman"/>
                <w:sz w:val="24"/>
                <w:szCs w:val="24"/>
              </w:rPr>
            </w:pPr>
            <w:r w:rsidRPr="00E83C7C">
              <w:rPr>
                <w:rFonts w:ascii="Times New Roman" w:hAnsi="Times New Roman" w:cs="Times New Roman"/>
                <w:sz w:val="24"/>
                <w:szCs w:val="24"/>
              </w:rPr>
              <w:t>0</w:t>
            </w:r>
          </w:p>
        </w:tc>
      </w:tr>
      <w:tr w:rsidR="00AB3D65" w:rsidRPr="006D4201" w:rsidTr="002C3EA5">
        <w:tc>
          <w:tcPr>
            <w:tcW w:w="8297" w:type="dxa"/>
            <w:gridSpan w:val="4"/>
          </w:tcPr>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 xml:space="preserve">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муниципального образования, </w:t>
            </w:r>
            <w:r w:rsidRPr="006D4201">
              <w:rPr>
                <w:rFonts w:ascii="Times New Roman" w:hAnsi="Times New Roman" w:cs="Times New Roman"/>
                <w:sz w:val="24"/>
                <w:szCs w:val="24"/>
                <w:lang w:val="en-US"/>
              </w:rPr>
              <w:t>%</w:t>
            </w:r>
          </w:p>
        </w:tc>
        <w:tc>
          <w:tcPr>
            <w:tcW w:w="1134" w:type="dxa"/>
          </w:tcPr>
          <w:p w:rsidR="00AB3D65" w:rsidRPr="006D4201" w:rsidRDefault="00AB3D65" w:rsidP="00515ED9">
            <w:pPr>
              <w:jc w:val="center"/>
            </w:pPr>
            <w:r w:rsidRPr="006D4201">
              <w:t>18</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25</w:t>
            </w:r>
          </w:p>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w:t>
            </w:r>
          </w:p>
        </w:tc>
        <w:tc>
          <w:tcPr>
            <w:tcW w:w="2126"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w:t>
            </w:r>
          </w:p>
        </w:tc>
      </w:tr>
    </w:tbl>
    <w:p w:rsidR="00AB3D65" w:rsidRPr="006D4201" w:rsidRDefault="00AB3D65" w:rsidP="00AB3D65">
      <w:pPr>
        <w:pStyle w:val="ConsPlusNormal"/>
        <w:jc w:val="both"/>
        <w:rPr>
          <w:rFonts w:ascii="Times New Roman" w:hAnsi="Times New Roman" w:cs="Times New Roman"/>
          <w:sz w:val="24"/>
          <w:szCs w:val="24"/>
        </w:rPr>
      </w:pPr>
    </w:p>
    <w:p w:rsidR="00E83C7C" w:rsidRDefault="00E83C7C" w:rsidP="00AB3D65">
      <w:pPr>
        <w:autoSpaceDE w:val="0"/>
        <w:autoSpaceDN w:val="0"/>
        <w:adjustRightInd w:val="0"/>
        <w:jc w:val="center"/>
        <w:rPr>
          <w:b/>
          <w:color w:val="000000"/>
        </w:rPr>
        <w:sectPr w:rsidR="00E83C7C" w:rsidSect="000045D6">
          <w:type w:val="nextColumn"/>
          <w:pgSz w:w="16820" w:h="11900" w:orient="landscape"/>
          <w:pgMar w:top="1134" w:right="567" w:bottom="1134" w:left="1701" w:header="720" w:footer="720" w:gutter="0"/>
          <w:cols w:space="708"/>
          <w:noEndnote/>
          <w:docGrid w:linePitch="299"/>
        </w:sectPr>
      </w:pPr>
    </w:p>
    <w:p w:rsidR="00AB3D65" w:rsidRPr="006D4201" w:rsidRDefault="00AB3D65" w:rsidP="00AB3D65">
      <w:pPr>
        <w:autoSpaceDE w:val="0"/>
        <w:autoSpaceDN w:val="0"/>
        <w:adjustRightInd w:val="0"/>
        <w:jc w:val="center"/>
        <w:rPr>
          <w:b/>
        </w:rPr>
      </w:pPr>
      <w:r>
        <w:rPr>
          <w:b/>
        </w:rPr>
        <w:lastRenderedPageBreak/>
        <w:t>8.1.</w:t>
      </w:r>
      <w:r w:rsidR="002C3EA5">
        <w:rPr>
          <w:b/>
        </w:rPr>
        <w:t xml:space="preserve"> </w:t>
      </w:r>
      <w:r w:rsidRPr="006D4201">
        <w:rPr>
          <w:b/>
        </w:rPr>
        <w:t>Характеристика сферы реализации подпрограммы</w:t>
      </w:r>
    </w:p>
    <w:p w:rsidR="00AB3D65" w:rsidRPr="006D4201" w:rsidRDefault="00AB3D65" w:rsidP="00AB3D65">
      <w:pPr>
        <w:autoSpaceDE w:val="0"/>
        <w:autoSpaceDN w:val="0"/>
        <w:adjustRightInd w:val="0"/>
        <w:jc w:val="center"/>
        <w:rPr>
          <w:b/>
          <w:color w:val="FF0000"/>
        </w:rPr>
      </w:pPr>
    </w:p>
    <w:p w:rsidR="00AB3D65" w:rsidRPr="006D4201" w:rsidRDefault="00AB3D65" w:rsidP="00AB3D65">
      <w:pPr>
        <w:shd w:val="clear" w:color="auto" w:fill="FFFFFF"/>
        <w:ind w:firstLine="709"/>
        <w:jc w:val="both"/>
      </w:pPr>
      <w:r w:rsidRPr="006D4201">
        <w:t>Важным фактором устойчивого социально экономического развития городского округа Пущино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города происходит около 10 пожаров, из них 50%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0,5 человека, огнем уничтожалось 1 строение в СНТ, расположенных на территории города.</w:t>
      </w:r>
    </w:p>
    <w:p w:rsidR="00AB3D65" w:rsidRPr="006D4201" w:rsidRDefault="00AB3D65" w:rsidP="00AB3D65">
      <w:pPr>
        <w:shd w:val="clear" w:color="auto" w:fill="FFFFFF"/>
        <w:ind w:firstLine="709"/>
        <w:jc w:val="both"/>
      </w:pPr>
      <w:r w:rsidRPr="006D4201">
        <w:t>На территории города имеется 3 объекта, осуществляющих хранение нефтепродуктов, 1 объект осуществляет хранение бытового газа. При этом все выше указанные объекты расположены вне селитебной (жилой) зоны и в случае возможной ЧС угрозы для населения города не представляют.</w:t>
      </w:r>
    </w:p>
    <w:p w:rsidR="00AB3D65" w:rsidRPr="006D4201" w:rsidRDefault="00AB3D65" w:rsidP="00AB3D65">
      <w:pPr>
        <w:shd w:val="clear" w:color="auto" w:fill="FFFFFF"/>
        <w:ind w:firstLine="709"/>
        <w:jc w:val="both"/>
      </w:pPr>
      <w:r w:rsidRPr="006D4201">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AB3D65" w:rsidRPr="006D4201" w:rsidRDefault="00AB3D65" w:rsidP="00AB3D65">
      <w:pPr>
        <w:shd w:val="clear" w:color="auto" w:fill="FFFFFF"/>
        <w:ind w:firstLine="709"/>
        <w:jc w:val="both"/>
      </w:pPr>
      <w:r w:rsidRPr="006D4201">
        <w:t>Повышение уровня защиты объектов, населения и территории городского округа от пожаров будет обеспечено за счет выполнения мероприятий программы.</w:t>
      </w:r>
    </w:p>
    <w:p w:rsidR="00AB3D65" w:rsidRDefault="00AB3D65" w:rsidP="00AB3D65">
      <w:pPr>
        <w:autoSpaceDE w:val="0"/>
        <w:autoSpaceDN w:val="0"/>
        <w:adjustRightInd w:val="0"/>
        <w:ind w:firstLine="709"/>
        <w:jc w:val="center"/>
        <w:rPr>
          <w:color w:val="FF0000"/>
          <w:highlight w:val="yellow"/>
        </w:rPr>
      </w:pPr>
    </w:p>
    <w:p w:rsidR="00E83C7C" w:rsidRDefault="00E83C7C" w:rsidP="00AB3D65">
      <w:pPr>
        <w:autoSpaceDE w:val="0"/>
        <w:autoSpaceDN w:val="0"/>
        <w:adjustRightInd w:val="0"/>
        <w:ind w:firstLine="709"/>
        <w:jc w:val="center"/>
        <w:rPr>
          <w:color w:val="FF0000"/>
          <w:highlight w:val="yellow"/>
        </w:rPr>
        <w:sectPr w:rsidR="00E83C7C" w:rsidSect="000045D6">
          <w:type w:val="nextColumn"/>
          <w:pgSz w:w="11900" w:h="16820"/>
          <w:pgMar w:top="1134" w:right="567" w:bottom="1134" w:left="1701" w:header="720" w:footer="720" w:gutter="0"/>
          <w:cols w:space="708"/>
          <w:noEndnote/>
          <w:docGrid w:linePitch="299"/>
        </w:sectPr>
      </w:pPr>
    </w:p>
    <w:p w:rsidR="00AB3D65" w:rsidRPr="006D4201" w:rsidRDefault="00AB3D65"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8.2. </w:t>
      </w:r>
      <w:r w:rsidRPr="006D4201">
        <w:rPr>
          <w:rFonts w:ascii="Times New Roman" w:hAnsi="Times New Roman" w:cs="Times New Roman"/>
          <w:b/>
          <w:sz w:val="24"/>
          <w:szCs w:val="24"/>
        </w:rPr>
        <w:t>Планируемые результаты реализации подпрограммы «Обеспечение пожарной безопасности на территории городского округа Пущино Московской области на 2017 – 2021 годы»</w:t>
      </w:r>
    </w:p>
    <w:p w:rsidR="00AB3D65" w:rsidRPr="006D4201" w:rsidRDefault="00AB3D65" w:rsidP="00AB3D65">
      <w:pPr>
        <w:pStyle w:val="ConsPlusNormal"/>
        <w:jc w:val="center"/>
        <w:rPr>
          <w:rFonts w:ascii="Times New Roman" w:hAnsi="Times New Roman" w:cs="Times New Roman"/>
          <w:b/>
          <w:sz w:val="24"/>
          <w:szCs w:val="24"/>
        </w:rPr>
      </w:pPr>
    </w:p>
    <w:tbl>
      <w:tblPr>
        <w:tblW w:w="149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1701"/>
        <w:gridCol w:w="1247"/>
        <w:gridCol w:w="1021"/>
        <w:gridCol w:w="2268"/>
        <w:gridCol w:w="1361"/>
        <w:gridCol w:w="1833"/>
        <w:gridCol w:w="992"/>
        <w:gridCol w:w="992"/>
        <w:gridCol w:w="992"/>
        <w:gridCol w:w="993"/>
        <w:gridCol w:w="992"/>
      </w:tblGrid>
      <w:tr w:rsidR="00AB3D65" w:rsidRPr="006D4201" w:rsidTr="002C3EA5">
        <w:tc>
          <w:tcPr>
            <w:tcW w:w="567"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N п/п</w:t>
            </w:r>
          </w:p>
        </w:tc>
        <w:tc>
          <w:tcPr>
            <w:tcW w:w="1701"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Задачи, направленные на достижение цели</w:t>
            </w:r>
          </w:p>
        </w:tc>
        <w:tc>
          <w:tcPr>
            <w:tcW w:w="2268"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Планируемый объем финансирования на решение данной задачи (тыс. руб.)</w:t>
            </w:r>
          </w:p>
        </w:tc>
        <w:tc>
          <w:tcPr>
            <w:tcW w:w="2268"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Показатель реализации мероприятий муниципальной подпрограммы</w:t>
            </w:r>
          </w:p>
        </w:tc>
        <w:tc>
          <w:tcPr>
            <w:tcW w:w="1361"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Единица измерения</w:t>
            </w:r>
          </w:p>
        </w:tc>
        <w:tc>
          <w:tcPr>
            <w:tcW w:w="1833"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Базовое значение показателя (на начало реализации подпрограммы</w:t>
            </w:r>
          </w:p>
        </w:tc>
        <w:tc>
          <w:tcPr>
            <w:tcW w:w="4961" w:type="dxa"/>
            <w:gridSpan w:val="5"/>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Планируемое значение показателя по годам реализации</w:t>
            </w:r>
          </w:p>
        </w:tc>
      </w:tr>
      <w:tr w:rsidR="00AB3D65" w:rsidRPr="006D4201" w:rsidTr="002C3EA5">
        <w:tc>
          <w:tcPr>
            <w:tcW w:w="567" w:type="dxa"/>
            <w:vMerge/>
          </w:tcPr>
          <w:p w:rsidR="00AB3D65" w:rsidRPr="006D4201" w:rsidRDefault="00AB3D65" w:rsidP="00515ED9"/>
        </w:tc>
        <w:tc>
          <w:tcPr>
            <w:tcW w:w="1701" w:type="dxa"/>
            <w:vMerge/>
          </w:tcPr>
          <w:p w:rsidR="00AB3D65" w:rsidRPr="006D4201" w:rsidRDefault="00AB3D65" w:rsidP="00515ED9"/>
        </w:tc>
        <w:tc>
          <w:tcPr>
            <w:tcW w:w="124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Бюджет города</w:t>
            </w:r>
          </w:p>
        </w:tc>
        <w:tc>
          <w:tcPr>
            <w:tcW w:w="102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Другие источники (в разрезе)</w:t>
            </w:r>
          </w:p>
        </w:tc>
        <w:tc>
          <w:tcPr>
            <w:tcW w:w="2268" w:type="dxa"/>
            <w:vMerge/>
          </w:tcPr>
          <w:p w:rsidR="00AB3D65" w:rsidRPr="006D4201" w:rsidRDefault="00AB3D65" w:rsidP="00515ED9"/>
        </w:tc>
        <w:tc>
          <w:tcPr>
            <w:tcW w:w="1361" w:type="dxa"/>
            <w:vMerge/>
          </w:tcPr>
          <w:p w:rsidR="00AB3D65" w:rsidRPr="006D4201" w:rsidRDefault="00AB3D65" w:rsidP="00515ED9"/>
        </w:tc>
        <w:tc>
          <w:tcPr>
            <w:tcW w:w="1833" w:type="dxa"/>
            <w:vMerge/>
          </w:tcPr>
          <w:p w:rsidR="00AB3D65" w:rsidRPr="006D4201" w:rsidRDefault="00AB3D65" w:rsidP="00515ED9"/>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r>
      <w:tr w:rsidR="00AB3D65" w:rsidRPr="006D4201" w:rsidTr="002C3EA5">
        <w:tc>
          <w:tcPr>
            <w:tcW w:w="56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w:t>
            </w:r>
          </w:p>
        </w:tc>
        <w:tc>
          <w:tcPr>
            <w:tcW w:w="170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w:t>
            </w:r>
          </w:p>
        </w:tc>
        <w:tc>
          <w:tcPr>
            <w:tcW w:w="124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102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w:t>
            </w:r>
          </w:p>
        </w:tc>
        <w:tc>
          <w:tcPr>
            <w:tcW w:w="2268" w:type="dxa"/>
            <w:tcBorders>
              <w:bottom w:val="single" w:sz="4" w:space="0" w:color="auto"/>
            </w:tcBorders>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w:t>
            </w:r>
          </w:p>
        </w:tc>
        <w:tc>
          <w:tcPr>
            <w:tcW w:w="136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183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11</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12</w:t>
            </w:r>
          </w:p>
        </w:tc>
      </w:tr>
      <w:tr w:rsidR="00AB3D65" w:rsidRPr="006D4201" w:rsidTr="002C3EA5">
        <w:tc>
          <w:tcPr>
            <w:tcW w:w="567" w:type="dxa"/>
            <w:vMerge w:val="restart"/>
          </w:tcPr>
          <w:p w:rsidR="00AB3D65" w:rsidRPr="006D4201" w:rsidRDefault="00AB3D65" w:rsidP="00515ED9">
            <w:pPr>
              <w:jc w:val="center"/>
            </w:pPr>
            <w:r w:rsidRPr="006D4201">
              <w:t>1.</w:t>
            </w:r>
          </w:p>
        </w:tc>
        <w:tc>
          <w:tcPr>
            <w:tcW w:w="1701" w:type="dxa"/>
            <w:vMerge w:val="restart"/>
          </w:tcPr>
          <w:p w:rsidR="00AB3D65" w:rsidRPr="006D4201" w:rsidRDefault="00AB3D65" w:rsidP="002E0499">
            <w:pPr>
              <w:pStyle w:val="ConsPlusNormal"/>
              <w:rPr>
                <w:rFonts w:ascii="Times New Roman" w:hAnsi="Times New Roman" w:cs="Times New Roman"/>
                <w:sz w:val="24"/>
                <w:szCs w:val="24"/>
              </w:rPr>
            </w:pPr>
            <w:r w:rsidRPr="006D4201">
              <w:rPr>
                <w:rFonts w:ascii="Times New Roman" w:hAnsi="Times New Roman" w:cs="Times New Roman"/>
                <w:sz w:val="24"/>
                <w:szCs w:val="24"/>
              </w:rPr>
              <w:t>Задача 1 Обеспечение первичных мер пожарной безопасности на территории городского округа Пущино</w:t>
            </w:r>
          </w:p>
        </w:tc>
        <w:tc>
          <w:tcPr>
            <w:tcW w:w="1247" w:type="dxa"/>
          </w:tcPr>
          <w:p w:rsidR="00AB3D65" w:rsidRPr="002E0499" w:rsidRDefault="00AB3D65" w:rsidP="00515ED9">
            <w:pPr>
              <w:pStyle w:val="ConsPlusNormal"/>
              <w:jc w:val="both"/>
              <w:rPr>
                <w:rFonts w:ascii="Times New Roman" w:hAnsi="Times New Roman" w:cs="Times New Roman"/>
                <w:sz w:val="24"/>
                <w:szCs w:val="24"/>
              </w:rPr>
            </w:pPr>
            <w:r w:rsidRPr="002E0499">
              <w:rPr>
                <w:rFonts w:ascii="Times New Roman" w:hAnsi="Times New Roman" w:cs="Times New Roman"/>
                <w:sz w:val="24"/>
                <w:szCs w:val="24"/>
              </w:rPr>
              <w:t>2017-</w:t>
            </w:r>
            <w:r w:rsidR="00491558" w:rsidRPr="002E0499">
              <w:rPr>
                <w:rFonts w:ascii="Times New Roman" w:hAnsi="Times New Roman" w:cs="Times New Roman"/>
                <w:sz w:val="24"/>
                <w:szCs w:val="24"/>
              </w:rPr>
              <w:t>597</w:t>
            </w:r>
          </w:p>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2018-60</w:t>
            </w:r>
          </w:p>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2019-60</w:t>
            </w:r>
          </w:p>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2020-60</w:t>
            </w:r>
          </w:p>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2021-60</w:t>
            </w:r>
          </w:p>
        </w:tc>
        <w:tc>
          <w:tcPr>
            <w:tcW w:w="1021" w:type="dxa"/>
          </w:tcPr>
          <w:p w:rsidR="00AB3D65" w:rsidRPr="006D4201" w:rsidRDefault="00AB3D65" w:rsidP="00515ED9">
            <w:pPr>
              <w:pStyle w:val="ConsPlusNormal"/>
              <w:jc w:val="both"/>
              <w:rPr>
                <w:rFonts w:ascii="Times New Roman" w:hAnsi="Times New Roman" w:cs="Times New Roman"/>
                <w:sz w:val="24"/>
                <w:szCs w:val="24"/>
              </w:rPr>
            </w:pPr>
          </w:p>
        </w:tc>
        <w:tc>
          <w:tcPr>
            <w:tcW w:w="2268" w:type="dxa"/>
            <w:shd w:val="clear" w:color="auto" w:fill="auto"/>
          </w:tcPr>
          <w:p w:rsidR="00AB3D65" w:rsidRPr="006D4201" w:rsidRDefault="00AB3D65" w:rsidP="00863A35">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Снижение </w:t>
            </w:r>
            <w:r w:rsidR="00863A35">
              <w:rPr>
                <w:rFonts w:ascii="Times New Roman" w:hAnsi="Times New Roman" w:cs="Times New Roman"/>
                <w:sz w:val="24"/>
                <w:szCs w:val="24"/>
              </w:rPr>
              <w:t>процента</w:t>
            </w:r>
            <w:r w:rsidRPr="006D4201">
              <w:rPr>
                <w:rFonts w:ascii="Times New Roman" w:hAnsi="Times New Roman" w:cs="Times New Roman"/>
                <w:sz w:val="24"/>
                <w:szCs w:val="24"/>
              </w:rPr>
              <w:t xml:space="preserve"> пожаров, произошедших на территории городского округа Пущино Московской области, </w:t>
            </w:r>
            <w:r w:rsidR="00863A35">
              <w:rPr>
                <w:rFonts w:ascii="Times New Roman" w:hAnsi="Times New Roman" w:cs="Times New Roman"/>
                <w:sz w:val="24"/>
                <w:szCs w:val="24"/>
              </w:rPr>
              <w:t xml:space="preserve">по отношению к базовому показателю </w:t>
            </w:r>
            <w:r w:rsidRPr="006D4201">
              <w:rPr>
                <w:rFonts w:ascii="Times New Roman" w:hAnsi="Times New Roman" w:cs="Times New Roman"/>
                <w:sz w:val="24"/>
                <w:szCs w:val="24"/>
              </w:rPr>
              <w:t>(%)</w:t>
            </w:r>
          </w:p>
        </w:tc>
        <w:tc>
          <w:tcPr>
            <w:tcW w:w="1361"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w:t>
            </w:r>
          </w:p>
        </w:tc>
        <w:tc>
          <w:tcPr>
            <w:tcW w:w="183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100</w:t>
            </w:r>
          </w:p>
          <w:p w:rsidR="00AB3D65" w:rsidRPr="006D4201" w:rsidRDefault="00AB3D65" w:rsidP="00515ED9">
            <w:pPr>
              <w:pStyle w:val="ConsPlusNormal"/>
              <w:jc w:val="center"/>
              <w:rPr>
                <w:rFonts w:ascii="Times New Roman" w:hAnsi="Times New Roman" w:cs="Times New Roman"/>
                <w:sz w:val="24"/>
                <w:szCs w:val="24"/>
              </w:rPr>
            </w:pP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70</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r>
      <w:tr w:rsidR="00AB3D65" w:rsidRPr="006D4201" w:rsidTr="002C3EA5">
        <w:trPr>
          <w:trHeight w:val="926"/>
        </w:trPr>
        <w:tc>
          <w:tcPr>
            <w:tcW w:w="567" w:type="dxa"/>
            <w:vMerge/>
          </w:tcPr>
          <w:p w:rsidR="00AB3D65" w:rsidRPr="006D4201" w:rsidRDefault="00AB3D65" w:rsidP="00515ED9">
            <w:pPr>
              <w:jc w:val="center"/>
            </w:pPr>
          </w:p>
        </w:tc>
        <w:tc>
          <w:tcPr>
            <w:tcW w:w="1701" w:type="dxa"/>
            <w:vMerge/>
          </w:tcPr>
          <w:p w:rsidR="00AB3D65" w:rsidRPr="006D4201" w:rsidRDefault="00AB3D65" w:rsidP="00515ED9">
            <w:pPr>
              <w:jc w:val="both"/>
            </w:pPr>
          </w:p>
        </w:tc>
        <w:tc>
          <w:tcPr>
            <w:tcW w:w="1247" w:type="dxa"/>
          </w:tcPr>
          <w:p w:rsidR="00AB3D65" w:rsidRPr="006D4201" w:rsidRDefault="00AB3D65" w:rsidP="00515ED9">
            <w:pPr>
              <w:pStyle w:val="ConsPlusNormal"/>
              <w:jc w:val="both"/>
              <w:rPr>
                <w:rFonts w:ascii="Times New Roman" w:hAnsi="Times New Roman" w:cs="Times New Roman"/>
                <w:sz w:val="24"/>
                <w:szCs w:val="24"/>
              </w:rPr>
            </w:pPr>
          </w:p>
        </w:tc>
        <w:tc>
          <w:tcPr>
            <w:tcW w:w="1021" w:type="dxa"/>
          </w:tcPr>
          <w:p w:rsidR="00AB3D65" w:rsidRPr="006D4201" w:rsidRDefault="00AB3D65" w:rsidP="00515ED9">
            <w:pPr>
              <w:pStyle w:val="ConsPlusNormal"/>
              <w:jc w:val="both"/>
              <w:rPr>
                <w:rFonts w:ascii="Times New Roman" w:hAnsi="Times New Roman" w:cs="Times New Roman"/>
                <w:sz w:val="24"/>
                <w:szCs w:val="24"/>
              </w:rPr>
            </w:pPr>
          </w:p>
        </w:tc>
        <w:tc>
          <w:tcPr>
            <w:tcW w:w="2268" w:type="dxa"/>
            <w:shd w:val="clear" w:color="auto" w:fill="auto"/>
          </w:tcPr>
          <w:p w:rsidR="00AB3D65" w:rsidRPr="006D4201" w:rsidRDefault="00AB3D65" w:rsidP="00863A35">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Снижение </w:t>
            </w:r>
            <w:r w:rsidR="00863A35">
              <w:rPr>
                <w:rFonts w:ascii="Times New Roman" w:hAnsi="Times New Roman" w:cs="Times New Roman"/>
                <w:sz w:val="24"/>
                <w:szCs w:val="24"/>
              </w:rPr>
              <w:t>процента</w:t>
            </w:r>
            <w:r w:rsidRPr="006D4201">
              <w:rPr>
                <w:rFonts w:ascii="Times New Roman" w:hAnsi="Times New Roman" w:cs="Times New Roman"/>
                <w:sz w:val="24"/>
                <w:szCs w:val="24"/>
              </w:rPr>
              <w:t xml:space="preserve"> погибших и травмированных людей на пожарах, произошедших на территории города Пущино, </w:t>
            </w:r>
            <w:r w:rsidR="00703145">
              <w:rPr>
                <w:rFonts w:ascii="Times New Roman" w:hAnsi="Times New Roman" w:cs="Times New Roman"/>
                <w:sz w:val="24"/>
                <w:szCs w:val="24"/>
              </w:rPr>
              <w:t xml:space="preserve">по отношению к базовому </w:t>
            </w:r>
            <w:r w:rsidR="00703145">
              <w:rPr>
                <w:rFonts w:ascii="Times New Roman" w:hAnsi="Times New Roman" w:cs="Times New Roman"/>
                <w:sz w:val="24"/>
                <w:szCs w:val="24"/>
              </w:rPr>
              <w:lastRenderedPageBreak/>
              <w:t xml:space="preserve">показателю </w:t>
            </w:r>
            <w:r w:rsidRPr="006D4201">
              <w:rPr>
                <w:rFonts w:ascii="Times New Roman" w:hAnsi="Times New Roman" w:cs="Times New Roman"/>
                <w:sz w:val="24"/>
                <w:szCs w:val="24"/>
              </w:rPr>
              <w:t>(%)</w:t>
            </w:r>
          </w:p>
        </w:tc>
        <w:tc>
          <w:tcPr>
            <w:tcW w:w="1361" w:type="dxa"/>
          </w:tcPr>
          <w:p w:rsidR="00AB3D65" w:rsidRPr="006D4201" w:rsidRDefault="00AB3D65" w:rsidP="00515ED9">
            <w:pPr>
              <w:jc w:val="center"/>
            </w:pPr>
            <w:r w:rsidRPr="006D4201">
              <w:lastRenderedPageBreak/>
              <w:t>%</w:t>
            </w:r>
          </w:p>
        </w:tc>
        <w:tc>
          <w:tcPr>
            <w:tcW w:w="1833" w:type="dxa"/>
          </w:tcPr>
          <w:p w:rsidR="00AB3D65" w:rsidRPr="006D4201" w:rsidRDefault="00AB3D65" w:rsidP="00515ED9">
            <w:pPr>
              <w:jc w:val="center"/>
            </w:pPr>
            <w:r w:rsidRPr="006D4201">
              <w:t>100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r>
      <w:tr w:rsidR="00AB3D65" w:rsidRPr="006D4201" w:rsidTr="002C3EA5">
        <w:tc>
          <w:tcPr>
            <w:tcW w:w="567" w:type="dxa"/>
          </w:tcPr>
          <w:p w:rsidR="00AB3D65" w:rsidRPr="006D4201" w:rsidRDefault="00AB3D65" w:rsidP="00515ED9">
            <w:pPr>
              <w:jc w:val="center"/>
            </w:pPr>
            <w:r w:rsidRPr="006D4201">
              <w:lastRenderedPageBreak/>
              <w:t>2.</w:t>
            </w:r>
          </w:p>
        </w:tc>
        <w:tc>
          <w:tcPr>
            <w:tcW w:w="1701" w:type="dxa"/>
          </w:tcPr>
          <w:p w:rsidR="00AB3D65" w:rsidRPr="006D4201" w:rsidRDefault="00AB3D65" w:rsidP="00515ED9">
            <w:pPr>
              <w:jc w:val="both"/>
            </w:pPr>
            <w:r w:rsidRPr="006D4201">
              <w:t>Задача 2. Поддержка и оказание содействия в развитии добровольной пожарной охраны</w:t>
            </w:r>
          </w:p>
        </w:tc>
        <w:tc>
          <w:tcPr>
            <w:tcW w:w="1247" w:type="dxa"/>
          </w:tcPr>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2017-0</w:t>
            </w:r>
          </w:p>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2018-0</w:t>
            </w:r>
          </w:p>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2019-0</w:t>
            </w:r>
          </w:p>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2020-100</w:t>
            </w:r>
          </w:p>
          <w:p w:rsidR="00AB3D65" w:rsidRPr="006D4201" w:rsidRDefault="00AB3D65" w:rsidP="00515ED9">
            <w:pPr>
              <w:pStyle w:val="ConsPlusNormal"/>
              <w:jc w:val="both"/>
              <w:rPr>
                <w:rFonts w:ascii="Times New Roman" w:hAnsi="Times New Roman" w:cs="Times New Roman"/>
                <w:sz w:val="24"/>
                <w:szCs w:val="24"/>
              </w:rPr>
            </w:pPr>
            <w:r w:rsidRPr="006D4201">
              <w:rPr>
                <w:rFonts w:ascii="Times New Roman" w:hAnsi="Times New Roman" w:cs="Times New Roman"/>
                <w:sz w:val="24"/>
                <w:szCs w:val="24"/>
              </w:rPr>
              <w:t>2021-150</w:t>
            </w:r>
          </w:p>
        </w:tc>
        <w:tc>
          <w:tcPr>
            <w:tcW w:w="1021" w:type="dxa"/>
          </w:tcPr>
          <w:p w:rsidR="00AB3D65" w:rsidRPr="006D4201" w:rsidRDefault="00AB3D65" w:rsidP="00515ED9">
            <w:pPr>
              <w:pStyle w:val="ConsPlusNormal"/>
              <w:jc w:val="both"/>
              <w:rPr>
                <w:rFonts w:ascii="Times New Roman" w:hAnsi="Times New Roman" w:cs="Times New Roman"/>
                <w:sz w:val="24"/>
                <w:szCs w:val="24"/>
              </w:rPr>
            </w:pPr>
          </w:p>
        </w:tc>
        <w:tc>
          <w:tcPr>
            <w:tcW w:w="2268" w:type="dxa"/>
            <w:shd w:val="clear" w:color="auto" w:fill="auto"/>
          </w:tcPr>
          <w:p w:rsidR="00AB3D65" w:rsidRPr="006D4201" w:rsidRDefault="00AB3D65" w:rsidP="00515ED9">
            <w:pPr>
              <w:jc w:val="both"/>
            </w:pPr>
            <w:r w:rsidRPr="006D4201">
              <w:t xml:space="preserve">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муниципального образования, </w:t>
            </w:r>
            <w:r w:rsidRPr="006D4201">
              <w:rPr>
                <w:lang w:val="en-US"/>
              </w:rPr>
              <w:t>%</w:t>
            </w:r>
          </w:p>
        </w:tc>
        <w:tc>
          <w:tcPr>
            <w:tcW w:w="1361" w:type="dxa"/>
          </w:tcPr>
          <w:p w:rsidR="00AB3D65" w:rsidRPr="006D4201" w:rsidRDefault="00AB3D65" w:rsidP="00515ED9">
            <w:pPr>
              <w:jc w:val="center"/>
            </w:pPr>
            <w:r w:rsidRPr="006D4201">
              <w:t>%</w:t>
            </w:r>
          </w:p>
        </w:tc>
        <w:tc>
          <w:tcPr>
            <w:tcW w:w="1833" w:type="dxa"/>
          </w:tcPr>
          <w:p w:rsidR="00AB3D65" w:rsidRPr="006D4201" w:rsidRDefault="00AB3D65" w:rsidP="00515ED9">
            <w:pPr>
              <w:jc w:val="center"/>
            </w:pPr>
            <w:r w:rsidRPr="006D4201">
              <w:t>18</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25</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35</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r>
    </w:tbl>
    <w:p w:rsidR="00AB3D65" w:rsidRPr="006D4201" w:rsidRDefault="00AB3D65" w:rsidP="00AB3D65">
      <w:pPr>
        <w:pStyle w:val="ConsPlusNormal"/>
        <w:tabs>
          <w:tab w:val="left" w:pos="6360"/>
        </w:tabs>
        <w:jc w:val="both"/>
        <w:rPr>
          <w:rFonts w:ascii="Times New Roman" w:hAnsi="Times New Roman" w:cs="Times New Roman"/>
          <w:sz w:val="24"/>
          <w:szCs w:val="24"/>
        </w:rPr>
      </w:pPr>
      <w:r w:rsidRPr="006D4201">
        <w:rPr>
          <w:rFonts w:ascii="Times New Roman" w:hAnsi="Times New Roman" w:cs="Times New Roman"/>
          <w:sz w:val="24"/>
          <w:szCs w:val="24"/>
        </w:rPr>
        <w:tab/>
      </w:r>
    </w:p>
    <w:p w:rsidR="00AB3D65" w:rsidRPr="006D4201" w:rsidRDefault="00AB3D65" w:rsidP="00AB3D65">
      <w:pPr>
        <w:pStyle w:val="ConsPlusNormal"/>
        <w:tabs>
          <w:tab w:val="left" w:pos="6360"/>
        </w:tabs>
        <w:jc w:val="both"/>
        <w:rPr>
          <w:rFonts w:ascii="Times New Roman" w:hAnsi="Times New Roman" w:cs="Times New Roman"/>
          <w:sz w:val="24"/>
          <w:szCs w:val="24"/>
        </w:rPr>
      </w:pPr>
    </w:p>
    <w:p w:rsidR="00AB3D65" w:rsidRPr="00FF40FF" w:rsidRDefault="00AB3D65" w:rsidP="00AB3D65">
      <w:pPr>
        <w:widowControl w:val="0"/>
        <w:autoSpaceDE w:val="0"/>
        <w:autoSpaceDN w:val="0"/>
        <w:jc w:val="center"/>
        <w:rPr>
          <w:b/>
          <w:color w:val="000000"/>
        </w:rPr>
      </w:pPr>
      <w:r>
        <w:rPr>
          <w:b/>
          <w:color w:val="000000"/>
        </w:rPr>
        <w:t xml:space="preserve">8.3. </w:t>
      </w:r>
      <w:r w:rsidRPr="00FF40FF">
        <w:rPr>
          <w:b/>
          <w:color w:val="000000"/>
        </w:rPr>
        <w:t xml:space="preserve">Методика расчета значений показателей эффективности реализации подпрограммы </w:t>
      </w:r>
    </w:p>
    <w:p w:rsidR="00AB3D65" w:rsidRPr="00FF40FF" w:rsidRDefault="00AB3D65" w:rsidP="002E0499">
      <w:pPr>
        <w:autoSpaceDE w:val="0"/>
        <w:autoSpaceDN w:val="0"/>
        <w:ind w:firstLine="540"/>
        <w:jc w:val="center"/>
        <w:rPr>
          <w:color w:val="000000"/>
        </w:rPr>
      </w:pPr>
      <w:r w:rsidRPr="00FF40FF">
        <w:rPr>
          <w:color w:val="000000"/>
        </w:rPr>
        <w:t>Эффективность реализации подпрограммы определяется степенью достижения следующих показателей:</w:t>
      </w:r>
    </w:p>
    <w:p w:rsidR="00AB3D65" w:rsidRPr="00FF40FF" w:rsidRDefault="00AB3D65" w:rsidP="00AB3D65">
      <w:pPr>
        <w:autoSpaceDE w:val="0"/>
        <w:autoSpaceDN w:val="0"/>
        <w:ind w:firstLine="540"/>
        <w:jc w:val="both"/>
        <w:rPr>
          <w:color w:val="000000"/>
          <w:sz w:val="16"/>
          <w:szCs w:val="16"/>
          <w:highlight w:val="yellow"/>
        </w:rPr>
      </w:pPr>
    </w:p>
    <w:tbl>
      <w:tblPr>
        <w:tblW w:w="1491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627"/>
        <w:gridCol w:w="9746"/>
      </w:tblGrid>
      <w:tr w:rsidR="00AB3D65" w:rsidRPr="00FF40FF" w:rsidTr="003C63DD">
        <w:trPr>
          <w:trHeight w:val="842"/>
          <w:tblHeader/>
        </w:trPr>
        <w:tc>
          <w:tcPr>
            <w:tcW w:w="540" w:type="dxa"/>
          </w:tcPr>
          <w:p w:rsidR="00AB3D65" w:rsidRPr="00FF40FF" w:rsidRDefault="00AB3D65" w:rsidP="00515ED9">
            <w:pPr>
              <w:widowControl w:val="0"/>
              <w:autoSpaceDE w:val="0"/>
              <w:autoSpaceDN w:val="0"/>
              <w:adjustRightInd w:val="0"/>
              <w:rPr>
                <w:color w:val="000000"/>
              </w:rPr>
            </w:pPr>
            <w:r w:rsidRPr="00FF40FF">
              <w:rPr>
                <w:color w:val="000000"/>
              </w:rPr>
              <w:t>№ п/п</w:t>
            </w:r>
          </w:p>
        </w:tc>
        <w:tc>
          <w:tcPr>
            <w:tcW w:w="4627" w:type="dxa"/>
          </w:tcPr>
          <w:p w:rsidR="00AB3D65" w:rsidRPr="00FF40FF" w:rsidRDefault="00AB3D65" w:rsidP="00515ED9">
            <w:pPr>
              <w:widowControl w:val="0"/>
              <w:autoSpaceDE w:val="0"/>
              <w:autoSpaceDN w:val="0"/>
              <w:adjustRightInd w:val="0"/>
              <w:jc w:val="center"/>
              <w:rPr>
                <w:color w:val="000000"/>
              </w:rPr>
            </w:pPr>
            <w:r w:rsidRPr="00FF40FF">
              <w:rPr>
                <w:color w:val="000000"/>
              </w:rPr>
              <w:t>Наименование показателя</w:t>
            </w:r>
          </w:p>
        </w:tc>
        <w:tc>
          <w:tcPr>
            <w:tcW w:w="9746" w:type="dxa"/>
          </w:tcPr>
          <w:p w:rsidR="00AB3D65" w:rsidRPr="00FF40FF" w:rsidRDefault="00AB3D65" w:rsidP="00515ED9">
            <w:pPr>
              <w:widowControl w:val="0"/>
              <w:autoSpaceDE w:val="0"/>
              <w:autoSpaceDN w:val="0"/>
              <w:adjustRightInd w:val="0"/>
              <w:jc w:val="center"/>
              <w:rPr>
                <w:color w:val="000000"/>
              </w:rPr>
            </w:pPr>
            <w:r w:rsidRPr="00FF40FF">
              <w:rPr>
                <w:color w:val="000000"/>
              </w:rPr>
              <w:t>Методика расчета показателя и единица измерения</w:t>
            </w:r>
          </w:p>
        </w:tc>
      </w:tr>
      <w:tr w:rsidR="00AB3D65" w:rsidRPr="00FF40FF" w:rsidTr="003C63DD">
        <w:tc>
          <w:tcPr>
            <w:tcW w:w="540" w:type="dxa"/>
          </w:tcPr>
          <w:p w:rsidR="00AB3D65" w:rsidRPr="00FF40FF" w:rsidRDefault="00AB3D65" w:rsidP="00515ED9">
            <w:pPr>
              <w:widowControl w:val="0"/>
              <w:autoSpaceDE w:val="0"/>
              <w:autoSpaceDN w:val="0"/>
              <w:adjustRightInd w:val="0"/>
            </w:pPr>
            <w:r w:rsidRPr="00FF40FF">
              <w:t>1.</w:t>
            </w:r>
          </w:p>
        </w:tc>
        <w:tc>
          <w:tcPr>
            <w:tcW w:w="4627" w:type="dxa"/>
          </w:tcPr>
          <w:p w:rsidR="00AB3D65" w:rsidRPr="00FF40FF" w:rsidRDefault="00AB3D65" w:rsidP="00515ED9">
            <w:pPr>
              <w:widowControl w:val="0"/>
              <w:autoSpaceDE w:val="0"/>
              <w:autoSpaceDN w:val="0"/>
              <w:adjustRightInd w:val="0"/>
              <w:ind w:right="-108"/>
            </w:pPr>
            <w:r w:rsidRPr="00FF40FF">
              <w:t xml:space="preserve">Снижение процента количества пожаров, произошедших на территории Московской области, по отношению к базовому показателю </w:t>
            </w:r>
          </w:p>
        </w:tc>
        <w:tc>
          <w:tcPr>
            <w:tcW w:w="9746" w:type="dxa"/>
          </w:tcPr>
          <w:p w:rsidR="00AB3D65" w:rsidRPr="00FF40FF" w:rsidRDefault="00AB3D65" w:rsidP="00515ED9">
            <w:pPr>
              <w:widowControl w:val="0"/>
              <w:autoSpaceDE w:val="0"/>
              <w:autoSpaceDN w:val="0"/>
              <w:adjustRightInd w:val="0"/>
            </w:pPr>
            <w:r w:rsidRPr="00FF40FF">
              <w:t>Значение показателя рассчитывается по формуле:</w:t>
            </w:r>
          </w:p>
          <w:p w:rsidR="00AB3D65" w:rsidRPr="00FF40FF" w:rsidRDefault="00AB3D65" w:rsidP="00515ED9">
            <w:pPr>
              <w:widowControl w:val="0"/>
              <w:autoSpaceDE w:val="0"/>
              <w:autoSpaceDN w:val="0"/>
              <w:adjustRightInd w:val="0"/>
            </w:pPr>
            <w:r w:rsidRPr="00FF40FF">
              <w:t xml:space="preserve">С = </w:t>
            </w:r>
            <w:r w:rsidRPr="00FF40FF">
              <w:rPr>
                <w:lang w:val="en-US"/>
              </w:rPr>
              <w:t>D</w:t>
            </w:r>
            <w:r w:rsidRPr="00FF40FF">
              <w:t xml:space="preserve">тек. / </w:t>
            </w:r>
            <w:r w:rsidRPr="00FF40FF">
              <w:rPr>
                <w:lang w:val="en-US"/>
              </w:rPr>
              <w:t>D</w:t>
            </w:r>
            <w:r w:rsidRPr="00FF40FF">
              <w:t>баз  х  100%, где:</w:t>
            </w:r>
          </w:p>
          <w:p w:rsidR="00AB3D65" w:rsidRPr="00FF40FF" w:rsidRDefault="00AB3D65" w:rsidP="00515ED9">
            <w:pPr>
              <w:widowControl w:val="0"/>
              <w:autoSpaceDE w:val="0"/>
              <w:autoSpaceDN w:val="0"/>
              <w:adjustRightInd w:val="0"/>
            </w:pPr>
            <w:r w:rsidRPr="00FF40FF">
              <w:t>С – процент снижения количества пожаров;</w:t>
            </w:r>
          </w:p>
          <w:p w:rsidR="00AB3D65" w:rsidRPr="00FF40FF" w:rsidRDefault="00AB3D65" w:rsidP="00515ED9">
            <w:pPr>
              <w:widowControl w:val="0"/>
              <w:autoSpaceDE w:val="0"/>
              <w:autoSpaceDN w:val="0"/>
              <w:adjustRightInd w:val="0"/>
            </w:pPr>
            <w:r w:rsidRPr="00FF40FF">
              <w:rPr>
                <w:lang w:val="en-US"/>
              </w:rPr>
              <w:t>D</w:t>
            </w:r>
            <w:r w:rsidRPr="00FF40FF">
              <w:t xml:space="preserve"> тек. – количество пожаров в общем числе происшествий и чрезвычайных ситуаций в текущем периоде;</w:t>
            </w:r>
          </w:p>
          <w:p w:rsidR="00AB3D65" w:rsidRPr="00FF40FF" w:rsidRDefault="00AB3D65" w:rsidP="00515ED9">
            <w:pPr>
              <w:widowControl w:val="0"/>
              <w:autoSpaceDE w:val="0"/>
              <w:autoSpaceDN w:val="0"/>
              <w:adjustRightInd w:val="0"/>
            </w:pPr>
            <w:r w:rsidRPr="00FF40FF">
              <w:rPr>
                <w:lang w:val="en-US"/>
              </w:rPr>
              <w:t>D</w:t>
            </w:r>
            <w:r w:rsidRPr="00FF40FF">
              <w:t>баз. - количество пожаров зарегистрированных в Росстате в базовый период 2015 год (за отчетный период)</w:t>
            </w:r>
          </w:p>
          <w:p w:rsidR="00AB3D65" w:rsidRPr="00FF40FF" w:rsidRDefault="00AB3D65" w:rsidP="00515ED9">
            <w:pPr>
              <w:widowControl w:val="0"/>
              <w:autoSpaceDE w:val="0"/>
              <w:autoSpaceDN w:val="0"/>
              <w:adjustRightInd w:val="0"/>
            </w:pPr>
          </w:p>
        </w:tc>
      </w:tr>
      <w:tr w:rsidR="00AB3D65" w:rsidRPr="00FF40FF" w:rsidTr="003C63DD">
        <w:tc>
          <w:tcPr>
            <w:tcW w:w="540" w:type="dxa"/>
          </w:tcPr>
          <w:p w:rsidR="00AB3D65" w:rsidRPr="00FF40FF" w:rsidRDefault="00AB3D65" w:rsidP="00515ED9">
            <w:pPr>
              <w:widowControl w:val="0"/>
              <w:autoSpaceDE w:val="0"/>
              <w:autoSpaceDN w:val="0"/>
              <w:adjustRightInd w:val="0"/>
            </w:pPr>
            <w:r w:rsidRPr="00FF40FF">
              <w:t>2.</w:t>
            </w:r>
          </w:p>
        </w:tc>
        <w:tc>
          <w:tcPr>
            <w:tcW w:w="4627" w:type="dxa"/>
          </w:tcPr>
          <w:p w:rsidR="00AB3D65" w:rsidRPr="00FF40FF" w:rsidRDefault="00AB3D65" w:rsidP="00515ED9">
            <w:pPr>
              <w:widowControl w:val="0"/>
              <w:autoSpaceDE w:val="0"/>
              <w:autoSpaceDN w:val="0"/>
              <w:adjustRightInd w:val="0"/>
              <w:ind w:right="-108"/>
            </w:pPr>
            <w:r w:rsidRPr="00FF40FF">
              <w:t xml:space="preserve">Снижение процента количества погибших </w:t>
            </w:r>
            <w:r w:rsidRPr="00FF40FF">
              <w:lastRenderedPageBreak/>
              <w:t>и травмированных людей на пожарах, произошедших на территории Московской области, по отношению к базовому показателю</w:t>
            </w:r>
          </w:p>
          <w:p w:rsidR="00AB3D65" w:rsidRPr="00FF40FF" w:rsidRDefault="00AB3D65" w:rsidP="00515ED9">
            <w:pPr>
              <w:widowControl w:val="0"/>
              <w:autoSpaceDE w:val="0"/>
              <w:autoSpaceDN w:val="0"/>
              <w:adjustRightInd w:val="0"/>
              <w:ind w:right="-108"/>
            </w:pPr>
          </w:p>
          <w:p w:rsidR="00AB3D65" w:rsidRPr="00FF40FF" w:rsidRDefault="00AB3D65" w:rsidP="00515ED9">
            <w:pPr>
              <w:widowControl w:val="0"/>
              <w:autoSpaceDE w:val="0"/>
              <w:autoSpaceDN w:val="0"/>
              <w:adjustRightInd w:val="0"/>
            </w:pPr>
          </w:p>
        </w:tc>
        <w:tc>
          <w:tcPr>
            <w:tcW w:w="9746" w:type="dxa"/>
          </w:tcPr>
          <w:p w:rsidR="00AB3D65" w:rsidRPr="00FF40FF" w:rsidRDefault="00AB3D65" w:rsidP="00515ED9">
            <w:pPr>
              <w:widowControl w:val="0"/>
              <w:autoSpaceDE w:val="0"/>
              <w:autoSpaceDN w:val="0"/>
              <w:adjustRightInd w:val="0"/>
            </w:pPr>
            <w:r w:rsidRPr="00FF40FF">
              <w:lastRenderedPageBreak/>
              <w:t>Значение показателя рассчитывается по формуле:</w:t>
            </w:r>
          </w:p>
          <w:p w:rsidR="00AB3D65" w:rsidRPr="00FF40FF" w:rsidRDefault="00AB3D65" w:rsidP="00515ED9">
            <w:pPr>
              <w:widowControl w:val="0"/>
              <w:autoSpaceDE w:val="0"/>
              <w:autoSpaceDN w:val="0"/>
              <w:adjustRightInd w:val="0"/>
            </w:pPr>
            <w:r w:rsidRPr="00FF40FF">
              <w:lastRenderedPageBreak/>
              <w:t xml:space="preserve">С = </w:t>
            </w:r>
            <w:r w:rsidRPr="00FF40FF">
              <w:rPr>
                <w:lang w:val="en-US"/>
              </w:rPr>
              <w:t>D</w:t>
            </w:r>
            <w:r w:rsidRPr="00FF40FF">
              <w:t xml:space="preserve">тек. / </w:t>
            </w:r>
            <w:r w:rsidRPr="00FF40FF">
              <w:rPr>
                <w:lang w:val="en-US"/>
              </w:rPr>
              <w:t>D</w:t>
            </w:r>
            <w:r w:rsidRPr="00FF40FF">
              <w:t>баз  х  100%, где:</w:t>
            </w:r>
          </w:p>
          <w:p w:rsidR="00AB3D65" w:rsidRPr="00FF40FF" w:rsidRDefault="00AB3D65" w:rsidP="00515ED9">
            <w:pPr>
              <w:widowControl w:val="0"/>
              <w:autoSpaceDE w:val="0"/>
              <w:autoSpaceDN w:val="0"/>
              <w:adjustRightInd w:val="0"/>
            </w:pPr>
            <w:r w:rsidRPr="00FF40FF">
              <w:t>С – снижение доли погибших и травмированных людей на пожарах;</w:t>
            </w:r>
          </w:p>
          <w:p w:rsidR="00AB3D65" w:rsidRPr="00FF40FF" w:rsidRDefault="00AB3D65" w:rsidP="00515ED9">
            <w:pPr>
              <w:widowControl w:val="0"/>
              <w:autoSpaceDE w:val="0"/>
              <w:autoSpaceDN w:val="0"/>
              <w:adjustRightInd w:val="0"/>
            </w:pPr>
            <w:r w:rsidRPr="00FF40FF">
              <w:rPr>
                <w:lang w:val="en-US"/>
              </w:rPr>
              <w:t>D</w:t>
            </w:r>
            <w:r w:rsidRPr="00FF40FF">
              <w:t xml:space="preserve"> тек. – количество погибших и травмированных людей на пожарах на территории Московской области в общем числе погибших и травмированных в отчетном периоде;</w:t>
            </w:r>
          </w:p>
          <w:p w:rsidR="00AB3D65" w:rsidRPr="00FF40FF" w:rsidRDefault="00AB3D65" w:rsidP="00515ED9">
            <w:pPr>
              <w:widowControl w:val="0"/>
              <w:autoSpaceDE w:val="0"/>
              <w:autoSpaceDN w:val="0"/>
              <w:adjustRightInd w:val="0"/>
            </w:pPr>
            <w:r w:rsidRPr="00FF40FF">
              <w:rPr>
                <w:lang w:val="en-US"/>
              </w:rPr>
              <w:t>D</w:t>
            </w:r>
            <w:r w:rsidRPr="00FF40FF">
              <w:t>баз. - количество погибших и травмированных людей на пожарах на территории Московской области, зарегистрированных в Росстате в базовый период 2015 год</w:t>
            </w:r>
          </w:p>
          <w:p w:rsidR="00AB3D65" w:rsidRPr="00FF40FF" w:rsidRDefault="00AB3D65" w:rsidP="00515ED9">
            <w:pPr>
              <w:widowControl w:val="0"/>
              <w:autoSpaceDE w:val="0"/>
              <w:autoSpaceDN w:val="0"/>
              <w:adjustRightInd w:val="0"/>
            </w:pPr>
          </w:p>
        </w:tc>
      </w:tr>
      <w:tr w:rsidR="00AB3D65" w:rsidRPr="00FF40FF" w:rsidTr="003C63DD">
        <w:tc>
          <w:tcPr>
            <w:tcW w:w="540" w:type="dxa"/>
          </w:tcPr>
          <w:p w:rsidR="00AB3D65" w:rsidRPr="00FF40FF" w:rsidRDefault="00AB3D65" w:rsidP="00515ED9">
            <w:pPr>
              <w:widowControl w:val="0"/>
              <w:autoSpaceDE w:val="0"/>
              <w:autoSpaceDN w:val="0"/>
              <w:adjustRightInd w:val="0"/>
            </w:pPr>
            <w:r w:rsidRPr="00FF40FF">
              <w:lastRenderedPageBreak/>
              <w:t>3.</w:t>
            </w:r>
          </w:p>
        </w:tc>
        <w:tc>
          <w:tcPr>
            <w:tcW w:w="4627" w:type="dxa"/>
          </w:tcPr>
          <w:p w:rsidR="00AB3D65" w:rsidRPr="00FF40FF" w:rsidRDefault="00AB3D65" w:rsidP="00515ED9">
            <w:pPr>
              <w:widowControl w:val="0"/>
              <w:autoSpaceDE w:val="0"/>
              <w:autoSpaceDN w:val="0"/>
              <w:adjustRightInd w:val="0"/>
            </w:pPr>
            <w:r w:rsidRPr="00FF40FF">
              <w:t>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муниципального образования МО</w:t>
            </w:r>
          </w:p>
        </w:tc>
        <w:tc>
          <w:tcPr>
            <w:tcW w:w="9746" w:type="dxa"/>
          </w:tcPr>
          <w:p w:rsidR="00AB3D65" w:rsidRPr="00FF40FF" w:rsidRDefault="00AB3D65" w:rsidP="00515ED9">
            <w:pPr>
              <w:widowControl w:val="0"/>
              <w:autoSpaceDE w:val="0"/>
              <w:autoSpaceDN w:val="0"/>
              <w:adjustRightInd w:val="0"/>
            </w:pPr>
            <w:r w:rsidRPr="00FF40FF">
              <w:t>Значение показателя определяется по формуле:</w:t>
            </w:r>
          </w:p>
          <w:p w:rsidR="00AB3D65" w:rsidRPr="00FF40FF" w:rsidRDefault="00AB3D65" w:rsidP="00515ED9">
            <w:pPr>
              <w:widowControl w:val="0"/>
              <w:autoSpaceDE w:val="0"/>
              <w:autoSpaceDN w:val="0"/>
              <w:adjustRightInd w:val="0"/>
            </w:pPr>
            <w:r w:rsidRPr="00FF40FF">
              <w:t>Р=А/В*100% где:</w:t>
            </w:r>
          </w:p>
          <w:p w:rsidR="00AB3D65" w:rsidRPr="00FF40FF" w:rsidRDefault="00AB3D65" w:rsidP="00515ED9">
            <w:pPr>
              <w:widowControl w:val="0"/>
              <w:autoSpaceDE w:val="0"/>
              <w:autoSpaceDN w:val="0"/>
              <w:adjustRightInd w:val="0"/>
            </w:pPr>
            <w:r w:rsidRPr="00FF40FF">
              <w:t>А - количество добровольных пожарных обученных, застрахованных и задействованных по  назначению ОМС, человек;</w:t>
            </w:r>
          </w:p>
          <w:p w:rsidR="00AB3D65" w:rsidRPr="00FF40FF" w:rsidRDefault="00AB3D65" w:rsidP="00515ED9">
            <w:pPr>
              <w:widowControl w:val="0"/>
              <w:autoSpaceDE w:val="0"/>
              <w:autoSpaceDN w:val="0"/>
              <w:adjustRightInd w:val="0"/>
            </w:pPr>
            <w:r w:rsidRPr="00FF40FF">
              <w:t>В - нормативное количество добровольных пожарных на территории муниципального района (городского округа), человек.</w:t>
            </w:r>
          </w:p>
        </w:tc>
      </w:tr>
    </w:tbl>
    <w:p w:rsidR="00AB3D65" w:rsidRPr="00FF40FF" w:rsidRDefault="00AB3D65" w:rsidP="00AB3D65">
      <w:pPr>
        <w:overflowPunct w:val="0"/>
        <w:autoSpaceDE w:val="0"/>
        <w:autoSpaceDN w:val="0"/>
        <w:adjustRightInd w:val="0"/>
        <w:rPr>
          <w:sz w:val="20"/>
          <w:szCs w:val="20"/>
        </w:rPr>
      </w:pPr>
    </w:p>
    <w:p w:rsidR="00AB3D65" w:rsidRDefault="00AB3D65" w:rsidP="00AB3D65">
      <w:pPr>
        <w:pStyle w:val="ConsPlusNormal"/>
        <w:jc w:val="center"/>
        <w:rPr>
          <w:rFonts w:ascii="Times New Roman" w:hAnsi="Times New Roman" w:cs="Times New Roman"/>
          <w:b/>
          <w:sz w:val="24"/>
          <w:szCs w:val="24"/>
        </w:rPr>
      </w:pPr>
    </w:p>
    <w:p w:rsidR="00AB3D65" w:rsidRPr="006D4201" w:rsidRDefault="00AB3D65"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8.4. </w:t>
      </w:r>
      <w:r w:rsidRPr="006D4201">
        <w:rPr>
          <w:rFonts w:ascii="Times New Roman" w:hAnsi="Times New Roman" w:cs="Times New Roman"/>
          <w:b/>
          <w:sz w:val="24"/>
          <w:szCs w:val="24"/>
        </w:rPr>
        <w:t>Перечень</w:t>
      </w:r>
    </w:p>
    <w:p w:rsidR="00AB3D65" w:rsidRPr="006D4201" w:rsidRDefault="00AB3D65" w:rsidP="00AB3D65">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 xml:space="preserve"> мероприятий подпрограммы «Обеспечение пожарной безопасности на территории </w:t>
      </w:r>
    </w:p>
    <w:p w:rsidR="00AB3D65" w:rsidRPr="006D4201" w:rsidRDefault="00AB3D65" w:rsidP="00AB3D65">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городского округа Пущино Московской области на 2017 – 2021 годы»</w:t>
      </w:r>
    </w:p>
    <w:p w:rsidR="00AB3D65" w:rsidRPr="006D4201" w:rsidRDefault="00AB3D65" w:rsidP="00AB3D65">
      <w:pPr>
        <w:pStyle w:val="ConsPlusNormal"/>
        <w:jc w:val="both"/>
        <w:rPr>
          <w:rFonts w:ascii="Times New Roman" w:hAnsi="Times New Roman" w:cs="Times New Roman"/>
          <w:sz w:val="24"/>
          <w:szCs w:val="24"/>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2059"/>
        <w:gridCol w:w="851"/>
        <w:gridCol w:w="1343"/>
        <w:gridCol w:w="1417"/>
        <w:gridCol w:w="1351"/>
        <w:gridCol w:w="1134"/>
        <w:gridCol w:w="925"/>
        <w:gridCol w:w="993"/>
        <w:gridCol w:w="850"/>
        <w:gridCol w:w="992"/>
        <w:gridCol w:w="1268"/>
        <w:gridCol w:w="1134"/>
      </w:tblGrid>
      <w:tr w:rsidR="00AB3D65" w:rsidRPr="006D4201" w:rsidTr="00F011E1">
        <w:tc>
          <w:tcPr>
            <w:tcW w:w="709"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N п/п</w:t>
            </w:r>
          </w:p>
        </w:tc>
        <w:tc>
          <w:tcPr>
            <w:tcW w:w="2059"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 xml:space="preserve">Мероприятия </w:t>
            </w:r>
          </w:p>
        </w:tc>
        <w:tc>
          <w:tcPr>
            <w:tcW w:w="851"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Сроки исполнения мероприятий</w:t>
            </w:r>
          </w:p>
        </w:tc>
        <w:tc>
          <w:tcPr>
            <w:tcW w:w="1343"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Источники финансирования</w:t>
            </w:r>
          </w:p>
        </w:tc>
        <w:tc>
          <w:tcPr>
            <w:tcW w:w="1417"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 xml:space="preserve">Объем финансирования мероприятия в текущем финансовом году (тыс. </w:t>
            </w:r>
            <w:r w:rsidR="00C83F04" w:rsidRPr="006D4201">
              <w:rPr>
                <w:rFonts w:ascii="Times New Roman" w:hAnsi="Times New Roman" w:cs="Times New Roman"/>
                <w:sz w:val="24"/>
                <w:szCs w:val="24"/>
              </w:rPr>
              <w:t>руб.)</w:t>
            </w:r>
            <w:r w:rsidR="00C83F04">
              <w:t xml:space="preserve"> *</w:t>
            </w:r>
          </w:p>
        </w:tc>
        <w:tc>
          <w:tcPr>
            <w:tcW w:w="1351"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Всего (тыс. руб.)</w:t>
            </w:r>
          </w:p>
        </w:tc>
        <w:tc>
          <w:tcPr>
            <w:tcW w:w="4894" w:type="dxa"/>
            <w:gridSpan w:val="5"/>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Объем финансирования по годам (тыс. руб.)</w:t>
            </w:r>
          </w:p>
        </w:tc>
        <w:tc>
          <w:tcPr>
            <w:tcW w:w="1268"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Ответственный за выполнение мероприятия подпрограммы</w:t>
            </w:r>
          </w:p>
        </w:tc>
        <w:tc>
          <w:tcPr>
            <w:tcW w:w="1134" w:type="dxa"/>
            <w:vMerge w:val="restart"/>
          </w:tcPr>
          <w:p w:rsidR="00AB3D65" w:rsidRPr="006D4201" w:rsidRDefault="00AB3D65" w:rsidP="00515ED9">
            <w:pPr>
              <w:pStyle w:val="ConsPlusNormal"/>
              <w:ind w:right="221"/>
              <w:jc w:val="center"/>
              <w:rPr>
                <w:rFonts w:ascii="Times New Roman" w:hAnsi="Times New Roman" w:cs="Times New Roman"/>
                <w:sz w:val="24"/>
                <w:szCs w:val="24"/>
              </w:rPr>
            </w:pPr>
            <w:r w:rsidRPr="006D4201">
              <w:rPr>
                <w:rFonts w:ascii="Times New Roman" w:hAnsi="Times New Roman" w:cs="Times New Roman"/>
                <w:sz w:val="24"/>
                <w:szCs w:val="24"/>
              </w:rPr>
              <w:t xml:space="preserve">Результаты </w:t>
            </w:r>
          </w:p>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выполнения</w:t>
            </w:r>
          </w:p>
          <w:p w:rsidR="00AB3D65" w:rsidRPr="006D4201" w:rsidRDefault="002E0499"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мероприятий подпрограммы</w:t>
            </w:r>
          </w:p>
          <w:p w:rsidR="00AB3D65" w:rsidRPr="006D4201" w:rsidRDefault="00AB3D65" w:rsidP="00515ED9">
            <w:pPr>
              <w:pStyle w:val="ConsPlusNormal"/>
              <w:jc w:val="center"/>
              <w:rPr>
                <w:rFonts w:ascii="Times New Roman" w:hAnsi="Times New Roman" w:cs="Times New Roman"/>
                <w:sz w:val="24"/>
                <w:szCs w:val="24"/>
              </w:rPr>
            </w:pPr>
          </w:p>
        </w:tc>
      </w:tr>
      <w:tr w:rsidR="00AB3D65" w:rsidRPr="006D4201" w:rsidTr="00F011E1">
        <w:tc>
          <w:tcPr>
            <w:tcW w:w="709" w:type="dxa"/>
            <w:vMerge/>
          </w:tcPr>
          <w:p w:rsidR="00AB3D65" w:rsidRPr="006D4201" w:rsidRDefault="00AB3D65" w:rsidP="00515ED9"/>
        </w:tc>
        <w:tc>
          <w:tcPr>
            <w:tcW w:w="2059" w:type="dxa"/>
            <w:vMerge/>
          </w:tcPr>
          <w:p w:rsidR="00AB3D65" w:rsidRPr="006D4201" w:rsidRDefault="00AB3D65" w:rsidP="00515ED9"/>
        </w:tc>
        <w:tc>
          <w:tcPr>
            <w:tcW w:w="851" w:type="dxa"/>
            <w:vMerge/>
          </w:tcPr>
          <w:p w:rsidR="00AB3D65" w:rsidRPr="006D4201" w:rsidRDefault="00AB3D65" w:rsidP="00515ED9"/>
        </w:tc>
        <w:tc>
          <w:tcPr>
            <w:tcW w:w="1343" w:type="dxa"/>
            <w:vMerge/>
          </w:tcPr>
          <w:p w:rsidR="00AB3D65" w:rsidRPr="006D4201" w:rsidRDefault="00AB3D65" w:rsidP="00515ED9"/>
        </w:tc>
        <w:tc>
          <w:tcPr>
            <w:tcW w:w="1417" w:type="dxa"/>
            <w:vMerge/>
          </w:tcPr>
          <w:p w:rsidR="00AB3D65" w:rsidRPr="006D4201" w:rsidRDefault="00AB3D65" w:rsidP="00515ED9"/>
        </w:tc>
        <w:tc>
          <w:tcPr>
            <w:tcW w:w="1351" w:type="dxa"/>
            <w:vMerge/>
          </w:tcPr>
          <w:p w:rsidR="00AB3D65" w:rsidRPr="006D4201" w:rsidRDefault="00AB3D65" w:rsidP="00515ED9"/>
        </w:tc>
        <w:tc>
          <w:tcPr>
            <w:tcW w:w="113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c>
          <w:tcPr>
            <w:tcW w:w="1268" w:type="dxa"/>
            <w:vMerge/>
          </w:tcPr>
          <w:p w:rsidR="00AB3D65" w:rsidRPr="006D4201" w:rsidRDefault="00AB3D65" w:rsidP="00515ED9"/>
        </w:tc>
        <w:tc>
          <w:tcPr>
            <w:tcW w:w="1134" w:type="dxa"/>
            <w:vMerge/>
          </w:tcPr>
          <w:p w:rsidR="00AB3D65" w:rsidRPr="006D4201" w:rsidRDefault="00AB3D65" w:rsidP="00515ED9"/>
        </w:tc>
      </w:tr>
      <w:tr w:rsidR="002E0499" w:rsidRPr="002E0499" w:rsidTr="00F011E1">
        <w:tc>
          <w:tcPr>
            <w:tcW w:w="709"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1</w:t>
            </w:r>
          </w:p>
        </w:tc>
        <w:tc>
          <w:tcPr>
            <w:tcW w:w="2059"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2</w:t>
            </w:r>
          </w:p>
        </w:tc>
        <w:tc>
          <w:tcPr>
            <w:tcW w:w="851"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3</w:t>
            </w:r>
          </w:p>
        </w:tc>
        <w:tc>
          <w:tcPr>
            <w:tcW w:w="1343"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4</w:t>
            </w:r>
          </w:p>
        </w:tc>
        <w:tc>
          <w:tcPr>
            <w:tcW w:w="1417"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5</w:t>
            </w:r>
          </w:p>
        </w:tc>
        <w:tc>
          <w:tcPr>
            <w:tcW w:w="1351"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6</w:t>
            </w:r>
          </w:p>
        </w:tc>
        <w:tc>
          <w:tcPr>
            <w:tcW w:w="1134"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7</w:t>
            </w:r>
          </w:p>
        </w:tc>
        <w:tc>
          <w:tcPr>
            <w:tcW w:w="925"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8</w:t>
            </w:r>
          </w:p>
        </w:tc>
        <w:tc>
          <w:tcPr>
            <w:tcW w:w="993"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9</w:t>
            </w:r>
          </w:p>
        </w:tc>
        <w:tc>
          <w:tcPr>
            <w:tcW w:w="850"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10</w:t>
            </w:r>
          </w:p>
        </w:tc>
        <w:tc>
          <w:tcPr>
            <w:tcW w:w="992"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11</w:t>
            </w:r>
          </w:p>
        </w:tc>
        <w:tc>
          <w:tcPr>
            <w:tcW w:w="1268"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12</w:t>
            </w:r>
          </w:p>
        </w:tc>
        <w:tc>
          <w:tcPr>
            <w:tcW w:w="1134" w:type="dxa"/>
          </w:tcPr>
          <w:p w:rsidR="00AB3D65" w:rsidRPr="002E0499" w:rsidRDefault="00AB3D65" w:rsidP="00515ED9">
            <w:pPr>
              <w:pStyle w:val="ConsPlusNormal"/>
              <w:jc w:val="center"/>
              <w:rPr>
                <w:rFonts w:ascii="Times New Roman" w:hAnsi="Times New Roman" w:cs="Times New Roman"/>
                <w:sz w:val="24"/>
                <w:szCs w:val="24"/>
              </w:rPr>
            </w:pPr>
            <w:r w:rsidRPr="002E0499">
              <w:rPr>
                <w:rFonts w:ascii="Times New Roman" w:hAnsi="Times New Roman" w:cs="Times New Roman"/>
                <w:sz w:val="24"/>
                <w:szCs w:val="24"/>
              </w:rPr>
              <w:t>13</w:t>
            </w:r>
          </w:p>
        </w:tc>
      </w:tr>
      <w:tr w:rsidR="002E0499" w:rsidRPr="00F67B66" w:rsidTr="00F011E1">
        <w:tc>
          <w:tcPr>
            <w:tcW w:w="709" w:type="dxa"/>
            <w:vMerge w:val="restart"/>
          </w:tcPr>
          <w:p w:rsidR="00AB3D65" w:rsidRPr="00F67B66" w:rsidRDefault="00AB3D65" w:rsidP="00515ED9">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lastRenderedPageBreak/>
              <w:t>1</w:t>
            </w:r>
            <w:r w:rsidR="002E0499" w:rsidRPr="00F67B66">
              <w:rPr>
                <w:rFonts w:ascii="Times New Roman" w:hAnsi="Times New Roman" w:cs="Times New Roman"/>
                <w:sz w:val="24"/>
                <w:szCs w:val="24"/>
              </w:rPr>
              <w:t>.</w:t>
            </w:r>
          </w:p>
        </w:tc>
        <w:tc>
          <w:tcPr>
            <w:tcW w:w="2059" w:type="dxa"/>
            <w:vMerge w:val="restart"/>
          </w:tcPr>
          <w:p w:rsidR="00AB3D65" w:rsidRPr="00F67B66" w:rsidRDefault="00AB3D65" w:rsidP="002E0499">
            <w:pPr>
              <w:pStyle w:val="ConsPlusNormal"/>
              <w:rPr>
                <w:rFonts w:ascii="Times New Roman" w:hAnsi="Times New Roman" w:cs="Times New Roman"/>
                <w:sz w:val="24"/>
                <w:szCs w:val="24"/>
              </w:rPr>
            </w:pPr>
            <w:r w:rsidRPr="00F67B66">
              <w:rPr>
                <w:rFonts w:ascii="Times New Roman" w:hAnsi="Times New Roman" w:cs="Times New Roman"/>
                <w:sz w:val="24"/>
                <w:szCs w:val="24"/>
              </w:rPr>
              <w:t>Задача 1</w:t>
            </w:r>
            <w:r w:rsidR="002E0499" w:rsidRPr="00F67B66">
              <w:rPr>
                <w:rFonts w:ascii="Times New Roman" w:hAnsi="Times New Roman" w:cs="Times New Roman"/>
                <w:sz w:val="24"/>
                <w:szCs w:val="24"/>
              </w:rPr>
              <w:t xml:space="preserve"> </w:t>
            </w:r>
            <w:r w:rsidRPr="00F67B66">
              <w:rPr>
                <w:rFonts w:ascii="Times New Roman" w:hAnsi="Times New Roman" w:cs="Times New Roman"/>
                <w:sz w:val="24"/>
                <w:szCs w:val="24"/>
              </w:rPr>
              <w:t>Обеспечение первичных мер пожарной безопасности на территории городского округа Пущино</w:t>
            </w:r>
          </w:p>
        </w:tc>
        <w:tc>
          <w:tcPr>
            <w:tcW w:w="851" w:type="dxa"/>
            <w:vMerge w:val="restart"/>
          </w:tcPr>
          <w:p w:rsidR="00AB3D65" w:rsidRPr="00F67B66" w:rsidRDefault="00AB3D65" w:rsidP="00515ED9">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2017-2021</w:t>
            </w:r>
          </w:p>
        </w:tc>
        <w:tc>
          <w:tcPr>
            <w:tcW w:w="1343" w:type="dxa"/>
          </w:tcPr>
          <w:p w:rsidR="00AB3D65" w:rsidRPr="00F67B66" w:rsidRDefault="00AB3D65" w:rsidP="00515ED9">
            <w:pPr>
              <w:pStyle w:val="ConsPlusNormal"/>
              <w:rPr>
                <w:rFonts w:ascii="Times New Roman" w:hAnsi="Times New Roman" w:cs="Times New Roman"/>
                <w:sz w:val="24"/>
                <w:szCs w:val="24"/>
              </w:rPr>
            </w:pPr>
            <w:r w:rsidRPr="00F67B66">
              <w:rPr>
                <w:rFonts w:ascii="Times New Roman" w:hAnsi="Times New Roman" w:cs="Times New Roman"/>
                <w:sz w:val="24"/>
                <w:szCs w:val="24"/>
              </w:rPr>
              <w:t>Итого</w:t>
            </w:r>
          </w:p>
        </w:tc>
        <w:tc>
          <w:tcPr>
            <w:tcW w:w="1417" w:type="dxa"/>
          </w:tcPr>
          <w:p w:rsidR="00AB3D65" w:rsidRPr="00F67B66" w:rsidRDefault="00AB3D65" w:rsidP="00515ED9">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260</w:t>
            </w:r>
          </w:p>
        </w:tc>
        <w:tc>
          <w:tcPr>
            <w:tcW w:w="1351" w:type="dxa"/>
          </w:tcPr>
          <w:p w:rsidR="00AB3D65" w:rsidRPr="00F67B66" w:rsidRDefault="00EA1910" w:rsidP="00515ED9">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837</w:t>
            </w:r>
          </w:p>
        </w:tc>
        <w:tc>
          <w:tcPr>
            <w:tcW w:w="1134" w:type="dxa"/>
          </w:tcPr>
          <w:p w:rsidR="00AB3D65" w:rsidRPr="00F67B66" w:rsidRDefault="00EA1910" w:rsidP="00515ED9">
            <w:pPr>
              <w:jc w:val="center"/>
            </w:pPr>
            <w:r w:rsidRPr="00F67B66">
              <w:t>597</w:t>
            </w:r>
          </w:p>
        </w:tc>
        <w:tc>
          <w:tcPr>
            <w:tcW w:w="925" w:type="dxa"/>
          </w:tcPr>
          <w:p w:rsidR="00AB3D65" w:rsidRPr="00F67B66" w:rsidRDefault="00AB3D65" w:rsidP="00515ED9">
            <w:pPr>
              <w:jc w:val="center"/>
            </w:pPr>
            <w:r w:rsidRPr="00F67B66">
              <w:t>60</w:t>
            </w:r>
          </w:p>
        </w:tc>
        <w:tc>
          <w:tcPr>
            <w:tcW w:w="993" w:type="dxa"/>
          </w:tcPr>
          <w:p w:rsidR="00AB3D65" w:rsidRPr="00F67B66" w:rsidRDefault="00AB3D65" w:rsidP="00515ED9">
            <w:pPr>
              <w:jc w:val="center"/>
            </w:pPr>
            <w:r w:rsidRPr="00F67B66">
              <w:t>60</w:t>
            </w:r>
          </w:p>
        </w:tc>
        <w:tc>
          <w:tcPr>
            <w:tcW w:w="850" w:type="dxa"/>
          </w:tcPr>
          <w:p w:rsidR="00AB3D65" w:rsidRPr="00F67B66" w:rsidRDefault="00AB3D65" w:rsidP="00515ED9">
            <w:pPr>
              <w:jc w:val="center"/>
            </w:pPr>
            <w:r w:rsidRPr="00F67B66">
              <w:t>60</w:t>
            </w:r>
          </w:p>
        </w:tc>
        <w:tc>
          <w:tcPr>
            <w:tcW w:w="992" w:type="dxa"/>
          </w:tcPr>
          <w:p w:rsidR="00AB3D65" w:rsidRPr="00F67B66" w:rsidRDefault="00AB3D65" w:rsidP="00515ED9">
            <w:pPr>
              <w:jc w:val="center"/>
            </w:pPr>
            <w:r w:rsidRPr="00F67B66">
              <w:t>60</w:t>
            </w:r>
          </w:p>
        </w:tc>
        <w:tc>
          <w:tcPr>
            <w:tcW w:w="1268" w:type="dxa"/>
            <w:vMerge w:val="restart"/>
          </w:tcPr>
          <w:p w:rsidR="00AB3D65" w:rsidRPr="00F67B66" w:rsidRDefault="00AB3D65" w:rsidP="00515ED9">
            <w:pPr>
              <w:pStyle w:val="ConsPlusNormal"/>
              <w:jc w:val="center"/>
              <w:rPr>
                <w:rFonts w:ascii="Times New Roman" w:hAnsi="Times New Roman" w:cs="Times New Roman"/>
                <w:sz w:val="24"/>
                <w:szCs w:val="24"/>
              </w:rPr>
            </w:pPr>
          </w:p>
        </w:tc>
        <w:tc>
          <w:tcPr>
            <w:tcW w:w="1134" w:type="dxa"/>
            <w:vMerge w:val="restart"/>
          </w:tcPr>
          <w:p w:rsidR="00AB3D65" w:rsidRPr="00F67B66" w:rsidRDefault="00AB3D65" w:rsidP="00515ED9">
            <w:pPr>
              <w:pStyle w:val="ConsPlusCell"/>
              <w:ind w:left="71"/>
            </w:pPr>
          </w:p>
        </w:tc>
      </w:tr>
      <w:tr w:rsidR="002E0499" w:rsidRPr="00F67B66" w:rsidTr="00F011E1">
        <w:tc>
          <w:tcPr>
            <w:tcW w:w="709" w:type="dxa"/>
            <w:vMerge/>
          </w:tcPr>
          <w:p w:rsidR="001E1334" w:rsidRPr="00F67B66" w:rsidRDefault="001E1334" w:rsidP="001E1334">
            <w:pPr>
              <w:pStyle w:val="ConsPlusNormal"/>
              <w:jc w:val="center"/>
              <w:rPr>
                <w:rFonts w:ascii="Times New Roman" w:hAnsi="Times New Roman" w:cs="Times New Roman"/>
                <w:sz w:val="24"/>
                <w:szCs w:val="24"/>
              </w:rPr>
            </w:pPr>
          </w:p>
        </w:tc>
        <w:tc>
          <w:tcPr>
            <w:tcW w:w="2059" w:type="dxa"/>
            <w:vMerge/>
          </w:tcPr>
          <w:p w:rsidR="001E1334" w:rsidRPr="00F67B66" w:rsidRDefault="001E1334" w:rsidP="001E1334">
            <w:pPr>
              <w:pStyle w:val="ConsPlusNormal"/>
              <w:rPr>
                <w:rFonts w:ascii="Times New Roman" w:hAnsi="Times New Roman" w:cs="Times New Roman"/>
                <w:sz w:val="24"/>
                <w:szCs w:val="24"/>
              </w:rPr>
            </w:pPr>
          </w:p>
        </w:tc>
        <w:tc>
          <w:tcPr>
            <w:tcW w:w="851" w:type="dxa"/>
            <w:vMerge/>
          </w:tcPr>
          <w:p w:rsidR="001E1334" w:rsidRPr="00F67B66" w:rsidRDefault="001E1334" w:rsidP="001E1334">
            <w:pPr>
              <w:pStyle w:val="ConsPlusNormal"/>
              <w:jc w:val="center"/>
              <w:rPr>
                <w:rFonts w:ascii="Times New Roman" w:hAnsi="Times New Roman" w:cs="Times New Roman"/>
                <w:sz w:val="24"/>
                <w:szCs w:val="24"/>
              </w:rPr>
            </w:pPr>
          </w:p>
        </w:tc>
        <w:tc>
          <w:tcPr>
            <w:tcW w:w="1343" w:type="dxa"/>
          </w:tcPr>
          <w:p w:rsidR="001E1334" w:rsidRPr="00F67B66" w:rsidRDefault="001E1334" w:rsidP="001E1334">
            <w:pPr>
              <w:pStyle w:val="ConsPlusNormal"/>
              <w:rPr>
                <w:rFonts w:ascii="Times New Roman" w:hAnsi="Times New Roman" w:cs="Times New Roman"/>
                <w:sz w:val="24"/>
                <w:szCs w:val="24"/>
              </w:rPr>
            </w:pPr>
            <w:r w:rsidRPr="00F67B66">
              <w:rPr>
                <w:rFonts w:ascii="Times New Roman" w:hAnsi="Times New Roman"/>
                <w:szCs w:val="24"/>
              </w:rPr>
              <w:t>Средства бюджета городского округа Пущино</w:t>
            </w:r>
          </w:p>
        </w:tc>
        <w:tc>
          <w:tcPr>
            <w:tcW w:w="1417" w:type="dxa"/>
          </w:tcPr>
          <w:p w:rsidR="001E1334" w:rsidRPr="00F67B66" w:rsidRDefault="001E1334" w:rsidP="001E1334">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260</w:t>
            </w:r>
          </w:p>
        </w:tc>
        <w:tc>
          <w:tcPr>
            <w:tcW w:w="1351" w:type="dxa"/>
          </w:tcPr>
          <w:p w:rsidR="001E1334" w:rsidRPr="00F67B66" w:rsidRDefault="001E1334" w:rsidP="001E1334">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498</w:t>
            </w:r>
          </w:p>
        </w:tc>
        <w:tc>
          <w:tcPr>
            <w:tcW w:w="1134" w:type="dxa"/>
          </w:tcPr>
          <w:p w:rsidR="001E1334" w:rsidRPr="00F67B66" w:rsidRDefault="001E1334" w:rsidP="001E1334">
            <w:pPr>
              <w:jc w:val="center"/>
            </w:pPr>
            <w:r w:rsidRPr="00F67B66">
              <w:t>258</w:t>
            </w:r>
          </w:p>
        </w:tc>
        <w:tc>
          <w:tcPr>
            <w:tcW w:w="925" w:type="dxa"/>
          </w:tcPr>
          <w:p w:rsidR="001E1334" w:rsidRPr="00F67B66" w:rsidRDefault="001E1334" w:rsidP="001E1334">
            <w:pPr>
              <w:jc w:val="center"/>
            </w:pPr>
            <w:r w:rsidRPr="00F67B66">
              <w:t>60</w:t>
            </w:r>
          </w:p>
        </w:tc>
        <w:tc>
          <w:tcPr>
            <w:tcW w:w="993" w:type="dxa"/>
          </w:tcPr>
          <w:p w:rsidR="001E1334" w:rsidRPr="00F67B66" w:rsidRDefault="001E1334" w:rsidP="001E1334">
            <w:pPr>
              <w:jc w:val="center"/>
            </w:pPr>
            <w:r w:rsidRPr="00F67B66">
              <w:t>60</w:t>
            </w:r>
          </w:p>
        </w:tc>
        <w:tc>
          <w:tcPr>
            <w:tcW w:w="850" w:type="dxa"/>
          </w:tcPr>
          <w:p w:rsidR="001E1334" w:rsidRPr="00F67B66" w:rsidRDefault="001E1334" w:rsidP="001E1334">
            <w:pPr>
              <w:jc w:val="center"/>
            </w:pPr>
            <w:r w:rsidRPr="00F67B66">
              <w:t>60</w:t>
            </w:r>
          </w:p>
        </w:tc>
        <w:tc>
          <w:tcPr>
            <w:tcW w:w="992" w:type="dxa"/>
          </w:tcPr>
          <w:p w:rsidR="001E1334" w:rsidRPr="00F67B66" w:rsidRDefault="001E1334" w:rsidP="001E1334">
            <w:pPr>
              <w:jc w:val="center"/>
            </w:pPr>
            <w:r w:rsidRPr="00F67B66">
              <w:t>60</w:t>
            </w:r>
          </w:p>
        </w:tc>
        <w:tc>
          <w:tcPr>
            <w:tcW w:w="1268" w:type="dxa"/>
            <w:vMerge/>
          </w:tcPr>
          <w:p w:rsidR="001E1334" w:rsidRPr="00F67B66" w:rsidRDefault="001E1334" w:rsidP="001E1334">
            <w:pPr>
              <w:pStyle w:val="ConsPlusNormal"/>
              <w:jc w:val="center"/>
              <w:rPr>
                <w:rFonts w:ascii="Times New Roman" w:hAnsi="Times New Roman" w:cs="Times New Roman"/>
                <w:sz w:val="24"/>
                <w:szCs w:val="24"/>
              </w:rPr>
            </w:pPr>
          </w:p>
        </w:tc>
        <w:tc>
          <w:tcPr>
            <w:tcW w:w="1134" w:type="dxa"/>
            <w:vMerge/>
          </w:tcPr>
          <w:p w:rsidR="001E1334" w:rsidRPr="00F67B66" w:rsidRDefault="001E1334" w:rsidP="001E1334">
            <w:pPr>
              <w:pStyle w:val="ConsPlusCell"/>
              <w:ind w:left="71"/>
            </w:pPr>
          </w:p>
        </w:tc>
      </w:tr>
      <w:tr w:rsidR="002E0499" w:rsidRPr="00F67B66" w:rsidTr="00F011E1">
        <w:tc>
          <w:tcPr>
            <w:tcW w:w="709" w:type="dxa"/>
            <w:vMerge/>
          </w:tcPr>
          <w:p w:rsidR="00AB3D65" w:rsidRPr="00F67B66" w:rsidRDefault="00AB3D65" w:rsidP="00515ED9">
            <w:pPr>
              <w:pStyle w:val="ConsPlusNormal"/>
              <w:jc w:val="center"/>
              <w:rPr>
                <w:rFonts w:ascii="Times New Roman" w:hAnsi="Times New Roman" w:cs="Times New Roman"/>
                <w:sz w:val="24"/>
                <w:szCs w:val="24"/>
              </w:rPr>
            </w:pPr>
          </w:p>
        </w:tc>
        <w:tc>
          <w:tcPr>
            <w:tcW w:w="2059" w:type="dxa"/>
            <w:vMerge/>
          </w:tcPr>
          <w:p w:rsidR="00AB3D65" w:rsidRPr="00F67B66" w:rsidRDefault="00AB3D65" w:rsidP="00515ED9">
            <w:pPr>
              <w:pStyle w:val="ConsPlusNormal"/>
              <w:rPr>
                <w:rFonts w:ascii="Times New Roman" w:hAnsi="Times New Roman" w:cs="Times New Roman"/>
                <w:sz w:val="24"/>
                <w:szCs w:val="24"/>
              </w:rPr>
            </w:pPr>
          </w:p>
        </w:tc>
        <w:tc>
          <w:tcPr>
            <w:tcW w:w="851" w:type="dxa"/>
            <w:vMerge/>
          </w:tcPr>
          <w:p w:rsidR="00AB3D65" w:rsidRPr="00F67B66" w:rsidRDefault="00AB3D65" w:rsidP="00515ED9">
            <w:pPr>
              <w:pStyle w:val="ConsPlusNormal"/>
              <w:jc w:val="center"/>
              <w:rPr>
                <w:rFonts w:ascii="Times New Roman" w:hAnsi="Times New Roman" w:cs="Times New Roman"/>
                <w:sz w:val="24"/>
                <w:szCs w:val="24"/>
              </w:rPr>
            </w:pPr>
          </w:p>
        </w:tc>
        <w:tc>
          <w:tcPr>
            <w:tcW w:w="1343" w:type="dxa"/>
          </w:tcPr>
          <w:p w:rsidR="00AB3D65" w:rsidRPr="00F67B66" w:rsidRDefault="00AB3D65" w:rsidP="00515ED9">
            <w:pPr>
              <w:pStyle w:val="ConsPlusNormal"/>
              <w:rPr>
                <w:rFonts w:ascii="Times New Roman" w:hAnsi="Times New Roman" w:cs="Times New Roman"/>
                <w:sz w:val="24"/>
                <w:szCs w:val="24"/>
              </w:rPr>
            </w:pPr>
            <w:r w:rsidRPr="00F67B66">
              <w:rPr>
                <w:rFonts w:ascii="Times New Roman" w:hAnsi="Times New Roman" w:cs="Times New Roman"/>
                <w:sz w:val="24"/>
                <w:szCs w:val="24"/>
              </w:rPr>
              <w:t>Другие источники</w:t>
            </w:r>
          </w:p>
        </w:tc>
        <w:tc>
          <w:tcPr>
            <w:tcW w:w="1417" w:type="dxa"/>
          </w:tcPr>
          <w:p w:rsidR="00AB3D65" w:rsidRPr="00F67B66" w:rsidRDefault="001E1334" w:rsidP="00515ED9">
            <w:pPr>
              <w:jc w:val="center"/>
            </w:pPr>
            <w:r w:rsidRPr="00F67B66">
              <w:t>0</w:t>
            </w:r>
          </w:p>
        </w:tc>
        <w:tc>
          <w:tcPr>
            <w:tcW w:w="1351" w:type="dxa"/>
          </w:tcPr>
          <w:p w:rsidR="00AB3D65" w:rsidRPr="00F67B66" w:rsidRDefault="001E1334" w:rsidP="00515ED9">
            <w:pPr>
              <w:jc w:val="center"/>
            </w:pPr>
            <w:r w:rsidRPr="00F67B66">
              <w:t>339</w:t>
            </w:r>
          </w:p>
        </w:tc>
        <w:tc>
          <w:tcPr>
            <w:tcW w:w="1134" w:type="dxa"/>
          </w:tcPr>
          <w:p w:rsidR="00AB3D65" w:rsidRPr="00F67B66" w:rsidRDefault="001E1334" w:rsidP="00515ED9">
            <w:pPr>
              <w:jc w:val="center"/>
            </w:pPr>
            <w:r w:rsidRPr="00F67B66">
              <w:t>339</w:t>
            </w:r>
          </w:p>
        </w:tc>
        <w:tc>
          <w:tcPr>
            <w:tcW w:w="925" w:type="dxa"/>
          </w:tcPr>
          <w:p w:rsidR="00AB3D65" w:rsidRPr="00F67B66" w:rsidRDefault="00AB3D65" w:rsidP="00515ED9">
            <w:pPr>
              <w:jc w:val="center"/>
            </w:pPr>
            <w:r w:rsidRPr="00F67B66">
              <w:t>0</w:t>
            </w:r>
          </w:p>
        </w:tc>
        <w:tc>
          <w:tcPr>
            <w:tcW w:w="993" w:type="dxa"/>
          </w:tcPr>
          <w:p w:rsidR="00AB3D65" w:rsidRPr="00F67B66" w:rsidRDefault="00AB3D65" w:rsidP="00515ED9">
            <w:pPr>
              <w:jc w:val="center"/>
            </w:pPr>
            <w:r w:rsidRPr="00F67B66">
              <w:t>0</w:t>
            </w:r>
          </w:p>
        </w:tc>
        <w:tc>
          <w:tcPr>
            <w:tcW w:w="850" w:type="dxa"/>
          </w:tcPr>
          <w:p w:rsidR="00AB3D65" w:rsidRPr="00F67B66" w:rsidRDefault="00AB3D65" w:rsidP="00515ED9">
            <w:pPr>
              <w:jc w:val="center"/>
            </w:pPr>
            <w:r w:rsidRPr="00F67B66">
              <w:t>0</w:t>
            </w:r>
          </w:p>
        </w:tc>
        <w:tc>
          <w:tcPr>
            <w:tcW w:w="992" w:type="dxa"/>
          </w:tcPr>
          <w:p w:rsidR="00AB3D65" w:rsidRPr="00F67B66" w:rsidRDefault="00AB3D65" w:rsidP="00515ED9">
            <w:pPr>
              <w:jc w:val="center"/>
            </w:pPr>
            <w:r w:rsidRPr="00F67B66">
              <w:t>0</w:t>
            </w:r>
          </w:p>
        </w:tc>
        <w:tc>
          <w:tcPr>
            <w:tcW w:w="1268" w:type="dxa"/>
            <w:vMerge/>
          </w:tcPr>
          <w:p w:rsidR="00AB3D65" w:rsidRPr="00F67B66" w:rsidRDefault="00AB3D65" w:rsidP="00515ED9">
            <w:pPr>
              <w:pStyle w:val="ConsPlusNormal"/>
              <w:jc w:val="center"/>
              <w:rPr>
                <w:rFonts w:ascii="Times New Roman" w:hAnsi="Times New Roman" w:cs="Times New Roman"/>
                <w:sz w:val="24"/>
                <w:szCs w:val="24"/>
              </w:rPr>
            </w:pPr>
          </w:p>
        </w:tc>
        <w:tc>
          <w:tcPr>
            <w:tcW w:w="1134" w:type="dxa"/>
            <w:vMerge/>
          </w:tcPr>
          <w:p w:rsidR="00AB3D65" w:rsidRPr="00F67B66" w:rsidRDefault="00AB3D65" w:rsidP="00515ED9">
            <w:pPr>
              <w:pStyle w:val="ConsPlusCell"/>
              <w:ind w:left="71"/>
            </w:pPr>
          </w:p>
        </w:tc>
      </w:tr>
      <w:tr w:rsidR="00DE2CC3" w:rsidRPr="00F67B66" w:rsidTr="00F011E1">
        <w:tc>
          <w:tcPr>
            <w:tcW w:w="709" w:type="dxa"/>
            <w:vMerge w:val="restart"/>
          </w:tcPr>
          <w:p w:rsidR="00DE2CC3" w:rsidRPr="00F67B66" w:rsidRDefault="00DE2CC3" w:rsidP="00DE2CC3">
            <w:pPr>
              <w:pStyle w:val="ConsPlusNormal"/>
              <w:rPr>
                <w:rFonts w:ascii="Times New Roman" w:hAnsi="Times New Roman" w:cs="Times New Roman"/>
                <w:sz w:val="24"/>
                <w:szCs w:val="24"/>
              </w:rPr>
            </w:pPr>
            <w:r w:rsidRPr="00F67B66">
              <w:rPr>
                <w:rFonts w:ascii="Times New Roman" w:hAnsi="Times New Roman" w:cs="Times New Roman"/>
                <w:sz w:val="24"/>
                <w:szCs w:val="24"/>
              </w:rPr>
              <w:t>1.1.</w:t>
            </w:r>
          </w:p>
        </w:tc>
        <w:tc>
          <w:tcPr>
            <w:tcW w:w="2059" w:type="dxa"/>
            <w:vMerge w:val="restart"/>
          </w:tcPr>
          <w:p w:rsidR="00DE2CC3" w:rsidRPr="00F67B66" w:rsidRDefault="00DE2CC3" w:rsidP="00DE2CC3">
            <w:pPr>
              <w:pStyle w:val="ConsPlusCell"/>
            </w:pPr>
            <w:r w:rsidRPr="00F67B66">
              <w:t>Основное мероприятие.</w:t>
            </w:r>
            <w:r w:rsidRPr="00F67B66">
              <w:br/>
              <w:t>Проведение мероприятий по повышению уровня пожарной безопасности</w:t>
            </w:r>
          </w:p>
        </w:tc>
        <w:tc>
          <w:tcPr>
            <w:tcW w:w="851" w:type="dxa"/>
            <w:vMerge w:val="restart"/>
          </w:tcPr>
          <w:p w:rsidR="00DE2CC3" w:rsidRPr="00F67B66" w:rsidRDefault="00DE2CC3" w:rsidP="00DE2CC3">
            <w:pPr>
              <w:pStyle w:val="ConsPlusNormal"/>
              <w:rPr>
                <w:rFonts w:ascii="Times New Roman" w:hAnsi="Times New Roman" w:cs="Times New Roman"/>
                <w:sz w:val="24"/>
                <w:szCs w:val="24"/>
              </w:rPr>
            </w:pPr>
            <w:r w:rsidRPr="00F67B66">
              <w:rPr>
                <w:rFonts w:ascii="Times New Roman" w:hAnsi="Times New Roman" w:cs="Times New Roman"/>
                <w:sz w:val="24"/>
                <w:szCs w:val="24"/>
              </w:rPr>
              <w:t>2017-2021</w:t>
            </w:r>
          </w:p>
        </w:tc>
        <w:tc>
          <w:tcPr>
            <w:tcW w:w="1343" w:type="dxa"/>
          </w:tcPr>
          <w:p w:rsidR="00DE2CC3" w:rsidRPr="00F67B66" w:rsidRDefault="00DE2CC3" w:rsidP="00DE2CC3">
            <w:pPr>
              <w:pStyle w:val="ConsPlusNormal"/>
              <w:rPr>
                <w:rFonts w:ascii="Times New Roman" w:hAnsi="Times New Roman" w:cs="Times New Roman"/>
                <w:sz w:val="24"/>
                <w:szCs w:val="24"/>
              </w:rPr>
            </w:pPr>
            <w:r w:rsidRPr="00F67B66">
              <w:rPr>
                <w:rFonts w:ascii="Times New Roman" w:hAnsi="Times New Roman" w:cs="Times New Roman"/>
                <w:sz w:val="24"/>
                <w:szCs w:val="24"/>
              </w:rPr>
              <w:t>Итого</w:t>
            </w:r>
          </w:p>
        </w:tc>
        <w:tc>
          <w:tcPr>
            <w:tcW w:w="1417" w:type="dxa"/>
          </w:tcPr>
          <w:p w:rsidR="00DE2CC3" w:rsidRPr="00F67B66" w:rsidRDefault="00DE2CC3" w:rsidP="00DE2CC3">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260</w:t>
            </w:r>
          </w:p>
        </w:tc>
        <w:tc>
          <w:tcPr>
            <w:tcW w:w="1351" w:type="dxa"/>
          </w:tcPr>
          <w:p w:rsidR="00DE2CC3" w:rsidRPr="00F67B66" w:rsidRDefault="00DE2CC3" w:rsidP="00DE2CC3">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837</w:t>
            </w:r>
          </w:p>
        </w:tc>
        <w:tc>
          <w:tcPr>
            <w:tcW w:w="1134" w:type="dxa"/>
          </w:tcPr>
          <w:p w:rsidR="00DE2CC3" w:rsidRPr="00F67B66" w:rsidRDefault="00DE2CC3" w:rsidP="00DE2CC3">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597</w:t>
            </w:r>
          </w:p>
        </w:tc>
        <w:tc>
          <w:tcPr>
            <w:tcW w:w="925" w:type="dxa"/>
          </w:tcPr>
          <w:p w:rsidR="00DE2CC3" w:rsidRPr="00F67B66" w:rsidRDefault="00DE2CC3" w:rsidP="00DE2CC3">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60</w:t>
            </w:r>
          </w:p>
        </w:tc>
        <w:tc>
          <w:tcPr>
            <w:tcW w:w="993" w:type="dxa"/>
          </w:tcPr>
          <w:p w:rsidR="00DE2CC3" w:rsidRPr="00F67B66" w:rsidRDefault="00DE2CC3" w:rsidP="00DE2CC3">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60</w:t>
            </w:r>
          </w:p>
        </w:tc>
        <w:tc>
          <w:tcPr>
            <w:tcW w:w="850" w:type="dxa"/>
          </w:tcPr>
          <w:p w:rsidR="00DE2CC3" w:rsidRPr="00F67B66" w:rsidRDefault="00DE2CC3" w:rsidP="00DE2CC3">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60</w:t>
            </w:r>
          </w:p>
        </w:tc>
        <w:tc>
          <w:tcPr>
            <w:tcW w:w="992" w:type="dxa"/>
          </w:tcPr>
          <w:p w:rsidR="00DE2CC3" w:rsidRPr="00F67B66" w:rsidRDefault="00DE2CC3" w:rsidP="00DE2CC3">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60</w:t>
            </w:r>
          </w:p>
        </w:tc>
        <w:tc>
          <w:tcPr>
            <w:tcW w:w="1268" w:type="dxa"/>
            <w:vMerge w:val="restart"/>
          </w:tcPr>
          <w:p w:rsidR="00DE2CC3" w:rsidRPr="00F67B66" w:rsidRDefault="00DE2CC3" w:rsidP="00DE2CC3">
            <w:r w:rsidRPr="00F67B66">
              <w:t>Отдел по делам ГО ЧС, МП и ТБ</w:t>
            </w:r>
          </w:p>
        </w:tc>
        <w:tc>
          <w:tcPr>
            <w:tcW w:w="1134" w:type="dxa"/>
            <w:vMerge/>
          </w:tcPr>
          <w:p w:rsidR="00DE2CC3" w:rsidRPr="00F67B66" w:rsidRDefault="00DE2CC3" w:rsidP="00DE2CC3">
            <w:pPr>
              <w:pStyle w:val="ConsPlusCell"/>
              <w:ind w:left="71"/>
            </w:pPr>
          </w:p>
        </w:tc>
      </w:tr>
      <w:tr w:rsidR="00AB3D65" w:rsidRPr="00F67B66" w:rsidTr="00F011E1">
        <w:tc>
          <w:tcPr>
            <w:tcW w:w="709" w:type="dxa"/>
            <w:vMerge/>
          </w:tcPr>
          <w:p w:rsidR="00AB3D65" w:rsidRPr="00F67B66" w:rsidRDefault="00AB3D65" w:rsidP="00515ED9"/>
        </w:tc>
        <w:tc>
          <w:tcPr>
            <w:tcW w:w="2059" w:type="dxa"/>
            <w:vMerge/>
          </w:tcPr>
          <w:p w:rsidR="00AB3D65" w:rsidRPr="00F67B66" w:rsidRDefault="00AB3D65" w:rsidP="002E0499"/>
        </w:tc>
        <w:tc>
          <w:tcPr>
            <w:tcW w:w="851" w:type="dxa"/>
            <w:vMerge/>
          </w:tcPr>
          <w:p w:rsidR="00AB3D65" w:rsidRPr="00F67B66" w:rsidRDefault="00AB3D65" w:rsidP="00515ED9"/>
        </w:tc>
        <w:tc>
          <w:tcPr>
            <w:tcW w:w="1343" w:type="dxa"/>
          </w:tcPr>
          <w:p w:rsidR="00AB3D65" w:rsidRPr="00F67B66" w:rsidRDefault="00AB3D65" w:rsidP="00515ED9">
            <w:pPr>
              <w:pStyle w:val="ConsPlusNormal"/>
              <w:rPr>
                <w:rFonts w:ascii="Times New Roman" w:hAnsi="Times New Roman" w:cs="Times New Roman"/>
                <w:sz w:val="24"/>
                <w:szCs w:val="24"/>
              </w:rPr>
            </w:pPr>
            <w:r w:rsidRPr="00F67B66">
              <w:rPr>
                <w:rFonts w:ascii="Times New Roman" w:hAnsi="Times New Roman"/>
                <w:szCs w:val="24"/>
              </w:rPr>
              <w:t>Средства бюджета городского округа Пущино</w:t>
            </w:r>
          </w:p>
        </w:tc>
        <w:tc>
          <w:tcPr>
            <w:tcW w:w="1417" w:type="dxa"/>
          </w:tcPr>
          <w:p w:rsidR="00AB3D65" w:rsidRPr="00F67B66" w:rsidRDefault="00AB3D65" w:rsidP="00515ED9">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260</w:t>
            </w:r>
          </w:p>
        </w:tc>
        <w:tc>
          <w:tcPr>
            <w:tcW w:w="1351" w:type="dxa"/>
          </w:tcPr>
          <w:p w:rsidR="00AB3D65" w:rsidRPr="00F67B66" w:rsidRDefault="00EA1910" w:rsidP="00515ED9">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498</w:t>
            </w:r>
          </w:p>
        </w:tc>
        <w:tc>
          <w:tcPr>
            <w:tcW w:w="1134" w:type="dxa"/>
          </w:tcPr>
          <w:p w:rsidR="00AB3D65" w:rsidRPr="00F67B66" w:rsidRDefault="00EA1910" w:rsidP="00515ED9">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258</w:t>
            </w:r>
          </w:p>
        </w:tc>
        <w:tc>
          <w:tcPr>
            <w:tcW w:w="925" w:type="dxa"/>
          </w:tcPr>
          <w:p w:rsidR="00AB3D65" w:rsidRPr="00F67B66" w:rsidRDefault="00EA1910" w:rsidP="00515ED9">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6</w:t>
            </w:r>
            <w:r w:rsidR="00AB3D65" w:rsidRPr="00F67B66">
              <w:rPr>
                <w:rFonts w:ascii="Times New Roman" w:hAnsi="Times New Roman" w:cs="Times New Roman"/>
                <w:sz w:val="24"/>
                <w:szCs w:val="24"/>
              </w:rPr>
              <w:t>0</w:t>
            </w:r>
          </w:p>
        </w:tc>
        <w:tc>
          <w:tcPr>
            <w:tcW w:w="993" w:type="dxa"/>
          </w:tcPr>
          <w:p w:rsidR="00AB3D65" w:rsidRPr="00F67B66" w:rsidRDefault="00EA1910" w:rsidP="00515ED9">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6</w:t>
            </w:r>
            <w:r w:rsidR="00AB3D65" w:rsidRPr="00F67B66">
              <w:rPr>
                <w:rFonts w:ascii="Times New Roman" w:hAnsi="Times New Roman" w:cs="Times New Roman"/>
                <w:sz w:val="24"/>
                <w:szCs w:val="24"/>
              </w:rPr>
              <w:t>0</w:t>
            </w:r>
          </w:p>
        </w:tc>
        <w:tc>
          <w:tcPr>
            <w:tcW w:w="850" w:type="dxa"/>
          </w:tcPr>
          <w:p w:rsidR="00AB3D65" w:rsidRPr="00F67B66" w:rsidRDefault="00EA1910" w:rsidP="00515ED9">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6</w:t>
            </w:r>
            <w:r w:rsidR="00AB3D65" w:rsidRPr="00F67B66">
              <w:rPr>
                <w:rFonts w:ascii="Times New Roman" w:hAnsi="Times New Roman" w:cs="Times New Roman"/>
                <w:sz w:val="24"/>
                <w:szCs w:val="24"/>
              </w:rPr>
              <w:t>0</w:t>
            </w:r>
          </w:p>
        </w:tc>
        <w:tc>
          <w:tcPr>
            <w:tcW w:w="992" w:type="dxa"/>
          </w:tcPr>
          <w:p w:rsidR="00AB3D65" w:rsidRPr="00F67B66" w:rsidRDefault="00EA1910" w:rsidP="00515ED9">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6</w:t>
            </w:r>
            <w:r w:rsidR="00AB3D65" w:rsidRPr="00F67B66">
              <w:rPr>
                <w:rFonts w:ascii="Times New Roman" w:hAnsi="Times New Roman" w:cs="Times New Roman"/>
                <w:sz w:val="24"/>
                <w:szCs w:val="24"/>
              </w:rPr>
              <w:t>0</w:t>
            </w:r>
          </w:p>
        </w:tc>
        <w:tc>
          <w:tcPr>
            <w:tcW w:w="1268" w:type="dxa"/>
            <w:vMerge/>
          </w:tcPr>
          <w:p w:rsidR="00AB3D65" w:rsidRPr="00F67B66" w:rsidRDefault="00AB3D65" w:rsidP="00515ED9">
            <w:pPr>
              <w:pStyle w:val="ConsPlusNormal"/>
              <w:rPr>
                <w:rFonts w:ascii="Times New Roman" w:hAnsi="Times New Roman" w:cs="Times New Roman"/>
                <w:sz w:val="24"/>
                <w:szCs w:val="24"/>
              </w:rPr>
            </w:pPr>
          </w:p>
        </w:tc>
        <w:tc>
          <w:tcPr>
            <w:tcW w:w="1134" w:type="dxa"/>
            <w:vMerge/>
          </w:tcPr>
          <w:p w:rsidR="00AB3D65" w:rsidRPr="00F67B66" w:rsidRDefault="00AB3D65" w:rsidP="00515ED9">
            <w:pPr>
              <w:pStyle w:val="ConsPlusNormal"/>
              <w:rPr>
                <w:rFonts w:ascii="Times New Roman" w:hAnsi="Times New Roman" w:cs="Times New Roman"/>
                <w:sz w:val="24"/>
                <w:szCs w:val="24"/>
              </w:rPr>
            </w:pPr>
          </w:p>
        </w:tc>
      </w:tr>
      <w:tr w:rsidR="00AB3D65" w:rsidRPr="00F67B66" w:rsidTr="00F011E1">
        <w:tc>
          <w:tcPr>
            <w:tcW w:w="709" w:type="dxa"/>
            <w:vMerge/>
          </w:tcPr>
          <w:p w:rsidR="00AB3D65" w:rsidRPr="00F67B66" w:rsidRDefault="00AB3D65" w:rsidP="00515ED9"/>
        </w:tc>
        <w:tc>
          <w:tcPr>
            <w:tcW w:w="2059" w:type="dxa"/>
            <w:vMerge/>
          </w:tcPr>
          <w:p w:rsidR="00AB3D65" w:rsidRPr="00F67B66" w:rsidRDefault="00AB3D65" w:rsidP="002E0499"/>
        </w:tc>
        <w:tc>
          <w:tcPr>
            <w:tcW w:w="851" w:type="dxa"/>
            <w:vMerge/>
          </w:tcPr>
          <w:p w:rsidR="00AB3D65" w:rsidRPr="00F67B66" w:rsidRDefault="00AB3D65" w:rsidP="00515ED9"/>
        </w:tc>
        <w:tc>
          <w:tcPr>
            <w:tcW w:w="1343" w:type="dxa"/>
          </w:tcPr>
          <w:p w:rsidR="00AB3D65" w:rsidRPr="00F67B66" w:rsidRDefault="00AB3D65" w:rsidP="00515ED9">
            <w:pPr>
              <w:pStyle w:val="ConsPlusNormal"/>
              <w:rPr>
                <w:rFonts w:ascii="Times New Roman" w:hAnsi="Times New Roman" w:cs="Times New Roman"/>
                <w:sz w:val="24"/>
                <w:szCs w:val="24"/>
              </w:rPr>
            </w:pPr>
            <w:r w:rsidRPr="00F67B66">
              <w:rPr>
                <w:rFonts w:ascii="Times New Roman" w:hAnsi="Times New Roman" w:cs="Times New Roman"/>
                <w:sz w:val="24"/>
                <w:szCs w:val="24"/>
              </w:rPr>
              <w:t>Другие источники</w:t>
            </w:r>
          </w:p>
        </w:tc>
        <w:tc>
          <w:tcPr>
            <w:tcW w:w="1417" w:type="dxa"/>
          </w:tcPr>
          <w:p w:rsidR="00AB3D65" w:rsidRPr="00F67B66" w:rsidRDefault="00AB3D65" w:rsidP="00515ED9">
            <w:pPr>
              <w:jc w:val="center"/>
            </w:pPr>
            <w:r w:rsidRPr="00F67B66">
              <w:t>0</w:t>
            </w:r>
          </w:p>
        </w:tc>
        <w:tc>
          <w:tcPr>
            <w:tcW w:w="1351" w:type="dxa"/>
          </w:tcPr>
          <w:p w:rsidR="00AB3D65" w:rsidRPr="00F67B66" w:rsidRDefault="00EA1910" w:rsidP="00515ED9">
            <w:pPr>
              <w:jc w:val="center"/>
            </w:pPr>
            <w:r w:rsidRPr="00F67B66">
              <w:t>339</w:t>
            </w:r>
          </w:p>
        </w:tc>
        <w:tc>
          <w:tcPr>
            <w:tcW w:w="1134" w:type="dxa"/>
          </w:tcPr>
          <w:p w:rsidR="00AB3D65" w:rsidRPr="00F67B66" w:rsidRDefault="00EA1910" w:rsidP="00515ED9">
            <w:pPr>
              <w:jc w:val="center"/>
            </w:pPr>
            <w:r w:rsidRPr="00F67B66">
              <w:t>339</w:t>
            </w:r>
          </w:p>
        </w:tc>
        <w:tc>
          <w:tcPr>
            <w:tcW w:w="925" w:type="dxa"/>
          </w:tcPr>
          <w:p w:rsidR="00AB3D65" w:rsidRPr="00F67B66" w:rsidRDefault="00AB3D65" w:rsidP="00515ED9">
            <w:pPr>
              <w:jc w:val="center"/>
            </w:pPr>
            <w:r w:rsidRPr="00F67B66">
              <w:t>0</w:t>
            </w:r>
          </w:p>
        </w:tc>
        <w:tc>
          <w:tcPr>
            <w:tcW w:w="993" w:type="dxa"/>
          </w:tcPr>
          <w:p w:rsidR="00AB3D65" w:rsidRPr="00F67B66" w:rsidRDefault="00AB3D65" w:rsidP="00515ED9">
            <w:pPr>
              <w:jc w:val="center"/>
            </w:pPr>
            <w:r w:rsidRPr="00F67B66">
              <w:t>0</w:t>
            </w:r>
          </w:p>
        </w:tc>
        <w:tc>
          <w:tcPr>
            <w:tcW w:w="850" w:type="dxa"/>
          </w:tcPr>
          <w:p w:rsidR="00AB3D65" w:rsidRPr="00F67B66" w:rsidRDefault="00AB3D65" w:rsidP="00515ED9">
            <w:pPr>
              <w:jc w:val="center"/>
            </w:pPr>
            <w:r w:rsidRPr="00F67B66">
              <w:t>0</w:t>
            </w:r>
          </w:p>
        </w:tc>
        <w:tc>
          <w:tcPr>
            <w:tcW w:w="992" w:type="dxa"/>
          </w:tcPr>
          <w:p w:rsidR="00AB3D65" w:rsidRPr="00F67B66" w:rsidRDefault="00AB3D65" w:rsidP="00515ED9">
            <w:pPr>
              <w:jc w:val="center"/>
            </w:pPr>
            <w:r w:rsidRPr="00F67B66">
              <w:t>0</w:t>
            </w:r>
          </w:p>
        </w:tc>
        <w:tc>
          <w:tcPr>
            <w:tcW w:w="1268" w:type="dxa"/>
            <w:vMerge/>
          </w:tcPr>
          <w:p w:rsidR="00AB3D65" w:rsidRPr="00F67B66" w:rsidRDefault="00AB3D65" w:rsidP="00515ED9">
            <w:pPr>
              <w:pStyle w:val="ConsPlusNormal"/>
              <w:rPr>
                <w:rFonts w:ascii="Times New Roman" w:hAnsi="Times New Roman" w:cs="Times New Roman"/>
                <w:sz w:val="24"/>
                <w:szCs w:val="24"/>
              </w:rPr>
            </w:pPr>
          </w:p>
        </w:tc>
        <w:tc>
          <w:tcPr>
            <w:tcW w:w="1134" w:type="dxa"/>
            <w:vMerge/>
          </w:tcPr>
          <w:p w:rsidR="00AB3D65" w:rsidRPr="00F67B66" w:rsidRDefault="00AB3D65" w:rsidP="00515ED9">
            <w:pPr>
              <w:pStyle w:val="ConsPlusNormal"/>
              <w:rPr>
                <w:rFonts w:ascii="Times New Roman" w:hAnsi="Times New Roman" w:cs="Times New Roman"/>
                <w:sz w:val="24"/>
                <w:szCs w:val="24"/>
              </w:rPr>
            </w:pPr>
          </w:p>
        </w:tc>
      </w:tr>
      <w:tr w:rsidR="00C51FBE" w:rsidRPr="00F67B66" w:rsidTr="00F011E1">
        <w:tc>
          <w:tcPr>
            <w:tcW w:w="709" w:type="dxa"/>
            <w:vMerge w:val="restart"/>
          </w:tcPr>
          <w:p w:rsidR="00C51FBE" w:rsidRPr="00F67B66" w:rsidRDefault="00C51FBE" w:rsidP="00C51FBE">
            <w:pPr>
              <w:pStyle w:val="ConsPlusNormal"/>
              <w:rPr>
                <w:rFonts w:ascii="Times New Roman" w:hAnsi="Times New Roman" w:cs="Times New Roman"/>
                <w:sz w:val="24"/>
                <w:szCs w:val="24"/>
              </w:rPr>
            </w:pPr>
            <w:r w:rsidRPr="00F67B66">
              <w:rPr>
                <w:rFonts w:ascii="Times New Roman" w:hAnsi="Times New Roman" w:cs="Times New Roman"/>
                <w:sz w:val="24"/>
                <w:szCs w:val="24"/>
              </w:rPr>
              <w:t>1.1.1.</w:t>
            </w:r>
          </w:p>
        </w:tc>
        <w:tc>
          <w:tcPr>
            <w:tcW w:w="2059" w:type="dxa"/>
            <w:vMerge w:val="restart"/>
          </w:tcPr>
          <w:p w:rsidR="00C51FBE" w:rsidRPr="00F67B66" w:rsidRDefault="00C51FBE" w:rsidP="00C51FBE">
            <w:pPr>
              <w:pStyle w:val="ConsPlusCell"/>
              <w:rPr>
                <w:b/>
              </w:rPr>
            </w:pPr>
            <w:r w:rsidRPr="00F67B66">
              <w:t xml:space="preserve">Мероприятие 1. Изготовление наглядной противопожарной агитации (листовки, памятки, информационные стенды, таблички, плакаты, баннеры, постеры), в </w:t>
            </w:r>
            <w:proofErr w:type="spellStart"/>
            <w:r w:rsidRPr="00F67B66">
              <w:t>т.ч</w:t>
            </w:r>
            <w:proofErr w:type="spellEnd"/>
            <w:r w:rsidRPr="00F67B66">
              <w:t>. с установкой.</w:t>
            </w:r>
          </w:p>
        </w:tc>
        <w:tc>
          <w:tcPr>
            <w:tcW w:w="851" w:type="dxa"/>
            <w:vMerge w:val="restart"/>
          </w:tcPr>
          <w:p w:rsidR="00C51FBE" w:rsidRPr="00F67B66" w:rsidRDefault="00C51FBE" w:rsidP="00C51FBE">
            <w:pPr>
              <w:pStyle w:val="ConsPlusNormal"/>
              <w:rPr>
                <w:rFonts w:ascii="Times New Roman" w:hAnsi="Times New Roman" w:cs="Times New Roman"/>
                <w:sz w:val="24"/>
                <w:szCs w:val="24"/>
              </w:rPr>
            </w:pPr>
            <w:r w:rsidRPr="00F67B66">
              <w:rPr>
                <w:rFonts w:ascii="Times New Roman" w:hAnsi="Times New Roman" w:cs="Times New Roman"/>
                <w:sz w:val="24"/>
                <w:szCs w:val="24"/>
              </w:rPr>
              <w:t>2017-2021</w:t>
            </w:r>
          </w:p>
        </w:tc>
        <w:tc>
          <w:tcPr>
            <w:tcW w:w="1343" w:type="dxa"/>
          </w:tcPr>
          <w:p w:rsidR="00C51FBE" w:rsidRPr="00F67B66" w:rsidRDefault="00C51FBE" w:rsidP="00C51FBE">
            <w:pPr>
              <w:pStyle w:val="ConsPlusNormal"/>
              <w:rPr>
                <w:rFonts w:ascii="Times New Roman" w:hAnsi="Times New Roman" w:cs="Times New Roman"/>
                <w:sz w:val="24"/>
                <w:szCs w:val="24"/>
              </w:rPr>
            </w:pPr>
            <w:r w:rsidRPr="00F67B66">
              <w:rPr>
                <w:rFonts w:ascii="Times New Roman" w:hAnsi="Times New Roman" w:cs="Times New Roman"/>
                <w:sz w:val="24"/>
                <w:szCs w:val="24"/>
              </w:rPr>
              <w:t>Итого</w:t>
            </w:r>
          </w:p>
        </w:tc>
        <w:tc>
          <w:tcPr>
            <w:tcW w:w="1417" w:type="dxa"/>
          </w:tcPr>
          <w:p w:rsidR="00C51FBE" w:rsidRPr="00F67B66" w:rsidRDefault="00C51FBE" w:rsidP="00C51FBE">
            <w:pPr>
              <w:jc w:val="center"/>
            </w:pPr>
            <w:r w:rsidRPr="00F67B66">
              <w:t>0</w:t>
            </w:r>
          </w:p>
        </w:tc>
        <w:tc>
          <w:tcPr>
            <w:tcW w:w="1351"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1134"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925"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993"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850"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992"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1268" w:type="dxa"/>
            <w:vMerge w:val="restart"/>
          </w:tcPr>
          <w:p w:rsidR="00C51FBE" w:rsidRPr="00F67B66" w:rsidRDefault="00C51FBE" w:rsidP="00C51FBE">
            <w:r w:rsidRPr="00F67B66">
              <w:t>Отдел по делам ГО ЧС, МП и ТБ</w:t>
            </w:r>
          </w:p>
        </w:tc>
        <w:tc>
          <w:tcPr>
            <w:tcW w:w="1134" w:type="dxa"/>
            <w:vMerge w:val="restart"/>
          </w:tcPr>
          <w:p w:rsidR="00C51FBE" w:rsidRPr="00F67B66" w:rsidRDefault="00C51FBE" w:rsidP="00C51FBE">
            <w:pPr>
              <w:pStyle w:val="ConsPlusNormal"/>
              <w:rPr>
                <w:rFonts w:ascii="Times New Roman" w:hAnsi="Times New Roman" w:cs="Times New Roman"/>
                <w:sz w:val="24"/>
                <w:szCs w:val="24"/>
              </w:rPr>
            </w:pPr>
          </w:p>
        </w:tc>
      </w:tr>
      <w:tr w:rsidR="00C51FBE" w:rsidRPr="00F67B66" w:rsidTr="00F011E1">
        <w:tc>
          <w:tcPr>
            <w:tcW w:w="709" w:type="dxa"/>
            <w:vMerge/>
          </w:tcPr>
          <w:p w:rsidR="00C51FBE" w:rsidRPr="00F67B66" w:rsidRDefault="00C51FBE" w:rsidP="00C51FBE"/>
        </w:tc>
        <w:tc>
          <w:tcPr>
            <w:tcW w:w="2059" w:type="dxa"/>
            <w:vMerge/>
          </w:tcPr>
          <w:p w:rsidR="00C51FBE" w:rsidRPr="00F67B66" w:rsidRDefault="00C51FBE" w:rsidP="00C51FBE"/>
        </w:tc>
        <w:tc>
          <w:tcPr>
            <w:tcW w:w="851" w:type="dxa"/>
            <w:vMerge/>
          </w:tcPr>
          <w:p w:rsidR="00C51FBE" w:rsidRPr="00F67B66" w:rsidRDefault="00C51FBE" w:rsidP="00C51FBE"/>
        </w:tc>
        <w:tc>
          <w:tcPr>
            <w:tcW w:w="1343" w:type="dxa"/>
          </w:tcPr>
          <w:p w:rsidR="00C51FBE" w:rsidRPr="00F67B66" w:rsidRDefault="00C51FBE" w:rsidP="00C51FBE">
            <w:pPr>
              <w:pStyle w:val="ConsPlusNormal"/>
              <w:rPr>
                <w:rFonts w:ascii="Times New Roman" w:hAnsi="Times New Roman" w:cs="Times New Roman"/>
                <w:sz w:val="24"/>
                <w:szCs w:val="24"/>
              </w:rPr>
            </w:pPr>
            <w:r w:rsidRPr="00F67B66">
              <w:rPr>
                <w:rFonts w:ascii="Times New Roman" w:hAnsi="Times New Roman"/>
                <w:szCs w:val="24"/>
              </w:rPr>
              <w:t>Средства бюджета городского округа Пущино</w:t>
            </w:r>
          </w:p>
        </w:tc>
        <w:tc>
          <w:tcPr>
            <w:tcW w:w="1417" w:type="dxa"/>
          </w:tcPr>
          <w:p w:rsidR="00C51FBE" w:rsidRPr="00F67B66" w:rsidRDefault="00C51FBE" w:rsidP="00C51FBE">
            <w:pPr>
              <w:jc w:val="center"/>
            </w:pPr>
            <w:r w:rsidRPr="00F67B66">
              <w:t>0</w:t>
            </w:r>
          </w:p>
        </w:tc>
        <w:tc>
          <w:tcPr>
            <w:tcW w:w="1351"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1134"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925"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993"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850"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992" w:type="dxa"/>
          </w:tcPr>
          <w:p w:rsidR="00C51FBE" w:rsidRPr="00F67B66" w:rsidRDefault="00C51FBE" w:rsidP="00C51FBE">
            <w:pPr>
              <w:pStyle w:val="ConsPlusNormal"/>
              <w:jc w:val="center"/>
              <w:rPr>
                <w:rFonts w:ascii="Times New Roman" w:hAnsi="Times New Roman" w:cs="Times New Roman"/>
                <w:sz w:val="24"/>
                <w:szCs w:val="24"/>
              </w:rPr>
            </w:pPr>
            <w:r w:rsidRPr="00F67B66">
              <w:rPr>
                <w:rFonts w:ascii="Times New Roman" w:hAnsi="Times New Roman" w:cs="Times New Roman"/>
                <w:sz w:val="24"/>
                <w:szCs w:val="24"/>
              </w:rPr>
              <w:t>0</w:t>
            </w:r>
          </w:p>
        </w:tc>
        <w:tc>
          <w:tcPr>
            <w:tcW w:w="1268" w:type="dxa"/>
            <w:vMerge/>
          </w:tcPr>
          <w:p w:rsidR="00C51FBE" w:rsidRPr="00F67B66" w:rsidRDefault="00C51FBE" w:rsidP="00C51FBE">
            <w:pPr>
              <w:pStyle w:val="ad"/>
              <w:rPr>
                <w:rFonts w:ascii="Times New Roman" w:hAnsi="Times New Roman"/>
                <w:sz w:val="24"/>
                <w:szCs w:val="24"/>
              </w:rPr>
            </w:pPr>
          </w:p>
        </w:tc>
        <w:tc>
          <w:tcPr>
            <w:tcW w:w="1134" w:type="dxa"/>
            <w:vMerge/>
          </w:tcPr>
          <w:p w:rsidR="00C51FBE" w:rsidRPr="00F67B66" w:rsidRDefault="00C51FBE" w:rsidP="00C51FBE">
            <w:pPr>
              <w:pStyle w:val="ConsPlusNormal"/>
              <w:rPr>
                <w:rFonts w:ascii="Times New Roman" w:hAnsi="Times New Roman" w:cs="Times New Roman"/>
                <w:sz w:val="24"/>
                <w:szCs w:val="24"/>
              </w:rPr>
            </w:pPr>
          </w:p>
        </w:tc>
      </w:tr>
      <w:tr w:rsidR="00AB3D65" w:rsidRPr="00F67B66" w:rsidTr="00F011E1">
        <w:tc>
          <w:tcPr>
            <w:tcW w:w="709" w:type="dxa"/>
            <w:vMerge/>
          </w:tcPr>
          <w:p w:rsidR="00AB3D65" w:rsidRPr="00F67B66" w:rsidRDefault="00AB3D65" w:rsidP="00515ED9"/>
        </w:tc>
        <w:tc>
          <w:tcPr>
            <w:tcW w:w="2059" w:type="dxa"/>
            <w:vMerge/>
          </w:tcPr>
          <w:p w:rsidR="00AB3D65" w:rsidRPr="00F67B66" w:rsidRDefault="00AB3D65" w:rsidP="002E0499"/>
        </w:tc>
        <w:tc>
          <w:tcPr>
            <w:tcW w:w="851" w:type="dxa"/>
            <w:vMerge/>
          </w:tcPr>
          <w:p w:rsidR="00AB3D65" w:rsidRPr="00F67B66" w:rsidRDefault="00AB3D65" w:rsidP="00515ED9"/>
        </w:tc>
        <w:tc>
          <w:tcPr>
            <w:tcW w:w="1343" w:type="dxa"/>
          </w:tcPr>
          <w:p w:rsidR="00AB3D65" w:rsidRPr="00F67B66" w:rsidRDefault="00AB3D65" w:rsidP="00515ED9">
            <w:pPr>
              <w:pStyle w:val="ConsPlusNormal"/>
              <w:rPr>
                <w:rFonts w:ascii="Times New Roman" w:hAnsi="Times New Roman" w:cs="Times New Roman"/>
                <w:sz w:val="24"/>
                <w:szCs w:val="24"/>
              </w:rPr>
            </w:pPr>
            <w:r w:rsidRPr="00F67B66">
              <w:rPr>
                <w:rFonts w:ascii="Times New Roman" w:hAnsi="Times New Roman" w:cs="Times New Roman"/>
                <w:sz w:val="24"/>
                <w:szCs w:val="24"/>
              </w:rPr>
              <w:t>Другие источники</w:t>
            </w:r>
          </w:p>
        </w:tc>
        <w:tc>
          <w:tcPr>
            <w:tcW w:w="1417" w:type="dxa"/>
          </w:tcPr>
          <w:p w:rsidR="00AB3D65" w:rsidRPr="00F67B66" w:rsidRDefault="00AB3D65" w:rsidP="00515ED9">
            <w:pPr>
              <w:jc w:val="center"/>
            </w:pPr>
            <w:r w:rsidRPr="00F67B66">
              <w:t>0</w:t>
            </w:r>
          </w:p>
        </w:tc>
        <w:tc>
          <w:tcPr>
            <w:tcW w:w="1351" w:type="dxa"/>
          </w:tcPr>
          <w:p w:rsidR="00AB3D65" w:rsidRPr="00F67B66" w:rsidRDefault="00AB3D65" w:rsidP="00515ED9">
            <w:pPr>
              <w:jc w:val="center"/>
            </w:pPr>
            <w:r w:rsidRPr="00F67B66">
              <w:t>0</w:t>
            </w:r>
          </w:p>
        </w:tc>
        <w:tc>
          <w:tcPr>
            <w:tcW w:w="1134" w:type="dxa"/>
          </w:tcPr>
          <w:p w:rsidR="00AB3D65" w:rsidRPr="00F67B66" w:rsidRDefault="00AB3D65" w:rsidP="00515ED9">
            <w:pPr>
              <w:jc w:val="center"/>
            </w:pPr>
            <w:r w:rsidRPr="00F67B66">
              <w:t>0</w:t>
            </w:r>
          </w:p>
        </w:tc>
        <w:tc>
          <w:tcPr>
            <w:tcW w:w="925" w:type="dxa"/>
          </w:tcPr>
          <w:p w:rsidR="00AB3D65" w:rsidRPr="00F67B66" w:rsidRDefault="00AB3D65" w:rsidP="00515ED9">
            <w:pPr>
              <w:jc w:val="center"/>
            </w:pPr>
            <w:r w:rsidRPr="00F67B66">
              <w:t>0</w:t>
            </w:r>
          </w:p>
        </w:tc>
        <w:tc>
          <w:tcPr>
            <w:tcW w:w="993" w:type="dxa"/>
          </w:tcPr>
          <w:p w:rsidR="00AB3D65" w:rsidRPr="00F67B66" w:rsidRDefault="00AB3D65" w:rsidP="00515ED9">
            <w:pPr>
              <w:jc w:val="center"/>
            </w:pPr>
            <w:r w:rsidRPr="00F67B66">
              <w:t>0</w:t>
            </w:r>
          </w:p>
        </w:tc>
        <w:tc>
          <w:tcPr>
            <w:tcW w:w="850" w:type="dxa"/>
          </w:tcPr>
          <w:p w:rsidR="00AB3D65" w:rsidRPr="00F67B66" w:rsidRDefault="00AB3D65" w:rsidP="00515ED9">
            <w:pPr>
              <w:jc w:val="center"/>
            </w:pPr>
            <w:r w:rsidRPr="00F67B66">
              <w:t>0</w:t>
            </w:r>
          </w:p>
        </w:tc>
        <w:tc>
          <w:tcPr>
            <w:tcW w:w="992" w:type="dxa"/>
          </w:tcPr>
          <w:p w:rsidR="00AB3D65" w:rsidRPr="00F67B66" w:rsidRDefault="00AB3D65" w:rsidP="00515ED9">
            <w:pPr>
              <w:jc w:val="center"/>
            </w:pPr>
            <w:r w:rsidRPr="00F67B66">
              <w:t>0</w:t>
            </w:r>
          </w:p>
        </w:tc>
        <w:tc>
          <w:tcPr>
            <w:tcW w:w="1268" w:type="dxa"/>
            <w:vMerge/>
          </w:tcPr>
          <w:p w:rsidR="00AB3D65" w:rsidRPr="00F67B66" w:rsidRDefault="00AB3D65" w:rsidP="00515ED9">
            <w:pPr>
              <w:pStyle w:val="ConsPlusNormal"/>
              <w:rPr>
                <w:rFonts w:ascii="Times New Roman" w:hAnsi="Times New Roman" w:cs="Times New Roman"/>
                <w:sz w:val="24"/>
                <w:szCs w:val="24"/>
              </w:rPr>
            </w:pPr>
          </w:p>
        </w:tc>
        <w:tc>
          <w:tcPr>
            <w:tcW w:w="1134" w:type="dxa"/>
            <w:vMerge/>
          </w:tcPr>
          <w:p w:rsidR="00AB3D65" w:rsidRPr="00F67B66" w:rsidRDefault="00AB3D65" w:rsidP="00515ED9">
            <w:pPr>
              <w:pStyle w:val="ConsPlusNormal"/>
              <w:rPr>
                <w:rFonts w:ascii="Times New Roman" w:hAnsi="Times New Roman" w:cs="Times New Roman"/>
                <w:sz w:val="24"/>
                <w:szCs w:val="24"/>
              </w:rPr>
            </w:pPr>
          </w:p>
        </w:tc>
      </w:tr>
      <w:tr w:rsidR="00AB3D65" w:rsidRPr="00F67B66" w:rsidTr="00F011E1">
        <w:tc>
          <w:tcPr>
            <w:tcW w:w="709" w:type="dxa"/>
            <w:vMerge w:val="restart"/>
          </w:tcPr>
          <w:p w:rsidR="00AB3D65" w:rsidRPr="00F67B66" w:rsidRDefault="00AB3D65" w:rsidP="00515ED9">
            <w:pPr>
              <w:pStyle w:val="ConsPlusNormal"/>
              <w:rPr>
                <w:rFonts w:ascii="Times New Roman" w:hAnsi="Times New Roman" w:cs="Times New Roman"/>
                <w:sz w:val="24"/>
                <w:szCs w:val="24"/>
              </w:rPr>
            </w:pPr>
            <w:r w:rsidRPr="00F67B66">
              <w:rPr>
                <w:rFonts w:ascii="Times New Roman" w:hAnsi="Times New Roman" w:cs="Times New Roman"/>
                <w:sz w:val="24"/>
                <w:szCs w:val="24"/>
              </w:rPr>
              <w:t>1.1.2.</w:t>
            </w:r>
          </w:p>
        </w:tc>
        <w:tc>
          <w:tcPr>
            <w:tcW w:w="2059" w:type="dxa"/>
            <w:vMerge w:val="restart"/>
          </w:tcPr>
          <w:p w:rsidR="00AB3D65" w:rsidRPr="00F67B66" w:rsidRDefault="00AB3D65" w:rsidP="002E0499">
            <w:pPr>
              <w:pStyle w:val="ConsPlusCell"/>
              <w:rPr>
                <w:b/>
              </w:rPr>
            </w:pPr>
            <w:r w:rsidRPr="00F67B66">
              <w:t xml:space="preserve">Мероприятие 2. Организация и проведение </w:t>
            </w:r>
            <w:r w:rsidRPr="00F67B66">
              <w:lastRenderedPageBreak/>
              <w:t>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 Пущино</w:t>
            </w:r>
          </w:p>
        </w:tc>
        <w:tc>
          <w:tcPr>
            <w:tcW w:w="851" w:type="dxa"/>
            <w:vMerge w:val="restart"/>
          </w:tcPr>
          <w:p w:rsidR="00AB3D65" w:rsidRPr="00F67B66" w:rsidRDefault="00AB3D65" w:rsidP="00515ED9">
            <w:pPr>
              <w:pStyle w:val="ConsPlusNormal"/>
              <w:rPr>
                <w:rFonts w:ascii="Times New Roman" w:hAnsi="Times New Roman" w:cs="Times New Roman"/>
                <w:sz w:val="24"/>
                <w:szCs w:val="24"/>
              </w:rPr>
            </w:pPr>
            <w:r w:rsidRPr="00F67B66">
              <w:rPr>
                <w:rFonts w:ascii="Times New Roman" w:hAnsi="Times New Roman" w:cs="Times New Roman"/>
                <w:sz w:val="24"/>
                <w:szCs w:val="24"/>
              </w:rPr>
              <w:lastRenderedPageBreak/>
              <w:t>2017-2021</w:t>
            </w:r>
          </w:p>
        </w:tc>
        <w:tc>
          <w:tcPr>
            <w:tcW w:w="1343" w:type="dxa"/>
          </w:tcPr>
          <w:p w:rsidR="00AB3D65" w:rsidRPr="00F67B66" w:rsidRDefault="00AB3D65" w:rsidP="00515ED9">
            <w:pPr>
              <w:pStyle w:val="ConsPlusNormal"/>
              <w:rPr>
                <w:rFonts w:ascii="Times New Roman" w:hAnsi="Times New Roman" w:cs="Times New Roman"/>
                <w:sz w:val="24"/>
                <w:szCs w:val="24"/>
              </w:rPr>
            </w:pPr>
            <w:r w:rsidRPr="00F67B66">
              <w:rPr>
                <w:rFonts w:ascii="Times New Roman" w:hAnsi="Times New Roman" w:cs="Times New Roman"/>
                <w:sz w:val="24"/>
                <w:szCs w:val="24"/>
              </w:rPr>
              <w:t>Итого</w:t>
            </w:r>
          </w:p>
        </w:tc>
        <w:tc>
          <w:tcPr>
            <w:tcW w:w="1417" w:type="dxa"/>
          </w:tcPr>
          <w:p w:rsidR="00AB3D65" w:rsidRPr="00F67B66" w:rsidRDefault="00AB3D65" w:rsidP="00515ED9">
            <w:pPr>
              <w:jc w:val="center"/>
            </w:pPr>
            <w:r w:rsidRPr="00F67B66">
              <w:t>0</w:t>
            </w:r>
          </w:p>
        </w:tc>
        <w:tc>
          <w:tcPr>
            <w:tcW w:w="1351" w:type="dxa"/>
          </w:tcPr>
          <w:p w:rsidR="00AB3D65" w:rsidRPr="00F67B66" w:rsidRDefault="00AB3D65" w:rsidP="00515ED9">
            <w:pPr>
              <w:jc w:val="center"/>
            </w:pPr>
            <w:r w:rsidRPr="00F67B66">
              <w:t>0</w:t>
            </w:r>
          </w:p>
        </w:tc>
        <w:tc>
          <w:tcPr>
            <w:tcW w:w="1134" w:type="dxa"/>
          </w:tcPr>
          <w:p w:rsidR="00AB3D65" w:rsidRPr="00F67B66" w:rsidRDefault="00AB3D65" w:rsidP="00515ED9">
            <w:pPr>
              <w:jc w:val="center"/>
            </w:pPr>
            <w:r w:rsidRPr="00F67B66">
              <w:t>0</w:t>
            </w:r>
          </w:p>
        </w:tc>
        <w:tc>
          <w:tcPr>
            <w:tcW w:w="925" w:type="dxa"/>
          </w:tcPr>
          <w:p w:rsidR="00AB3D65" w:rsidRPr="00F67B66" w:rsidRDefault="00AB3D65" w:rsidP="00515ED9">
            <w:pPr>
              <w:jc w:val="center"/>
            </w:pPr>
            <w:r w:rsidRPr="00F67B66">
              <w:t>0</w:t>
            </w:r>
          </w:p>
        </w:tc>
        <w:tc>
          <w:tcPr>
            <w:tcW w:w="993" w:type="dxa"/>
          </w:tcPr>
          <w:p w:rsidR="00AB3D65" w:rsidRPr="00F67B66" w:rsidRDefault="00AB3D65" w:rsidP="00515ED9">
            <w:pPr>
              <w:jc w:val="center"/>
            </w:pPr>
            <w:r w:rsidRPr="00F67B66">
              <w:t>0</w:t>
            </w:r>
          </w:p>
        </w:tc>
        <w:tc>
          <w:tcPr>
            <w:tcW w:w="850" w:type="dxa"/>
          </w:tcPr>
          <w:p w:rsidR="00AB3D65" w:rsidRPr="00F67B66" w:rsidRDefault="00AB3D65" w:rsidP="00515ED9">
            <w:pPr>
              <w:jc w:val="center"/>
            </w:pPr>
            <w:r w:rsidRPr="00F67B66">
              <w:t>0</w:t>
            </w:r>
          </w:p>
        </w:tc>
        <w:tc>
          <w:tcPr>
            <w:tcW w:w="992" w:type="dxa"/>
          </w:tcPr>
          <w:p w:rsidR="00AB3D65" w:rsidRPr="00F67B66" w:rsidRDefault="00AB3D65" w:rsidP="00515ED9">
            <w:pPr>
              <w:jc w:val="center"/>
            </w:pPr>
            <w:r w:rsidRPr="00F67B66">
              <w:t>0</w:t>
            </w:r>
          </w:p>
        </w:tc>
        <w:tc>
          <w:tcPr>
            <w:tcW w:w="1268" w:type="dxa"/>
            <w:vMerge w:val="restart"/>
          </w:tcPr>
          <w:p w:rsidR="00AB3D65" w:rsidRPr="00F67B66" w:rsidRDefault="00AB3D65" w:rsidP="00515ED9">
            <w:r w:rsidRPr="00F67B66">
              <w:t>Отдел по делам ГО</w:t>
            </w:r>
            <w:r w:rsidR="002E0499" w:rsidRPr="00F67B66">
              <w:t xml:space="preserve"> </w:t>
            </w:r>
            <w:r w:rsidRPr="00F67B66">
              <w:lastRenderedPageBreak/>
              <w:t>ЧС, МП и ТБ</w:t>
            </w:r>
          </w:p>
        </w:tc>
        <w:tc>
          <w:tcPr>
            <w:tcW w:w="1134" w:type="dxa"/>
            <w:vMerge w:val="restart"/>
          </w:tcPr>
          <w:p w:rsidR="00AB3D65" w:rsidRPr="00F67B66" w:rsidRDefault="00AB3D65" w:rsidP="00515ED9">
            <w:pPr>
              <w:pStyle w:val="ConsPlusNormal"/>
              <w:rPr>
                <w:rFonts w:ascii="Times New Roman" w:hAnsi="Times New Roman" w:cs="Times New Roman"/>
                <w:sz w:val="24"/>
                <w:szCs w:val="24"/>
              </w:rPr>
            </w:pPr>
          </w:p>
        </w:tc>
      </w:tr>
      <w:tr w:rsidR="00AB3D65" w:rsidRPr="00F67B66" w:rsidTr="00F011E1">
        <w:tc>
          <w:tcPr>
            <w:tcW w:w="709" w:type="dxa"/>
            <w:vMerge/>
          </w:tcPr>
          <w:p w:rsidR="00AB3D65" w:rsidRPr="00F67B66" w:rsidRDefault="00AB3D65" w:rsidP="00515ED9"/>
        </w:tc>
        <w:tc>
          <w:tcPr>
            <w:tcW w:w="2059" w:type="dxa"/>
            <w:vMerge/>
          </w:tcPr>
          <w:p w:rsidR="00AB3D65" w:rsidRPr="00F67B66" w:rsidRDefault="00AB3D65" w:rsidP="00515ED9"/>
        </w:tc>
        <w:tc>
          <w:tcPr>
            <w:tcW w:w="851" w:type="dxa"/>
            <w:vMerge/>
          </w:tcPr>
          <w:p w:rsidR="00AB3D65" w:rsidRPr="00F67B66" w:rsidRDefault="00AB3D65" w:rsidP="00515ED9"/>
        </w:tc>
        <w:tc>
          <w:tcPr>
            <w:tcW w:w="1343" w:type="dxa"/>
          </w:tcPr>
          <w:p w:rsidR="00AB3D65" w:rsidRPr="00F67B66" w:rsidRDefault="00AB3D65" w:rsidP="00515ED9">
            <w:pPr>
              <w:pStyle w:val="ConsPlusNormal"/>
              <w:rPr>
                <w:rFonts w:ascii="Times New Roman" w:hAnsi="Times New Roman" w:cs="Times New Roman"/>
                <w:sz w:val="24"/>
                <w:szCs w:val="24"/>
              </w:rPr>
            </w:pPr>
            <w:r w:rsidRPr="00F67B66">
              <w:rPr>
                <w:rFonts w:ascii="Times New Roman" w:hAnsi="Times New Roman"/>
                <w:szCs w:val="24"/>
              </w:rPr>
              <w:t xml:space="preserve">Средства бюджета </w:t>
            </w:r>
            <w:r w:rsidRPr="00F67B66">
              <w:rPr>
                <w:rFonts w:ascii="Times New Roman" w:hAnsi="Times New Roman"/>
                <w:szCs w:val="24"/>
              </w:rPr>
              <w:lastRenderedPageBreak/>
              <w:t>городского округа Пущино</w:t>
            </w:r>
          </w:p>
        </w:tc>
        <w:tc>
          <w:tcPr>
            <w:tcW w:w="1417" w:type="dxa"/>
          </w:tcPr>
          <w:p w:rsidR="00AB3D65" w:rsidRPr="00F67B66" w:rsidRDefault="00AB3D65" w:rsidP="00515ED9">
            <w:pPr>
              <w:jc w:val="center"/>
            </w:pPr>
            <w:r w:rsidRPr="00F67B66">
              <w:lastRenderedPageBreak/>
              <w:t>0</w:t>
            </w:r>
          </w:p>
        </w:tc>
        <w:tc>
          <w:tcPr>
            <w:tcW w:w="1351" w:type="dxa"/>
          </w:tcPr>
          <w:p w:rsidR="00AB3D65" w:rsidRPr="00F67B66" w:rsidRDefault="00AB3D65" w:rsidP="00515ED9">
            <w:pPr>
              <w:jc w:val="center"/>
            </w:pPr>
            <w:r w:rsidRPr="00F67B66">
              <w:t>0</w:t>
            </w:r>
          </w:p>
        </w:tc>
        <w:tc>
          <w:tcPr>
            <w:tcW w:w="1134" w:type="dxa"/>
          </w:tcPr>
          <w:p w:rsidR="00AB3D65" w:rsidRPr="00F67B66" w:rsidRDefault="00AB3D65" w:rsidP="00515ED9">
            <w:pPr>
              <w:jc w:val="center"/>
            </w:pPr>
            <w:r w:rsidRPr="00F67B66">
              <w:t>0</w:t>
            </w:r>
          </w:p>
        </w:tc>
        <w:tc>
          <w:tcPr>
            <w:tcW w:w="925" w:type="dxa"/>
          </w:tcPr>
          <w:p w:rsidR="00AB3D65" w:rsidRPr="00F67B66" w:rsidRDefault="00AB3D65" w:rsidP="00515ED9">
            <w:pPr>
              <w:jc w:val="center"/>
            </w:pPr>
            <w:r w:rsidRPr="00F67B66">
              <w:t>0</w:t>
            </w:r>
          </w:p>
        </w:tc>
        <w:tc>
          <w:tcPr>
            <w:tcW w:w="993" w:type="dxa"/>
          </w:tcPr>
          <w:p w:rsidR="00AB3D65" w:rsidRPr="00F67B66" w:rsidRDefault="00AB3D65" w:rsidP="00515ED9">
            <w:pPr>
              <w:jc w:val="center"/>
            </w:pPr>
            <w:r w:rsidRPr="00F67B66">
              <w:t>0</w:t>
            </w:r>
          </w:p>
        </w:tc>
        <w:tc>
          <w:tcPr>
            <w:tcW w:w="850" w:type="dxa"/>
          </w:tcPr>
          <w:p w:rsidR="00AB3D65" w:rsidRPr="00F67B66" w:rsidRDefault="00AB3D65" w:rsidP="00515ED9">
            <w:pPr>
              <w:jc w:val="center"/>
            </w:pPr>
            <w:r w:rsidRPr="00F67B66">
              <w:t>0</w:t>
            </w:r>
          </w:p>
        </w:tc>
        <w:tc>
          <w:tcPr>
            <w:tcW w:w="992" w:type="dxa"/>
          </w:tcPr>
          <w:p w:rsidR="00AB3D65" w:rsidRPr="00F67B66" w:rsidRDefault="00AB3D65" w:rsidP="00515ED9">
            <w:pPr>
              <w:jc w:val="center"/>
            </w:pPr>
            <w:r w:rsidRPr="00F67B66">
              <w:t>0</w:t>
            </w:r>
          </w:p>
        </w:tc>
        <w:tc>
          <w:tcPr>
            <w:tcW w:w="1268" w:type="dxa"/>
            <w:vMerge/>
          </w:tcPr>
          <w:p w:rsidR="00AB3D65" w:rsidRPr="00F67B66" w:rsidRDefault="00AB3D65" w:rsidP="00515ED9">
            <w:pPr>
              <w:pStyle w:val="ConsPlusCell"/>
            </w:pPr>
          </w:p>
        </w:tc>
        <w:tc>
          <w:tcPr>
            <w:tcW w:w="1134" w:type="dxa"/>
            <w:vMerge/>
          </w:tcPr>
          <w:p w:rsidR="00AB3D65" w:rsidRPr="00F67B66" w:rsidRDefault="00AB3D65" w:rsidP="00515ED9">
            <w:pPr>
              <w:pStyle w:val="ConsPlusNormal"/>
              <w:rPr>
                <w:rFonts w:ascii="Times New Roman" w:hAnsi="Times New Roman" w:cs="Times New Roman"/>
                <w:sz w:val="24"/>
                <w:szCs w:val="24"/>
              </w:rPr>
            </w:pPr>
          </w:p>
        </w:tc>
      </w:tr>
      <w:tr w:rsidR="00AB3D65" w:rsidRPr="00F67B66" w:rsidTr="00F011E1">
        <w:trPr>
          <w:trHeight w:val="1380"/>
        </w:trPr>
        <w:tc>
          <w:tcPr>
            <w:tcW w:w="709" w:type="dxa"/>
            <w:vMerge/>
          </w:tcPr>
          <w:p w:rsidR="00AB3D65" w:rsidRPr="00F67B66" w:rsidRDefault="00AB3D65" w:rsidP="00515ED9">
            <w:pPr>
              <w:rPr>
                <w:highlight w:val="yellow"/>
              </w:rPr>
            </w:pPr>
          </w:p>
        </w:tc>
        <w:tc>
          <w:tcPr>
            <w:tcW w:w="2059" w:type="dxa"/>
            <w:vMerge/>
          </w:tcPr>
          <w:p w:rsidR="00AB3D65" w:rsidRPr="00F67B66" w:rsidRDefault="00AB3D65" w:rsidP="00515ED9">
            <w:pPr>
              <w:rPr>
                <w:highlight w:val="yellow"/>
              </w:rPr>
            </w:pPr>
          </w:p>
        </w:tc>
        <w:tc>
          <w:tcPr>
            <w:tcW w:w="851" w:type="dxa"/>
            <w:vMerge/>
          </w:tcPr>
          <w:p w:rsidR="00AB3D65" w:rsidRPr="00F67B66" w:rsidRDefault="00AB3D65" w:rsidP="00515ED9">
            <w:pPr>
              <w:rPr>
                <w:highlight w:val="yellow"/>
              </w:rPr>
            </w:pPr>
          </w:p>
        </w:tc>
        <w:tc>
          <w:tcPr>
            <w:tcW w:w="1343" w:type="dxa"/>
          </w:tcPr>
          <w:p w:rsidR="00AB3D65" w:rsidRPr="00F67B66" w:rsidRDefault="00AB3D65" w:rsidP="00515ED9">
            <w:pPr>
              <w:pStyle w:val="ConsPlusNormal"/>
              <w:rPr>
                <w:rFonts w:ascii="Times New Roman" w:hAnsi="Times New Roman" w:cs="Times New Roman"/>
                <w:sz w:val="24"/>
                <w:szCs w:val="24"/>
              </w:rPr>
            </w:pPr>
            <w:r w:rsidRPr="00F67B66">
              <w:rPr>
                <w:rFonts w:ascii="Times New Roman" w:hAnsi="Times New Roman" w:cs="Times New Roman"/>
                <w:sz w:val="24"/>
                <w:szCs w:val="24"/>
              </w:rPr>
              <w:t>Другие источники</w:t>
            </w:r>
          </w:p>
        </w:tc>
        <w:tc>
          <w:tcPr>
            <w:tcW w:w="1417" w:type="dxa"/>
          </w:tcPr>
          <w:p w:rsidR="00AB3D65" w:rsidRPr="00F67B66" w:rsidRDefault="00AB3D65" w:rsidP="00515ED9">
            <w:pPr>
              <w:jc w:val="center"/>
            </w:pPr>
            <w:r w:rsidRPr="00F67B66">
              <w:t>0</w:t>
            </w:r>
          </w:p>
        </w:tc>
        <w:tc>
          <w:tcPr>
            <w:tcW w:w="1351" w:type="dxa"/>
          </w:tcPr>
          <w:p w:rsidR="00AB3D65" w:rsidRPr="00F67B66" w:rsidRDefault="00AB3D65" w:rsidP="00515ED9">
            <w:pPr>
              <w:jc w:val="center"/>
            </w:pPr>
            <w:r w:rsidRPr="00F67B66">
              <w:t>0</w:t>
            </w:r>
          </w:p>
        </w:tc>
        <w:tc>
          <w:tcPr>
            <w:tcW w:w="1134" w:type="dxa"/>
          </w:tcPr>
          <w:p w:rsidR="00AB3D65" w:rsidRPr="00F67B66" w:rsidRDefault="00AB3D65" w:rsidP="00515ED9">
            <w:pPr>
              <w:jc w:val="center"/>
            </w:pPr>
            <w:r w:rsidRPr="00F67B66">
              <w:t>0</w:t>
            </w:r>
          </w:p>
        </w:tc>
        <w:tc>
          <w:tcPr>
            <w:tcW w:w="925" w:type="dxa"/>
          </w:tcPr>
          <w:p w:rsidR="00AB3D65" w:rsidRPr="00F67B66" w:rsidRDefault="00AB3D65" w:rsidP="00515ED9">
            <w:pPr>
              <w:jc w:val="center"/>
            </w:pPr>
            <w:r w:rsidRPr="00F67B66">
              <w:t>0</w:t>
            </w:r>
          </w:p>
        </w:tc>
        <w:tc>
          <w:tcPr>
            <w:tcW w:w="993" w:type="dxa"/>
          </w:tcPr>
          <w:p w:rsidR="00AB3D65" w:rsidRPr="00F67B66" w:rsidRDefault="00AB3D65" w:rsidP="00515ED9">
            <w:pPr>
              <w:jc w:val="center"/>
            </w:pPr>
            <w:r w:rsidRPr="00F67B66">
              <w:t>0</w:t>
            </w:r>
          </w:p>
        </w:tc>
        <w:tc>
          <w:tcPr>
            <w:tcW w:w="850" w:type="dxa"/>
          </w:tcPr>
          <w:p w:rsidR="00AB3D65" w:rsidRPr="00F67B66" w:rsidRDefault="00AB3D65" w:rsidP="00515ED9">
            <w:pPr>
              <w:jc w:val="center"/>
            </w:pPr>
            <w:r w:rsidRPr="00F67B66">
              <w:t>0</w:t>
            </w:r>
          </w:p>
        </w:tc>
        <w:tc>
          <w:tcPr>
            <w:tcW w:w="992" w:type="dxa"/>
          </w:tcPr>
          <w:p w:rsidR="00AB3D65" w:rsidRPr="00F67B66" w:rsidRDefault="00AB3D65" w:rsidP="00515ED9">
            <w:pPr>
              <w:jc w:val="center"/>
            </w:pPr>
            <w:r w:rsidRPr="00F67B66">
              <w:t>0</w:t>
            </w:r>
          </w:p>
        </w:tc>
        <w:tc>
          <w:tcPr>
            <w:tcW w:w="1268" w:type="dxa"/>
            <w:vMerge/>
          </w:tcPr>
          <w:p w:rsidR="00AB3D65" w:rsidRPr="00F67B66" w:rsidRDefault="00AB3D65" w:rsidP="00515ED9">
            <w:pPr>
              <w:pStyle w:val="ConsPlusNormal"/>
              <w:rPr>
                <w:rFonts w:ascii="Times New Roman" w:hAnsi="Times New Roman" w:cs="Times New Roman"/>
                <w:sz w:val="24"/>
                <w:szCs w:val="24"/>
              </w:rPr>
            </w:pPr>
          </w:p>
        </w:tc>
        <w:tc>
          <w:tcPr>
            <w:tcW w:w="1134" w:type="dxa"/>
            <w:vMerge/>
          </w:tcPr>
          <w:p w:rsidR="00AB3D65" w:rsidRPr="00F67B66" w:rsidRDefault="00AB3D65" w:rsidP="00515ED9">
            <w:pPr>
              <w:pStyle w:val="ConsPlusNormal"/>
              <w:rPr>
                <w:rFonts w:ascii="Times New Roman" w:hAnsi="Times New Roman" w:cs="Times New Roman"/>
                <w:sz w:val="24"/>
                <w:szCs w:val="24"/>
              </w:rPr>
            </w:pPr>
          </w:p>
        </w:tc>
      </w:tr>
      <w:tr w:rsidR="004413C3" w:rsidRPr="006D4201" w:rsidTr="00F011E1">
        <w:tc>
          <w:tcPr>
            <w:tcW w:w="709" w:type="dxa"/>
            <w:vMerge w:val="restart"/>
          </w:tcPr>
          <w:p w:rsidR="004413C3" w:rsidRPr="006D4201" w:rsidRDefault="004413C3" w:rsidP="004413C3">
            <w:pPr>
              <w:pStyle w:val="ConsPlusNormal"/>
              <w:rPr>
                <w:rFonts w:ascii="Times New Roman" w:hAnsi="Times New Roman" w:cs="Times New Roman"/>
                <w:sz w:val="24"/>
                <w:szCs w:val="24"/>
              </w:rPr>
            </w:pPr>
            <w:r w:rsidRPr="006D4201">
              <w:rPr>
                <w:rFonts w:ascii="Times New Roman" w:hAnsi="Times New Roman" w:cs="Times New Roman"/>
                <w:sz w:val="24"/>
                <w:szCs w:val="24"/>
              </w:rPr>
              <w:t>1.1.3.</w:t>
            </w:r>
          </w:p>
        </w:tc>
        <w:tc>
          <w:tcPr>
            <w:tcW w:w="2059" w:type="dxa"/>
            <w:vMerge w:val="restart"/>
          </w:tcPr>
          <w:p w:rsidR="004413C3" w:rsidRPr="006D4201" w:rsidRDefault="004413C3" w:rsidP="002E0499">
            <w:pPr>
              <w:pStyle w:val="ConsPlusCell"/>
            </w:pPr>
            <w:r w:rsidRPr="006D4201">
              <w:t>Мероприятие 3. Приобретение</w:t>
            </w:r>
            <w:r>
              <w:t>,</w:t>
            </w:r>
            <w:r w:rsidRPr="006D4201">
              <w:t xml:space="preserve"> установка </w:t>
            </w:r>
            <w:r>
              <w:t xml:space="preserve">и обслуживание </w:t>
            </w:r>
            <w:r w:rsidRPr="006D4201">
              <w:t xml:space="preserve">автоматических </w:t>
            </w:r>
            <w:r>
              <w:t xml:space="preserve">дымовых </w:t>
            </w:r>
            <w:r w:rsidRPr="006D4201">
              <w:t xml:space="preserve">пожарных </w:t>
            </w:r>
            <w:proofErr w:type="spellStart"/>
            <w:r w:rsidRPr="006D4201">
              <w:t>извещателей</w:t>
            </w:r>
            <w:proofErr w:type="spellEnd"/>
            <w:r w:rsidRPr="006D4201">
              <w:t xml:space="preserve"> в квартирах </w:t>
            </w:r>
            <w:r>
              <w:t>где проживают</w:t>
            </w:r>
            <w:r w:rsidRPr="006D4201">
              <w:t xml:space="preserve"> многодетны</w:t>
            </w:r>
            <w:r>
              <w:t>е</w:t>
            </w:r>
            <w:r w:rsidRPr="006D4201">
              <w:t xml:space="preserve"> сем</w:t>
            </w:r>
            <w:r>
              <w:t>ьи и семьи, находящиеся в трудной жизненной ситуации</w:t>
            </w:r>
            <w:r w:rsidRPr="006D4201">
              <w:t xml:space="preserve">. </w:t>
            </w:r>
          </w:p>
        </w:tc>
        <w:tc>
          <w:tcPr>
            <w:tcW w:w="851" w:type="dxa"/>
            <w:vMerge w:val="restart"/>
          </w:tcPr>
          <w:p w:rsidR="004413C3" w:rsidRPr="006D4201" w:rsidRDefault="004413C3" w:rsidP="004413C3">
            <w:pPr>
              <w:pStyle w:val="ConsPlusNormal"/>
              <w:rPr>
                <w:rFonts w:ascii="Times New Roman" w:hAnsi="Times New Roman" w:cs="Times New Roman"/>
                <w:sz w:val="24"/>
                <w:szCs w:val="24"/>
              </w:rPr>
            </w:pPr>
            <w:r w:rsidRPr="006D4201">
              <w:rPr>
                <w:rFonts w:ascii="Times New Roman" w:hAnsi="Times New Roman" w:cs="Times New Roman"/>
                <w:sz w:val="24"/>
                <w:szCs w:val="24"/>
              </w:rPr>
              <w:t>2017-2021</w:t>
            </w:r>
          </w:p>
        </w:tc>
        <w:tc>
          <w:tcPr>
            <w:tcW w:w="1343" w:type="dxa"/>
          </w:tcPr>
          <w:p w:rsidR="004413C3" w:rsidRPr="006D4201" w:rsidRDefault="004413C3" w:rsidP="004413C3">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4413C3" w:rsidRPr="002E0499" w:rsidRDefault="004413C3" w:rsidP="004413C3">
            <w:pPr>
              <w:jc w:val="center"/>
            </w:pPr>
            <w:r w:rsidRPr="002E0499">
              <w:t>0</w:t>
            </w:r>
          </w:p>
        </w:tc>
        <w:tc>
          <w:tcPr>
            <w:tcW w:w="1351" w:type="dxa"/>
          </w:tcPr>
          <w:p w:rsidR="004413C3" w:rsidRPr="002E0499" w:rsidRDefault="004413C3" w:rsidP="004413C3">
            <w:pPr>
              <w:jc w:val="center"/>
            </w:pPr>
            <w:r w:rsidRPr="002E0499">
              <w:t>458</w:t>
            </w:r>
          </w:p>
        </w:tc>
        <w:tc>
          <w:tcPr>
            <w:tcW w:w="1134" w:type="dxa"/>
          </w:tcPr>
          <w:p w:rsidR="004413C3" w:rsidRPr="002E0499" w:rsidRDefault="004413C3" w:rsidP="004413C3">
            <w:pPr>
              <w:jc w:val="center"/>
            </w:pPr>
            <w:r w:rsidRPr="002E0499">
              <w:t>258</w:t>
            </w:r>
          </w:p>
        </w:tc>
        <w:tc>
          <w:tcPr>
            <w:tcW w:w="925" w:type="dxa"/>
          </w:tcPr>
          <w:p w:rsidR="004413C3" w:rsidRPr="002E0499" w:rsidRDefault="004413C3" w:rsidP="004413C3">
            <w:pPr>
              <w:jc w:val="center"/>
            </w:pPr>
            <w:r w:rsidRPr="002E0499">
              <w:t>50</w:t>
            </w:r>
          </w:p>
        </w:tc>
        <w:tc>
          <w:tcPr>
            <w:tcW w:w="993" w:type="dxa"/>
          </w:tcPr>
          <w:p w:rsidR="004413C3" w:rsidRPr="002E0499" w:rsidRDefault="004413C3" w:rsidP="004413C3">
            <w:pPr>
              <w:jc w:val="center"/>
            </w:pPr>
            <w:r w:rsidRPr="002E0499">
              <w:t>50</w:t>
            </w:r>
          </w:p>
        </w:tc>
        <w:tc>
          <w:tcPr>
            <w:tcW w:w="850" w:type="dxa"/>
          </w:tcPr>
          <w:p w:rsidR="004413C3" w:rsidRPr="002E0499" w:rsidRDefault="004413C3" w:rsidP="004413C3">
            <w:pPr>
              <w:jc w:val="center"/>
            </w:pPr>
            <w:r w:rsidRPr="002E0499">
              <w:t>50</w:t>
            </w:r>
          </w:p>
        </w:tc>
        <w:tc>
          <w:tcPr>
            <w:tcW w:w="992" w:type="dxa"/>
          </w:tcPr>
          <w:p w:rsidR="004413C3" w:rsidRPr="006D4201" w:rsidRDefault="004413C3" w:rsidP="004413C3">
            <w:pPr>
              <w:jc w:val="center"/>
            </w:pPr>
            <w:r w:rsidRPr="006D4201">
              <w:t>50</w:t>
            </w:r>
          </w:p>
        </w:tc>
        <w:tc>
          <w:tcPr>
            <w:tcW w:w="1268" w:type="dxa"/>
            <w:vMerge w:val="restart"/>
          </w:tcPr>
          <w:p w:rsidR="004413C3" w:rsidRPr="006D4201" w:rsidRDefault="004413C3" w:rsidP="004413C3">
            <w:pPr>
              <w:pStyle w:val="ConsPlusNormal"/>
              <w:rPr>
                <w:rFonts w:ascii="Times New Roman" w:hAnsi="Times New Roman" w:cs="Times New Roman"/>
                <w:sz w:val="24"/>
                <w:szCs w:val="24"/>
              </w:rPr>
            </w:pPr>
            <w:r w:rsidRPr="006D4201">
              <w:rPr>
                <w:rFonts w:ascii="Times New Roman" w:hAnsi="Times New Roman" w:cs="Times New Roman"/>
                <w:sz w:val="24"/>
                <w:szCs w:val="24"/>
              </w:rPr>
              <w:t>Отдел по делам ГО</w:t>
            </w:r>
            <w:r w:rsidR="002E0499">
              <w:rPr>
                <w:rFonts w:ascii="Times New Roman" w:hAnsi="Times New Roman" w:cs="Times New Roman"/>
                <w:sz w:val="24"/>
                <w:szCs w:val="24"/>
              </w:rPr>
              <w:t xml:space="preserve"> </w:t>
            </w:r>
            <w:r w:rsidRPr="006D4201">
              <w:rPr>
                <w:rFonts w:ascii="Times New Roman" w:hAnsi="Times New Roman" w:cs="Times New Roman"/>
                <w:sz w:val="24"/>
                <w:szCs w:val="24"/>
              </w:rPr>
              <w:t>ЧС, МП и ТБ</w:t>
            </w:r>
          </w:p>
          <w:p w:rsidR="004413C3" w:rsidRPr="006D4201" w:rsidRDefault="004413C3" w:rsidP="004413C3">
            <w:pPr>
              <w:pStyle w:val="ConsPlusCell"/>
            </w:pPr>
            <w:r w:rsidRPr="006D4201">
              <w:t>ПСЧ-52</w:t>
            </w:r>
          </w:p>
        </w:tc>
        <w:tc>
          <w:tcPr>
            <w:tcW w:w="1134" w:type="dxa"/>
            <w:vMerge w:val="restart"/>
          </w:tcPr>
          <w:p w:rsidR="004413C3" w:rsidRPr="006D4201" w:rsidRDefault="004413C3" w:rsidP="004413C3">
            <w:pPr>
              <w:pStyle w:val="ConsPlusNormal"/>
              <w:rPr>
                <w:rFonts w:ascii="Times New Roman" w:hAnsi="Times New Roman" w:cs="Times New Roman"/>
                <w:sz w:val="24"/>
                <w:szCs w:val="24"/>
              </w:rPr>
            </w:pPr>
          </w:p>
        </w:tc>
      </w:tr>
      <w:tr w:rsidR="00AB3D65" w:rsidRPr="006D4201" w:rsidTr="00F011E1">
        <w:tc>
          <w:tcPr>
            <w:tcW w:w="709" w:type="dxa"/>
            <w:vMerge/>
          </w:tcPr>
          <w:p w:rsidR="00AB3D65" w:rsidRPr="006D4201" w:rsidRDefault="00AB3D65" w:rsidP="00515ED9"/>
        </w:tc>
        <w:tc>
          <w:tcPr>
            <w:tcW w:w="2059" w:type="dxa"/>
            <w:vMerge/>
          </w:tcPr>
          <w:p w:rsidR="00AB3D65" w:rsidRPr="006D4201" w:rsidRDefault="00AB3D65" w:rsidP="00515ED9"/>
        </w:tc>
        <w:tc>
          <w:tcPr>
            <w:tcW w:w="851" w:type="dxa"/>
            <w:vMerge/>
          </w:tcPr>
          <w:p w:rsidR="00AB3D65" w:rsidRPr="006D4201" w:rsidRDefault="00AB3D65" w:rsidP="00515ED9"/>
        </w:tc>
        <w:tc>
          <w:tcPr>
            <w:tcW w:w="1343"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2E0499" w:rsidRDefault="00AB3D65" w:rsidP="00515ED9">
            <w:pPr>
              <w:jc w:val="center"/>
            </w:pPr>
            <w:r w:rsidRPr="002E0499">
              <w:t>0</w:t>
            </w:r>
          </w:p>
        </w:tc>
        <w:tc>
          <w:tcPr>
            <w:tcW w:w="1351" w:type="dxa"/>
          </w:tcPr>
          <w:p w:rsidR="00AB3D65" w:rsidRPr="002E0499" w:rsidRDefault="004413C3" w:rsidP="00515ED9">
            <w:pPr>
              <w:jc w:val="center"/>
            </w:pPr>
            <w:r w:rsidRPr="002E0499">
              <w:t>458</w:t>
            </w:r>
          </w:p>
        </w:tc>
        <w:tc>
          <w:tcPr>
            <w:tcW w:w="1134" w:type="dxa"/>
          </w:tcPr>
          <w:p w:rsidR="00AB3D65" w:rsidRPr="002E0499" w:rsidRDefault="004413C3" w:rsidP="00515ED9">
            <w:pPr>
              <w:jc w:val="center"/>
            </w:pPr>
            <w:r w:rsidRPr="002E0499">
              <w:t>258</w:t>
            </w:r>
          </w:p>
        </w:tc>
        <w:tc>
          <w:tcPr>
            <w:tcW w:w="925" w:type="dxa"/>
          </w:tcPr>
          <w:p w:rsidR="00AB3D65" w:rsidRPr="002E0499" w:rsidRDefault="00AB3D65" w:rsidP="00515ED9">
            <w:pPr>
              <w:jc w:val="center"/>
            </w:pPr>
            <w:r w:rsidRPr="002E0499">
              <w:t>50</w:t>
            </w:r>
          </w:p>
        </w:tc>
        <w:tc>
          <w:tcPr>
            <w:tcW w:w="993" w:type="dxa"/>
          </w:tcPr>
          <w:p w:rsidR="00AB3D65" w:rsidRPr="002E0499" w:rsidRDefault="00AB3D65" w:rsidP="00515ED9">
            <w:pPr>
              <w:jc w:val="center"/>
            </w:pPr>
            <w:r w:rsidRPr="002E0499">
              <w:t>50</w:t>
            </w:r>
          </w:p>
        </w:tc>
        <w:tc>
          <w:tcPr>
            <w:tcW w:w="850" w:type="dxa"/>
          </w:tcPr>
          <w:p w:rsidR="00AB3D65" w:rsidRPr="002E0499" w:rsidRDefault="00AB3D65" w:rsidP="00515ED9">
            <w:pPr>
              <w:jc w:val="center"/>
            </w:pPr>
            <w:r w:rsidRPr="002E0499">
              <w:t>50</w:t>
            </w:r>
          </w:p>
        </w:tc>
        <w:tc>
          <w:tcPr>
            <w:tcW w:w="992" w:type="dxa"/>
          </w:tcPr>
          <w:p w:rsidR="00AB3D65" w:rsidRPr="006D4201" w:rsidRDefault="00AB3D65" w:rsidP="00515ED9">
            <w:pPr>
              <w:jc w:val="center"/>
            </w:pPr>
            <w:r w:rsidRPr="006D4201">
              <w:t>50</w:t>
            </w:r>
          </w:p>
        </w:tc>
        <w:tc>
          <w:tcPr>
            <w:tcW w:w="1268" w:type="dxa"/>
            <w:vMerge/>
          </w:tcPr>
          <w:p w:rsidR="00AB3D65" w:rsidRPr="006D4201" w:rsidRDefault="00AB3D65" w:rsidP="00515ED9">
            <w:pPr>
              <w:pStyle w:val="ConsPlusCell"/>
            </w:pPr>
          </w:p>
        </w:tc>
        <w:tc>
          <w:tcPr>
            <w:tcW w:w="1134"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tcPr>
          <w:p w:rsidR="00AB3D65" w:rsidRPr="006D4201" w:rsidRDefault="00AB3D65" w:rsidP="00515ED9"/>
        </w:tc>
        <w:tc>
          <w:tcPr>
            <w:tcW w:w="2059" w:type="dxa"/>
            <w:vMerge/>
          </w:tcPr>
          <w:p w:rsidR="00AB3D65" w:rsidRPr="006D4201" w:rsidRDefault="00AB3D65" w:rsidP="00515ED9"/>
        </w:tc>
        <w:tc>
          <w:tcPr>
            <w:tcW w:w="851" w:type="dxa"/>
            <w:vMerge/>
          </w:tcPr>
          <w:p w:rsidR="00AB3D65" w:rsidRPr="006D4201" w:rsidRDefault="00AB3D65" w:rsidP="00515ED9"/>
        </w:tc>
        <w:tc>
          <w:tcPr>
            <w:tcW w:w="1343"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2E0499" w:rsidRDefault="00AB3D65" w:rsidP="00515ED9">
            <w:pPr>
              <w:jc w:val="center"/>
            </w:pPr>
            <w:r w:rsidRPr="002E0499">
              <w:t>0</w:t>
            </w:r>
          </w:p>
        </w:tc>
        <w:tc>
          <w:tcPr>
            <w:tcW w:w="1351" w:type="dxa"/>
          </w:tcPr>
          <w:p w:rsidR="00AB3D65" w:rsidRPr="002E0499" w:rsidRDefault="004413C3" w:rsidP="00515ED9">
            <w:pPr>
              <w:jc w:val="center"/>
            </w:pPr>
            <w:r w:rsidRPr="002E0499">
              <w:t>339</w:t>
            </w:r>
          </w:p>
        </w:tc>
        <w:tc>
          <w:tcPr>
            <w:tcW w:w="1134" w:type="dxa"/>
          </w:tcPr>
          <w:p w:rsidR="00AB3D65" w:rsidRPr="002E0499" w:rsidRDefault="004413C3" w:rsidP="00515ED9">
            <w:pPr>
              <w:jc w:val="center"/>
            </w:pPr>
            <w:r w:rsidRPr="002E0499">
              <w:t>339</w:t>
            </w:r>
          </w:p>
        </w:tc>
        <w:tc>
          <w:tcPr>
            <w:tcW w:w="925" w:type="dxa"/>
          </w:tcPr>
          <w:p w:rsidR="00AB3D65" w:rsidRPr="002E0499" w:rsidRDefault="00AB3D65" w:rsidP="00515ED9">
            <w:pPr>
              <w:jc w:val="center"/>
            </w:pPr>
            <w:r w:rsidRPr="002E0499">
              <w:t>0</w:t>
            </w:r>
          </w:p>
        </w:tc>
        <w:tc>
          <w:tcPr>
            <w:tcW w:w="993" w:type="dxa"/>
          </w:tcPr>
          <w:p w:rsidR="00AB3D65" w:rsidRPr="002E0499" w:rsidRDefault="00AB3D65" w:rsidP="00515ED9">
            <w:pPr>
              <w:jc w:val="center"/>
            </w:pPr>
            <w:r w:rsidRPr="002E0499">
              <w:t>0</w:t>
            </w:r>
          </w:p>
        </w:tc>
        <w:tc>
          <w:tcPr>
            <w:tcW w:w="850" w:type="dxa"/>
          </w:tcPr>
          <w:p w:rsidR="00AB3D65" w:rsidRPr="002E0499" w:rsidRDefault="00AB3D65" w:rsidP="00515ED9">
            <w:pPr>
              <w:jc w:val="center"/>
            </w:pPr>
            <w:r w:rsidRPr="002E0499">
              <w:t>0</w:t>
            </w:r>
          </w:p>
        </w:tc>
        <w:tc>
          <w:tcPr>
            <w:tcW w:w="992" w:type="dxa"/>
          </w:tcPr>
          <w:p w:rsidR="00AB3D65" w:rsidRPr="006D4201" w:rsidRDefault="00AB3D65" w:rsidP="00515ED9">
            <w:pPr>
              <w:jc w:val="center"/>
            </w:pPr>
            <w:r w:rsidRPr="006D4201">
              <w:t>0</w:t>
            </w:r>
          </w:p>
        </w:tc>
        <w:tc>
          <w:tcPr>
            <w:tcW w:w="1268" w:type="dxa"/>
            <w:vMerge/>
          </w:tcPr>
          <w:p w:rsidR="00AB3D65" w:rsidRPr="006D4201" w:rsidRDefault="00AB3D65" w:rsidP="00515ED9">
            <w:pPr>
              <w:pStyle w:val="ConsPlusNormal"/>
              <w:rPr>
                <w:rFonts w:ascii="Times New Roman" w:hAnsi="Times New Roman" w:cs="Times New Roman"/>
                <w:sz w:val="24"/>
                <w:szCs w:val="24"/>
              </w:rPr>
            </w:pPr>
          </w:p>
        </w:tc>
        <w:tc>
          <w:tcPr>
            <w:tcW w:w="1134"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val="restart"/>
          </w:tcPr>
          <w:p w:rsidR="00AB3D65" w:rsidRPr="006D4201" w:rsidRDefault="00AB3D65" w:rsidP="00515ED9">
            <w:bookmarkStart w:id="0" w:name="_GoBack" w:colFirst="5" w:colLast="6"/>
            <w:r w:rsidRPr="006D4201">
              <w:lastRenderedPageBreak/>
              <w:t>2.</w:t>
            </w:r>
          </w:p>
        </w:tc>
        <w:tc>
          <w:tcPr>
            <w:tcW w:w="2059" w:type="dxa"/>
            <w:vMerge w:val="restart"/>
          </w:tcPr>
          <w:p w:rsidR="00AB3D65" w:rsidRPr="006D4201" w:rsidRDefault="00AB3D65" w:rsidP="00515ED9">
            <w:r w:rsidRPr="006D4201">
              <w:t>Задача 2. Поддержка и оказание содействия в развитии добровольной пожарной охраны</w:t>
            </w:r>
          </w:p>
        </w:tc>
        <w:tc>
          <w:tcPr>
            <w:tcW w:w="851" w:type="dxa"/>
            <w:vMerge w:val="restart"/>
          </w:tcPr>
          <w:p w:rsidR="00AB3D65" w:rsidRPr="006D4201" w:rsidRDefault="00AB3D65" w:rsidP="00515ED9">
            <w:r w:rsidRPr="006D4201">
              <w:t>2017-2021</w:t>
            </w:r>
          </w:p>
        </w:tc>
        <w:tc>
          <w:tcPr>
            <w:tcW w:w="1343"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jc w:val="center"/>
            </w:pPr>
            <w:r w:rsidRPr="006D4201">
              <w:t>0</w:t>
            </w:r>
          </w:p>
        </w:tc>
        <w:tc>
          <w:tcPr>
            <w:tcW w:w="1351" w:type="dxa"/>
          </w:tcPr>
          <w:p w:rsidR="00AB3D65" w:rsidRPr="00F67B66" w:rsidRDefault="00C51FBE" w:rsidP="00515ED9">
            <w:pPr>
              <w:jc w:val="center"/>
            </w:pPr>
            <w:r w:rsidRPr="00F67B66">
              <w:t>250</w:t>
            </w:r>
          </w:p>
        </w:tc>
        <w:tc>
          <w:tcPr>
            <w:tcW w:w="1134" w:type="dxa"/>
          </w:tcPr>
          <w:p w:rsidR="00AB3D65" w:rsidRPr="00F67B66" w:rsidRDefault="00AB3D65" w:rsidP="00515ED9">
            <w:pPr>
              <w:jc w:val="center"/>
            </w:pPr>
            <w:r w:rsidRPr="00F67B66">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100</w:t>
            </w:r>
          </w:p>
        </w:tc>
        <w:tc>
          <w:tcPr>
            <w:tcW w:w="992" w:type="dxa"/>
          </w:tcPr>
          <w:p w:rsidR="00AB3D65" w:rsidRPr="006D4201" w:rsidRDefault="00AB3D65" w:rsidP="00515ED9">
            <w:pPr>
              <w:jc w:val="center"/>
            </w:pPr>
            <w:r w:rsidRPr="006D4201">
              <w:t>150</w:t>
            </w:r>
          </w:p>
        </w:tc>
        <w:tc>
          <w:tcPr>
            <w:tcW w:w="1268" w:type="dxa"/>
            <w:vMerge w:val="restart"/>
          </w:tcPr>
          <w:p w:rsidR="00AB3D65" w:rsidRPr="006D4201" w:rsidRDefault="00AB3D65" w:rsidP="00515ED9">
            <w:pPr>
              <w:pStyle w:val="ConsPlusNormal"/>
              <w:rPr>
                <w:rFonts w:ascii="Times New Roman" w:hAnsi="Times New Roman" w:cs="Times New Roman"/>
                <w:sz w:val="24"/>
                <w:szCs w:val="24"/>
              </w:rPr>
            </w:pPr>
          </w:p>
        </w:tc>
        <w:tc>
          <w:tcPr>
            <w:tcW w:w="1134"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tcPr>
          <w:p w:rsidR="00AB3D65" w:rsidRPr="006D4201" w:rsidRDefault="00AB3D65" w:rsidP="00515ED9"/>
        </w:tc>
        <w:tc>
          <w:tcPr>
            <w:tcW w:w="2059" w:type="dxa"/>
            <w:vMerge/>
          </w:tcPr>
          <w:p w:rsidR="00AB3D65" w:rsidRPr="006D4201" w:rsidRDefault="00AB3D65" w:rsidP="00515ED9"/>
        </w:tc>
        <w:tc>
          <w:tcPr>
            <w:tcW w:w="851" w:type="dxa"/>
            <w:vMerge/>
          </w:tcPr>
          <w:p w:rsidR="00AB3D65" w:rsidRPr="006D4201" w:rsidRDefault="00AB3D65" w:rsidP="00515ED9"/>
        </w:tc>
        <w:tc>
          <w:tcPr>
            <w:tcW w:w="1343"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6D4201" w:rsidRDefault="00AB3D65" w:rsidP="00515ED9">
            <w:pPr>
              <w:jc w:val="center"/>
            </w:pPr>
            <w:r w:rsidRPr="006D4201">
              <w:t>0</w:t>
            </w:r>
          </w:p>
        </w:tc>
        <w:tc>
          <w:tcPr>
            <w:tcW w:w="1351" w:type="dxa"/>
          </w:tcPr>
          <w:p w:rsidR="00AB3D65" w:rsidRPr="00F67B66" w:rsidRDefault="00C51FBE" w:rsidP="00515ED9">
            <w:pPr>
              <w:jc w:val="center"/>
            </w:pPr>
            <w:r w:rsidRPr="00F67B66">
              <w:t>250</w:t>
            </w:r>
          </w:p>
        </w:tc>
        <w:tc>
          <w:tcPr>
            <w:tcW w:w="1134" w:type="dxa"/>
          </w:tcPr>
          <w:p w:rsidR="00AB3D65" w:rsidRPr="00F67B66" w:rsidRDefault="00AB3D65" w:rsidP="00515ED9">
            <w:pPr>
              <w:jc w:val="center"/>
            </w:pPr>
            <w:r w:rsidRPr="00F67B66">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100</w:t>
            </w:r>
          </w:p>
        </w:tc>
        <w:tc>
          <w:tcPr>
            <w:tcW w:w="992" w:type="dxa"/>
          </w:tcPr>
          <w:p w:rsidR="00AB3D65" w:rsidRPr="006D4201" w:rsidRDefault="00AB3D65" w:rsidP="00515ED9">
            <w:pPr>
              <w:jc w:val="center"/>
            </w:pPr>
            <w:r w:rsidRPr="006D4201">
              <w:t>150</w:t>
            </w:r>
          </w:p>
        </w:tc>
        <w:tc>
          <w:tcPr>
            <w:tcW w:w="1268" w:type="dxa"/>
            <w:vMerge/>
          </w:tcPr>
          <w:p w:rsidR="00AB3D65" w:rsidRPr="006D4201" w:rsidRDefault="00AB3D65" w:rsidP="00515ED9">
            <w:pPr>
              <w:pStyle w:val="ConsPlusNormal"/>
              <w:rPr>
                <w:rFonts w:ascii="Times New Roman" w:hAnsi="Times New Roman" w:cs="Times New Roman"/>
                <w:sz w:val="24"/>
                <w:szCs w:val="24"/>
              </w:rPr>
            </w:pPr>
          </w:p>
        </w:tc>
        <w:tc>
          <w:tcPr>
            <w:tcW w:w="1134" w:type="dxa"/>
            <w:vMerge/>
          </w:tcPr>
          <w:p w:rsidR="00AB3D65" w:rsidRPr="006D4201" w:rsidRDefault="00AB3D65" w:rsidP="00515ED9">
            <w:pPr>
              <w:pStyle w:val="ConsPlusNormal"/>
              <w:rPr>
                <w:rFonts w:ascii="Times New Roman" w:hAnsi="Times New Roman" w:cs="Times New Roman"/>
                <w:sz w:val="24"/>
                <w:szCs w:val="24"/>
              </w:rPr>
            </w:pPr>
          </w:p>
        </w:tc>
      </w:tr>
      <w:bookmarkEnd w:id="0"/>
      <w:tr w:rsidR="00AB3D65" w:rsidRPr="006D4201" w:rsidTr="00F011E1">
        <w:tc>
          <w:tcPr>
            <w:tcW w:w="709" w:type="dxa"/>
            <w:vMerge/>
          </w:tcPr>
          <w:p w:rsidR="00AB3D65" w:rsidRPr="006D4201" w:rsidRDefault="00AB3D65" w:rsidP="00515ED9"/>
        </w:tc>
        <w:tc>
          <w:tcPr>
            <w:tcW w:w="2059" w:type="dxa"/>
            <w:vMerge/>
          </w:tcPr>
          <w:p w:rsidR="00AB3D65" w:rsidRPr="006D4201" w:rsidRDefault="00AB3D65" w:rsidP="00515ED9"/>
        </w:tc>
        <w:tc>
          <w:tcPr>
            <w:tcW w:w="851" w:type="dxa"/>
            <w:vMerge/>
          </w:tcPr>
          <w:p w:rsidR="00AB3D65" w:rsidRPr="006D4201" w:rsidRDefault="00AB3D65" w:rsidP="00515ED9"/>
        </w:tc>
        <w:tc>
          <w:tcPr>
            <w:tcW w:w="1343"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268" w:type="dxa"/>
            <w:vMerge/>
          </w:tcPr>
          <w:p w:rsidR="00AB3D65" w:rsidRPr="006D4201" w:rsidRDefault="00AB3D65" w:rsidP="00515ED9">
            <w:pPr>
              <w:pStyle w:val="ConsPlusNormal"/>
              <w:rPr>
                <w:rFonts w:ascii="Times New Roman" w:hAnsi="Times New Roman" w:cs="Times New Roman"/>
                <w:sz w:val="24"/>
                <w:szCs w:val="24"/>
              </w:rPr>
            </w:pPr>
          </w:p>
        </w:tc>
        <w:tc>
          <w:tcPr>
            <w:tcW w:w="1134"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val="restart"/>
          </w:tcPr>
          <w:p w:rsidR="00AB3D65" w:rsidRPr="006D4201" w:rsidRDefault="00AB3D65" w:rsidP="00515ED9">
            <w:r w:rsidRPr="006D4201">
              <w:t>2.1.</w:t>
            </w:r>
          </w:p>
        </w:tc>
        <w:tc>
          <w:tcPr>
            <w:tcW w:w="2059" w:type="dxa"/>
            <w:vMerge w:val="restart"/>
          </w:tcPr>
          <w:p w:rsidR="00AB3D65" w:rsidRPr="006D4201" w:rsidRDefault="00AB3D65" w:rsidP="00515ED9">
            <w:r w:rsidRPr="006D4201">
              <w:t xml:space="preserve">Основное мероприятие. </w:t>
            </w:r>
          </w:p>
          <w:p w:rsidR="00AB3D65" w:rsidRPr="006D4201" w:rsidRDefault="00AB3D65" w:rsidP="00515ED9">
            <w:r w:rsidRPr="006D4201">
              <w:t xml:space="preserve">Развитие добровольной пожарной охраны на территории городского </w:t>
            </w:r>
          </w:p>
          <w:p w:rsidR="00AB3D65" w:rsidRPr="006D4201" w:rsidRDefault="00AB3D65" w:rsidP="00515ED9">
            <w:r w:rsidRPr="006D4201">
              <w:t>округа</w:t>
            </w:r>
          </w:p>
        </w:tc>
        <w:tc>
          <w:tcPr>
            <w:tcW w:w="851" w:type="dxa"/>
            <w:vMerge w:val="restart"/>
          </w:tcPr>
          <w:p w:rsidR="00AB3D65" w:rsidRPr="006D4201" w:rsidRDefault="00AB3D65" w:rsidP="00515ED9">
            <w:r w:rsidRPr="006D4201">
              <w:t>2017-2021</w:t>
            </w:r>
          </w:p>
        </w:tc>
        <w:tc>
          <w:tcPr>
            <w:tcW w:w="1343"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250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100</w:t>
            </w:r>
          </w:p>
        </w:tc>
        <w:tc>
          <w:tcPr>
            <w:tcW w:w="992" w:type="dxa"/>
          </w:tcPr>
          <w:p w:rsidR="00AB3D65" w:rsidRPr="006D4201" w:rsidRDefault="00AB3D65" w:rsidP="00515ED9">
            <w:pPr>
              <w:jc w:val="center"/>
            </w:pPr>
            <w:r w:rsidRPr="006D4201">
              <w:t>150</w:t>
            </w:r>
          </w:p>
        </w:tc>
        <w:tc>
          <w:tcPr>
            <w:tcW w:w="1268" w:type="dxa"/>
            <w:vMerge w:val="restart"/>
          </w:tcPr>
          <w:p w:rsidR="00AB3D65" w:rsidRPr="006D4201" w:rsidRDefault="00AB3D65" w:rsidP="00515ED9">
            <w:r w:rsidRPr="006D4201">
              <w:t>Отдел по делам ГО</w:t>
            </w:r>
            <w:r w:rsidR="002E0499">
              <w:t xml:space="preserve"> </w:t>
            </w:r>
            <w:r w:rsidRPr="006D4201">
              <w:t>ЧС, МП и ТБ</w:t>
            </w:r>
          </w:p>
        </w:tc>
        <w:tc>
          <w:tcPr>
            <w:tcW w:w="1134"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tcPr>
          <w:p w:rsidR="00AB3D65" w:rsidRPr="006D4201" w:rsidRDefault="00AB3D65" w:rsidP="00515ED9"/>
        </w:tc>
        <w:tc>
          <w:tcPr>
            <w:tcW w:w="2059" w:type="dxa"/>
            <w:vMerge/>
          </w:tcPr>
          <w:p w:rsidR="00AB3D65" w:rsidRPr="006D4201" w:rsidRDefault="00AB3D65" w:rsidP="00515ED9"/>
        </w:tc>
        <w:tc>
          <w:tcPr>
            <w:tcW w:w="851" w:type="dxa"/>
            <w:vMerge/>
          </w:tcPr>
          <w:p w:rsidR="00AB3D65" w:rsidRPr="006D4201" w:rsidRDefault="00AB3D65" w:rsidP="00515ED9"/>
        </w:tc>
        <w:tc>
          <w:tcPr>
            <w:tcW w:w="1343"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250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100</w:t>
            </w:r>
          </w:p>
        </w:tc>
        <w:tc>
          <w:tcPr>
            <w:tcW w:w="992" w:type="dxa"/>
          </w:tcPr>
          <w:p w:rsidR="00AB3D65" w:rsidRPr="006D4201" w:rsidRDefault="00AB3D65" w:rsidP="00515ED9">
            <w:pPr>
              <w:jc w:val="center"/>
            </w:pPr>
            <w:r w:rsidRPr="006D4201">
              <w:t>150</w:t>
            </w:r>
          </w:p>
        </w:tc>
        <w:tc>
          <w:tcPr>
            <w:tcW w:w="1268" w:type="dxa"/>
            <w:vMerge/>
          </w:tcPr>
          <w:p w:rsidR="00AB3D65" w:rsidRPr="006D4201" w:rsidRDefault="00AB3D65" w:rsidP="00515ED9">
            <w:pPr>
              <w:pStyle w:val="ConsPlusNormal"/>
              <w:rPr>
                <w:rFonts w:ascii="Times New Roman" w:hAnsi="Times New Roman" w:cs="Times New Roman"/>
                <w:sz w:val="24"/>
                <w:szCs w:val="24"/>
              </w:rPr>
            </w:pPr>
          </w:p>
        </w:tc>
        <w:tc>
          <w:tcPr>
            <w:tcW w:w="1134"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tcPr>
          <w:p w:rsidR="00AB3D65" w:rsidRPr="006D4201" w:rsidRDefault="00AB3D65" w:rsidP="00515ED9"/>
        </w:tc>
        <w:tc>
          <w:tcPr>
            <w:tcW w:w="2059" w:type="dxa"/>
            <w:vMerge/>
          </w:tcPr>
          <w:p w:rsidR="00AB3D65" w:rsidRPr="006D4201" w:rsidRDefault="00AB3D65" w:rsidP="00515ED9"/>
        </w:tc>
        <w:tc>
          <w:tcPr>
            <w:tcW w:w="851" w:type="dxa"/>
            <w:vMerge/>
          </w:tcPr>
          <w:p w:rsidR="00AB3D65" w:rsidRPr="006D4201" w:rsidRDefault="00AB3D65" w:rsidP="00515ED9"/>
        </w:tc>
        <w:tc>
          <w:tcPr>
            <w:tcW w:w="1343"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268" w:type="dxa"/>
            <w:vMerge/>
          </w:tcPr>
          <w:p w:rsidR="00AB3D65" w:rsidRPr="006D4201" w:rsidRDefault="00AB3D65" w:rsidP="00515ED9">
            <w:pPr>
              <w:pStyle w:val="ConsPlusNormal"/>
              <w:rPr>
                <w:rFonts w:ascii="Times New Roman" w:hAnsi="Times New Roman" w:cs="Times New Roman"/>
                <w:sz w:val="24"/>
                <w:szCs w:val="24"/>
              </w:rPr>
            </w:pPr>
          </w:p>
        </w:tc>
        <w:tc>
          <w:tcPr>
            <w:tcW w:w="1134"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2.1.1.</w:t>
            </w:r>
          </w:p>
        </w:tc>
        <w:tc>
          <w:tcPr>
            <w:tcW w:w="2059" w:type="dxa"/>
            <w:vMerge w:val="restart"/>
          </w:tcPr>
          <w:p w:rsidR="00AB3D65" w:rsidRPr="006D4201" w:rsidRDefault="00AB3D65" w:rsidP="00515ED9">
            <w:pPr>
              <w:pStyle w:val="ConsPlusCell"/>
            </w:pPr>
            <w:r w:rsidRPr="006D4201">
              <w:t xml:space="preserve">Мероприятие 1. Поддержка общественных объединений добровольной пожарной охраны и добровольных пожарных, в т.ч. предоставление субсидий и др. </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2017-2021</w:t>
            </w:r>
          </w:p>
        </w:tc>
        <w:tc>
          <w:tcPr>
            <w:tcW w:w="1343"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250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100</w:t>
            </w:r>
          </w:p>
        </w:tc>
        <w:tc>
          <w:tcPr>
            <w:tcW w:w="992" w:type="dxa"/>
          </w:tcPr>
          <w:p w:rsidR="00AB3D65" w:rsidRPr="006D4201" w:rsidRDefault="00AB3D65" w:rsidP="00515ED9">
            <w:pPr>
              <w:jc w:val="center"/>
            </w:pPr>
            <w:r w:rsidRPr="006D4201">
              <w:t>150</w:t>
            </w:r>
          </w:p>
        </w:tc>
        <w:tc>
          <w:tcPr>
            <w:tcW w:w="1268" w:type="dxa"/>
            <w:vMerge w:val="restart"/>
          </w:tcPr>
          <w:p w:rsidR="00AB3D65" w:rsidRPr="006D4201" w:rsidRDefault="00AB3D65" w:rsidP="00515ED9">
            <w:r w:rsidRPr="006D4201">
              <w:t>Отдел по делам ГО</w:t>
            </w:r>
            <w:r w:rsidR="002E0499">
              <w:t xml:space="preserve"> </w:t>
            </w:r>
            <w:r w:rsidRPr="006D4201">
              <w:t>ЧС, МП и ТБ</w:t>
            </w:r>
          </w:p>
        </w:tc>
        <w:tc>
          <w:tcPr>
            <w:tcW w:w="1134"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tcPr>
          <w:p w:rsidR="00AB3D65" w:rsidRPr="006D4201" w:rsidRDefault="00AB3D65" w:rsidP="00515ED9"/>
        </w:tc>
        <w:tc>
          <w:tcPr>
            <w:tcW w:w="2059" w:type="dxa"/>
            <w:vMerge/>
          </w:tcPr>
          <w:p w:rsidR="00AB3D65" w:rsidRPr="006D4201" w:rsidRDefault="00AB3D65" w:rsidP="00515ED9"/>
        </w:tc>
        <w:tc>
          <w:tcPr>
            <w:tcW w:w="851" w:type="dxa"/>
            <w:vMerge/>
          </w:tcPr>
          <w:p w:rsidR="00AB3D65" w:rsidRPr="006D4201" w:rsidRDefault="00AB3D65" w:rsidP="00515ED9"/>
        </w:tc>
        <w:tc>
          <w:tcPr>
            <w:tcW w:w="1343"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250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100</w:t>
            </w:r>
          </w:p>
        </w:tc>
        <w:tc>
          <w:tcPr>
            <w:tcW w:w="992" w:type="dxa"/>
          </w:tcPr>
          <w:p w:rsidR="00AB3D65" w:rsidRPr="006D4201" w:rsidRDefault="00AB3D65" w:rsidP="00515ED9">
            <w:pPr>
              <w:jc w:val="center"/>
            </w:pPr>
            <w:r w:rsidRPr="006D4201">
              <w:t>150</w:t>
            </w:r>
          </w:p>
        </w:tc>
        <w:tc>
          <w:tcPr>
            <w:tcW w:w="1268" w:type="dxa"/>
            <w:vMerge/>
          </w:tcPr>
          <w:p w:rsidR="00AB3D65" w:rsidRPr="006D4201" w:rsidRDefault="00AB3D65" w:rsidP="00515ED9">
            <w:pPr>
              <w:pStyle w:val="ConsPlusCell"/>
            </w:pPr>
          </w:p>
        </w:tc>
        <w:tc>
          <w:tcPr>
            <w:tcW w:w="1134"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tcPr>
          <w:p w:rsidR="00AB3D65" w:rsidRPr="006D4201" w:rsidRDefault="00AB3D65" w:rsidP="00515ED9"/>
        </w:tc>
        <w:tc>
          <w:tcPr>
            <w:tcW w:w="2059" w:type="dxa"/>
            <w:vMerge/>
          </w:tcPr>
          <w:p w:rsidR="00AB3D65" w:rsidRPr="006D4201" w:rsidRDefault="00AB3D65" w:rsidP="00515ED9"/>
        </w:tc>
        <w:tc>
          <w:tcPr>
            <w:tcW w:w="851" w:type="dxa"/>
            <w:vMerge/>
          </w:tcPr>
          <w:p w:rsidR="00AB3D65" w:rsidRPr="006D4201" w:rsidRDefault="00AB3D65" w:rsidP="00515ED9"/>
        </w:tc>
        <w:tc>
          <w:tcPr>
            <w:tcW w:w="1343"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268" w:type="dxa"/>
            <w:vMerge/>
          </w:tcPr>
          <w:p w:rsidR="00AB3D65" w:rsidRPr="006D4201" w:rsidRDefault="00AB3D65" w:rsidP="00515ED9">
            <w:pPr>
              <w:pStyle w:val="ConsPlusNormal"/>
              <w:rPr>
                <w:rFonts w:ascii="Times New Roman" w:hAnsi="Times New Roman" w:cs="Times New Roman"/>
                <w:sz w:val="24"/>
                <w:szCs w:val="24"/>
              </w:rPr>
            </w:pPr>
          </w:p>
        </w:tc>
        <w:tc>
          <w:tcPr>
            <w:tcW w:w="1134"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2.1.2</w:t>
            </w:r>
            <w:r w:rsidR="002E0499">
              <w:rPr>
                <w:rFonts w:ascii="Times New Roman" w:hAnsi="Times New Roman" w:cs="Times New Roman"/>
                <w:sz w:val="24"/>
                <w:szCs w:val="24"/>
              </w:rPr>
              <w:t>.</w:t>
            </w:r>
          </w:p>
        </w:tc>
        <w:tc>
          <w:tcPr>
            <w:tcW w:w="2059" w:type="dxa"/>
            <w:vMerge w:val="restart"/>
          </w:tcPr>
          <w:p w:rsidR="00AB3D65" w:rsidRPr="006D4201" w:rsidRDefault="00AB3D65" w:rsidP="00515ED9">
            <w:pPr>
              <w:pStyle w:val="ConsPlusCell"/>
            </w:pPr>
            <w:r w:rsidRPr="006D4201">
              <w:t xml:space="preserve">Мероприятие 2. Проведение работы по привлечению граждан в качестве </w:t>
            </w:r>
            <w:r w:rsidRPr="006D4201">
              <w:lastRenderedPageBreak/>
              <w:t>добровольных пожарных</w:t>
            </w:r>
          </w:p>
        </w:tc>
        <w:tc>
          <w:tcPr>
            <w:tcW w:w="851"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2017-2021</w:t>
            </w:r>
          </w:p>
        </w:tc>
        <w:tc>
          <w:tcPr>
            <w:tcW w:w="1343"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Итого</w:t>
            </w:r>
          </w:p>
        </w:tc>
        <w:tc>
          <w:tcPr>
            <w:tcW w:w="1417"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268" w:type="dxa"/>
            <w:vMerge w:val="restart"/>
          </w:tcPr>
          <w:p w:rsidR="00AB3D65" w:rsidRPr="006D4201" w:rsidRDefault="00AB3D65" w:rsidP="00515ED9">
            <w:r w:rsidRPr="006D4201">
              <w:t>Отдел по делам ГО</w:t>
            </w:r>
            <w:r w:rsidR="002E0499">
              <w:t xml:space="preserve"> </w:t>
            </w:r>
            <w:r w:rsidRPr="006D4201">
              <w:t>ЧС, МП и ТБ</w:t>
            </w:r>
          </w:p>
        </w:tc>
        <w:tc>
          <w:tcPr>
            <w:tcW w:w="1134"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tcPr>
          <w:p w:rsidR="00AB3D65" w:rsidRPr="006D4201" w:rsidRDefault="00AB3D65" w:rsidP="00515ED9"/>
        </w:tc>
        <w:tc>
          <w:tcPr>
            <w:tcW w:w="2059" w:type="dxa"/>
            <w:vMerge/>
          </w:tcPr>
          <w:p w:rsidR="00AB3D65" w:rsidRPr="006D4201" w:rsidRDefault="00AB3D65" w:rsidP="00515ED9"/>
        </w:tc>
        <w:tc>
          <w:tcPr>
            <w:tcW w:w="851" w:type="dxa"/>
            <w:vMerge/>
          </w:tcPr>
          <w:p w:rsidR="00AB3D65" w:rsidRPr="006D4201" w:rsidRDefault="00AB3D65" w:rsidP="00515ED9"/>
        </w:tc>
        <w:tc>
          <w:tcPr>
            <w:tcW w:w="1343" w:type="dxa"/>
          </w:tcPr>
          <w:p w:rsidR="00AB3D65" w:rsidRPr="006D4201" w:rsidRDefault="00AB3D65" w:rsidP="00515ED9">
            <w:pPr>
              <w:pStyle w:val="ConsPlusNormal"/>
              <w:rPr>
                <w:rFonts w:ascii="Times New Roman" w:hAnsi="Times New Roman" w:cs="Times New Roman"/>
                <w:sz w:val="24"/>
                <w:szCs w:val="24"/>
              </w:rPr>
            </w:pPr>
            <w:r>
              <w:rPr>
                <w:rFonts w:ascii="Times New Roman" w:hAnsi="Times New Roman"/>
                <w:szCs w:val="24"/>
              </w:rPr>
              <w:t>Средства бюджета городского округа Пущино</w:t>
            </w:r>
          </w:p>
        </w:tc>
        <w:tc>
          <w:tcPr>
            <w:tcW w:w="1417"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268" w:type="dxa"/>
            <w:vMerge/>
          </w:tcPr>
          <w:p w:rsidR="00AB3D65" w:rsidRPr="006D4201" w:rsidRDefault="00AB3D65" w:rsidP="00515ED9">
            <w:pPr>
              <w:pStyle w:val="ConsPlusCell"/>
            </w:pPr>
          </w:p>
        </w:tc>
        <w:tc>
          <w:tcPr>
            <w:tcW w:w="1134"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F011E1">
        <w:tc>
          <w:tcPr>
            <w:tcW w:w="709" w:type="dxa"/>
            <w:vMerge/>
          </w:tcPr>
          <w:p w:rsidR="00AB3D65" w:rsidRPr="006D4201" w:rsidRDefault="00AB3D65" w:rsidP="00515ED9"/>
        </w:tc>
        <w:tc>
          <w:tcPr>
            <w:tcW w:w="2059" w:type="dxa"/>
            <w:vMerge/>
          </w:tcPr>
          <w:p w:rsidR="00AB3D65" w:rsidRPr="006D4201" w:rsidRDefault="00AB3D65" w:rsidP="00515ED9"/>
        </w:tc>
        <w:tc>
          <w:tcPr>
            <w:tcW w:w="851" w:type="dxa"/>
            <w:vMerge/>
          </w:tcPr>
          <w:p w:rsidR="00AB3D65" w:rsidRPr="006D4201" w:rsidRDefault="00AB3D65" w:rsidP="00515ED9"/>
        </w:tc>
        <w:tc>
          <w:tcPr>
            <w:tcW w:w="1343"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Другие источники</w:t>
            </w:r>
          </w:p>
        </w:tc>
        <w:tc>
          <w:tcPr>
            <w:tcW w:w="1417"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268" w:type="dxa"/>
            <w:vMerge/>
          </w:tcPr>
          <w:p w:rsidR="00AB3D65" w:rsidRPr="006D4201" w:rsidRDefault="00AB3D65" w:rsidP="00515ED9">
            <w:pPr>
              <w:pStyle w:val="ConsPlusNormal"/>
              <w:rPr>
                <w:rFonts w:ascii="Times New Roman" w:hAnsi="Times New Roman" w:cs="Times New Roman"/>
                <w:sz w:val="24"/>
                <w:szCs w:val="24"/>
              </w:rPr>
            </w:pPr>
          </w:p>
        </w:tc>
        <w:tc>
          <w:tcPr>
            <w:tcW w:w="1134" w:type="dxa"/>
            <w:vMerge/>
          </w:tcPr>
          <w:p w:rsidR="00AB3D65" w:rsidRPr="006D4201" w:rsidRDefault="00AB3D65" w:rsidP="00515ED9">
            <w:pPr>
              <w:pStyle w:val="ConsPlusNormal"/>
              <w:rPr>
                <w:rFonts w:ascii="Times New Roman" w:hAnsi="Times New Roman" w:cs="Times New Roman"/>
                <w:sz w:val="24"/>
                <w:szCs w:val="24"/>
              </w:rPr>
            </w:pPr>
          </w:p>
        </w:tc>
      </w:tr>
      <w:tr w:rsidR="002E0499" w:rsidRPr="002E0499" w:rsidTr="00F011E1">
        <w:tc>
          <w:tcPr>
            <w:tcW w:w="709" w:type="dxa"/>
            <w:vMerge w:val="restart"/>
          </w:tcPr>
          <w:p w:rsidR="004413C3" w:rsidRPr="002E0499" w:rsidRDefault="004413C3" w:rsidP="004413C3">
            <w:pPr>
              <w:pStyle w:val="ConsPlusNormal"/>
              <w:rPr>
                <w:rFonts w:ascii="Times New Roman" w:hAnsi="Times New Roman" w:cs="Times New Roman"/>
                <w:b/>
                <w:sz w:val="24"/>
                <w:szCs w:val="24"/>
              </w:rPr>
            </w:pPr>
          </w:p>
        </w:tc>
        <w:tc>
          <w:tcPr>
            <w:tcW w:w="2059" w:type="dxa"/>
            <w:vMerge w:val="restart"/>
          </w:tcPr>
          <w:p w:rsidR="004413C3" w:rsidRPr="002E0499" w:rsidRDefault="004413C3" w:rsidP="004413C3">
            <w:pPr>
              <w:pStyle w:val="ConsPlusNormal"/>
              <w:rPr>
                <w:rFonts w:ascii="Times New Roman" w:hAnsi="Times New Roman" w:cs="Times New Roman"/>
                <w:b/>
                <w:sz w:val="24"/>
                <w:szCs w:val="24"/>
              </w:rPr>
            </w:pPr>
            <w:r w:rsidRPr="002E0499">
              <w:rPr>
                <w:rFonts w:ascii="Times New Roman" w:hAnsi="Times New Roman" w:cs="Times New Roman"/>
                <w:b/>
                <w:sz w:val="24"/>
                <w:szCs w:val="24"/>
              </w:rPr>
              <w:t>Всего по подпрограмме</w:t>
            </w:r>
          </w:p>
        </w:tc>
        <w:tc>
          <w:tcPr>
            <w:tcW w:w="851" w:type="dxa"/>
            <w:vMerge w:val="restart"/>
          </w:tcPr>
          <w:p w:rsidR="004413C3" w:rsidRPr="002E0499" w:rsidRDefault="004413C3" w:rsidP="004413C3">
            <w:pPr>
              <w:pStyle w:val="ConsPlusNormal"/>
              <w:rPr>
                <w:rFonts w:ascii="Times New Roman" w:hAnsi="Times New Roman" w:cs="Times New Roman"/>
                <w:b/>
                <w:sz w:val="24"/>
                <w:szCs w:val="24"/>
              </w:rPr>
            </w:pPr>
            <w:r w:rsidRPr="002E0499">
              <w:rPr>
                <w:rFonts w:ascii="Times New Roman" w:hAnsi="Times New Roman" w:cs="Times New Roman"/>
                <w:sz w:val="24"/>
                <w:szCs w:val="24"/>
              </w:rPr>
              <w:t>2017-2021</w:t>
            </w:r>
          </w:p>
        </w:tc>
        <w:tc>
          <w:tcPr>
            <w:tcW w:w="1343" w:type="dxa"/>
          </w:tcPr>
          <w:p w:rsidR="004413C3" w:rsidRPr="002E0499" w:rsidRDefault="004413C3" w:rsidP="004413C3">
            <w:pPr>
              <w:pStyle w:val="ConsPlusNormal"/>
              <w:rPr>
                <w:rFonts w:ascii="Times New Roman" w:hAnsi="Times New Roman" w:cs="Times New Roman"/>
                <w:b/>
                <w:sz w:val="24"/>
                <w:szCs w:val="24"/>
              </w:rPr>
            </w:pPr>
            <w:r w:rsidRPr="002E0499">
              <w:rPr>
                <w:rFonts w:ascii="Times New Roman" w:hAnsi="Times New Roman" w:cs="Times New Roman"/>
                <w:b/>
                <w:sz w:val="24"/>
                <w:szCs w:val="24"/>
              </w:rPr>
              <w:t>Итого</w:t>
            </w:r>
          </w:p>
        </w:tc>
        <w:tc>
          <w:tcPr>
            <w:tcW w:w="1417"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0</w:t>
            </w:r>
          </w:p>
        </w:tc>
        <w:tc>
          <w:tcPr>
            <w:tcW w:w="1351" w:type="dxa"/>
          </w:tcPr>
          <w:p w:rsidR="004413C3" w:rsidRPr="002E0499" w:rsidRDefault="004413C3" w:rsidP="00C51FBE">
            <w:pPr>
              <w:pStyle w:val="ConsPlusNormal"/>
              <w:jc w:val="center"/>
              <w:rPr>
                <w:rFonts w:ascii="Times New Roman" w:hAnsi="Times New Roman" w:cs="Times New Roman"/>
                <w:b/>
                <w:sz w:val="24"/>
                <w:szCs w:val="24"/>
              </w:rPr>
            </w:pPr>
            <w:r w:rsidRPr="00C51FBE">
              <w:rPr>
                <w:rFonts w:ascii="Times New Roman" w:hAnsi="Times New Roman" w:cs="Times New Roman"/>
                <w:b/>
                <w:sz w:val="24"/>
                <w:szCs w:val="24"/>
              </w:rPr>
              <w:t>1</w:t>
            </w:r>
            <w:r w:rsidR="00C51FBE" w:rsidRPr="00C51FBE">
              <w:rPr>
                <w:rFonts w:ascii="Times New Roman" w:hAnsi="Times New Roman" w:cs="Times New Roman"/>
                <w:b/>
                <w:sz w:val="24"/>
                <w:szCs w:val="24"/>
              </w:rPr>
              <w:t>08</w:t>
            </w:r>
            <w:r w:rsidRPr="00C51FBE">
              <w:rPr>
                <w:rFonts w:ascii="Times New Roman" w:hAnsi="Times New Roman" w:cs="Times New Roman"/>
                <w:b/>
                <w:sz w:val="24"/>
                <w:szCs w:val="24"/>
              </w:rPr>
              <w:t>7</w:t>
            </w:r>
          </w:p>
        </w:tc>
        <w:tc>
          <w:tcPr>
            <w:tcW w:w="1134"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597</w:t>
            </w:r>
          </w:p>
        </w:tc>
        <w:tc>
          <w:tcPr>
            <w:tcW w:w="925"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60</w:t>
            </w:r>
          </w:p>
        </w:tc>
        <w:tc>
          <w:tcPr>
            <w:tcW w:w="993"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60</w:t>
            </w:r>
          </w:p>
        </w:tc>
        <w:tc>
          <w:tcPr>
            <w:tcW w:w="850"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160</w:t>
            </w:r>
          </w:p>
        </w:tc>
        <w:tc>
          <w:tcPr>
            <w:tcW w:w="992"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210</w:t>
            </w:r>
          </w:p>
        </w:tc>
        <w:tc>
          <w:tcPr>
            <w:tcW w:w="1268" w:type="dxa"/>
            <w:vMerge w:val="restart"/>
          </w:tcPr>
          <w:p w:rsidR="004413C3" w:rsidRPr="002E0499" w:rsidRDefault="004413C3" w:rsidP="004413C3">
            <w:pPr>
              <w:pStyle w:val="ConsPlusNormal"/>
              <w:rPr>
                <w:rFonts w:ascii="Times New Roman" w:hAnsi="Times New Roman" w:cs="Times New Roman"/>
                <w:b/>
                <w:sz w:val="24"/>
                <w:szCs w:val="24"/>
              </w:rPr>
            </w:pPr>
          </w:p>
        </w:tc>
        <w:tc>
          <w:tcPr>
            <w:tcW w:w="1134" w:type="dxa"/>
            <w:vMerge w:val="restart"/>
          </w:tcPr>
          <w:p w:rsidR="004413C3" w:rsidRPr="002E0499" w:rsidRDefault="004413C3" w:rsidP="004413C3">
            <w:pPr>
              <w:pStyle w:val="ConsPlusNormal"/>
              <w:rPr>
                <w:rFonts w:ascii="Times New Roman" w:hAnsi="Times New Roman" w:cs="Times New Roman"/>
                <w:b/>
                <w:sz w:val="24"/>
                <w:szCs w:val="24"/>
              </w:rPr>
            </w:pPr>
          </w:p>
        </w:tc>
      </w:tr>
      <w:tr w:rsidR="002E0499" w:rsidRPr="002E0499" w:rsidTr="00F011E1">
        <w:tc>
          <w:tcPr>
            <w:tcW w:w="709" w:type="dxa"/>
            <w:vMerge/>
          </w:tcPr>
          <w:p w:rsidR="004413C3" w:rsidRPr="002E0499" w:rsidRDefault="004413C3" w:rsidP="004413C3">
            <w:pPr>
              <w:rPr>
                <w:b/>
              </w:rPr>
            </w:pPr>
          </w:p>
        </w:tc>
        <w:tc>
          <w:tcPr>
            <w:tcW w:w="2059" w:type="dxa"/>
            <w:vMerge/>
          </w:tcPr>
          <w:p w:rsidR="004413C3" w:rsidRPr="002E0499" w:rsidRDefault="004413C3" w:rsidP="004413C3">
            <w:pPr>
              <w:rPr>
                <w:b/>
              </w:rPr>
            </w:pPr>
          </w:p>
        </w:tc>
        <w:tc>
          <w:tcPr>
            <w:tcW w:w="851" w:type="dxa"/>
            <w:vMerge/>
          </w:tcPr>
          <w:p w:rsidR="004413C3" w:rsidRPr="002E0499" w:rsidRDefault="004413C3" w:rsidP="004413C3">
            <w:pPr>
              <w:rPr>
                <w:b/>
              </w:rPr>
            </w:pPr>
          </w:p>
        </w:tc>
        <w:tc>
          <w:tcPr>
            <w:tcW w:w="1343" w:type="dxa"/>
          </w:tcPr>
          <w:p w:rsidR="004413C3" w:rsidRPr="002E0499" w:rsidRDefault="004413C3" w:rsidP="004413C3">
            <w:pPr>
              <w:pStyle w:val="ConsPlusNormal"/>
              <w:rPr>
                <w:rFonts w:ascii="Times New Roman" w:hAnsi="Times New Roman" w:cs="Times New Roman"/>
                <w:b/>
                <w:sz w:val="24"/>
                <w:szCs w:val="24"/>
              </w:rPr>
            </w:pPr>
            <w:r w:rsidRPr="002E0499">
              <w:rPr>
                <w:rFonts w:ascii="Times New Roman" w:hAnsi="Times New Roman"/>
                <w:szCs w:val="24"/>
              </w:rPr>
              <w:t>Средства бюджета городского округа Пущино</w:t>
            </w:r>
          </w:p>
        </w:tc>
        <w:tc>
          <w:tcPr>
            <w:tcW w:w="1417"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0</w:t>
            </w:r>
          </w:p>
        </w:tc>
        <w:tc>
          <w:tcPr>
            <w:tcW w:w="1351"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748</w:t>
            </w:r>
          </w:p>
        </w:tc>
        <w:tc>
          <w:tcPr>
            <w:tcW w:w="1134"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258</w:t>
            </w:r>
          </w:p>
        </w:tc>
        <w:tc>
          <w:tcPr>
            <w:tcW w:w="925"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60</w:t>
            </w:r>
          </w:p>
        </w:tc>
        <w:tc>
          <w:tcPr>
            <w:tcW w:w="993"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60</w:t>
            </w:r>
          </w:p>
        </w:tc>
        <w:tc>
          <w:tcPr>
            <w:tcW w:w="850"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160</w:t>
            </w:r>
          </w:p>
        </w:tc>
        <w:tc>
          <w:tcPr>
            <w:tcW w:w="992" w:type="dxa"/>
          </w:tcPr>
          <w:p w:rsidR="004413C3" w:rsidRPr="002E0499" w:rsidRDefault="004413C3" w:rsidP="004413C3">
            <w:pPr>
              <w:pStyle w:val="ConsPlusNormal"/>
              <w:jc w:val="center"/>
              <w:rPr>
                <w:rFonts w:ascii="Times New Roman" w:hAnsi="Times New Roman" w:cs="Times New Roman"/>
                <w:b/>
                <w:sz w:val="24"/>
                <w:szCs w:val="24"/>
              </w:rPr>
            </w:pPr>
            <w:r w:rsidRPr="002E0499">
              <w:rPr>
                <w:rFonts w:ascii="Times New Roman" w:hAnsi="Times New Roman" w:cs="Times New Roman"/>
                <w:b/>
                <w:sz w:val="24"/>
                <w:szCs w:val="24"/>
              </w:rPr>
              <w:t>210</w:t>
            </w:r>
          </w:p>
        </w:tc>
        <w:tc>
          <w:tcPr>
            <w:tcW w:w="1268" w:type="dxa"/>
            <w:vMerge/>
          </w:tcPr>
          <w:p w:rsidR="004413C3" w:rsidRPr="002E0499" w:rsidRDefault="004413C3" w:rsidP="004413C3">
            <w:pPr>
              <w:pStyle w:val="ConsPlusNormal"/>
              <w:rPr>
                <w:rFonts w:ascii="Times New Roman" w:hAnsi="Times New Roman" w:cs="Times New Roman"/>
                <w:b/>
                <w:sz w:val="24"/>
                <w:szCs w:val="24"/>
              </w:rPr>
            </w:pPr>
          </w:p>
        </w:tc>
        <w:tc>
          <w:tcPr>
            <w:tcW w:w="1134" w:type="dxa"/>
            <w:vMerge/>
          </w:tcPr>
          <w:p w:rsidR="004413C3" w:rsidRPr="002E0499" w:rsidRDefault="004413C3" w:rsidP="004413C3">
            <w:pPr>
              <w:pStyle w:val="ConsPlusNormal"/>
              <w:rPr>
                <w:rFonts w:ascii="Times New Roman" w:hAnsi="Times New Roman" w:cs="Times New Roman"/>
                <w:b/>
                <w:sz w:val="24"/>
                <w:szCs w:val="24"/>
              </w:rPr>
            </w:pPr>
          </w:p>
        </w:tc>
      </w:tr>
      <w:tr w:rsidR="002E0499" w:rsidRPr="002E0499" w:rsidTr="00F011E1">
        <w:tc>
          <w:tcPr>
            <w:tcW w:w="709" w:type="dxa"/>
            <w:vMerge/>
          </w:tcPr>
          <w:p w:rsidR="00AB3D65" w:rsidRPr="002E0499" w:rsidRDefault="00AB3D65" w:rsidP="00515ED9">
            <w:pPr>
              <w:rPr>
                <w:b/>
              </w:rPr>
            </w:pPr>
          </w:p>
        </w:tc>
        <w:tc>
          <w:tcPr>
            <w:tcW w:w="2059" w:type="dxa"/>
            <w:vMerge/>
          </w:tcPr>
          <w:p w:rsidR="00AB3D65" w:rsidRPr="002E0499" w:rsidRDefault="00AB3D65" w:rsidP="00515ED9">
            <w:pPr>
              <w:rPr>
                <w:b/>
              </w:rPr>
            </w:pPr>
          </w:p>
        </w:tc>
        <w:tc>
          <w:tcPr>
            <w:tcW w:w="851" w:type="dxa"/>
            <w:vMerge/>
          </w:tcPr>
          <w:p w:rsidR="00AB3D65" w:rsidRPr="002E0499" w:rsidRDefault="00AB3D65" w:rsidP="00515ED9">
            <w:pPr>
              <w:rPr>
                <w:b/>
              </w:rPr>
            </w:pPr>
          </w:p>
        </w:tc>
        <w:tc>
          <w:tcPr>
            <w:tcW w:w="1343" w:type="dxa"/>
          </w:tcPr>
          <w:p w:rsidR="00AB3D65" w:rsidRPr="002E0499" w:rsidRDefault="00AB3D65" w:rsidP="00515ED9">
            <w:pPr>
              <w:pStyle w:val="ConsPlusNormal"/>
              <w:rPr>
                <w:rFonts w:ascii="Times New Roman" w:hAnsi="Times New Roman" w:cs="Times New Roman"/>
                <w:sz w:val="24"/>
                <w:szCs w:val="24"/>
              </w:rPr>
            </w:pPr>
            <w:r w:rsidRPr="002E0499">
              <w:rPr>
                <w:rFonts w:ascii="Times New Roman" w:hAnsi="Times New Roman" w:cs="Times New Roman"/>
                <w:sz w:val="24"/>
                <w:szCs w:val="24"/>
              </w:rPr>
              <w:t>Другие источники</w:t>
            </w:r>
          </w:p>
        </w:tc>
        <w:tc>
          <w:tcPr>
            <w:tcW w:w="1417" w:type="dxa"/>
          </w:tcPr>
          <w:p w:rsidR="00AB3D65" w:rsidRPr="002E0499" w:rsidRDefault="004413C3" w:rsidP="00515ED9">
            <w:pPr>
              <w:jc w:val="center"/>
              <w:rPr>
                <w:b/>
              </w:rPr>
            </w:pPr>
            <w:r w:rsidRPr="002E0499">
              <w:rPr>
                <w:b/>
              </w:rPr>
              <w:t>0</w:t>
            </w:r>
          </w:p>
        </w:tc>
        <w:tc>
          <w:tcPr>
            <w:tcW w:w="1351" w:type="dxa"/>
          </w:tcPr>
          <w:p w:rsidR="00AB3D65" w:rsidRPr="002E0499" w:rsidRDefault="004413C3" w:rsidP="00515ED9">
            <w:pPr>
              <w:jc w:val="center"/>
              <w:rPr>
                <w:b/>
              </w:rPr>
            </w:pPr>
            <w:r w:rsidRPr="002E0499">
              <w:rPr>
                <w:b/>
              </w:rPr>
              <w:t>339</w:t>
            </w:r>
          </w:p>
        </w:tc>
        <w:tc>
          <w:tcPr>
            <w:tcW w:w="1134" w:type="dxa"/>
          </w:tcPr>
          <w:p w:rsidR="00AB3D65" w:rsidRPr="002E0499" w:rsidRDefault="004413C3" w:rsidP="00515ED9">
            <w:pPr>
              <w:jc w:val="center"/>
              <w:rPr>
                <w:b/>
              </w:rPr>
            </w:pPr>
            <w:r w:rsidRPr="002E0499">
              <w:rPr>
                <w:b/>
              </w:rPr>
              <w:t>339</w:t>
            </w:r>
          </w:p>
        </w:tc>
        <w:tc>
          <w:tcPr>
            <w:tcW w:w="925" w:type="dxa"/>
          </w:tcPr>
          <w:p w:rsidR="00AB3D65" w:rsidRPr="002E0499" w:rsidRDefault="00AB3D65" w:rsidP="00515ED9">
            <w:pPr>
              <w:jc w:val="center"/>
              <w:rPr>
                <w:b/>
              </w:rPr>
            </w:pPr>
            <w:r w:rsidRPr="002E0499">
              <w:rPr>
                <w:b/>
              </w:rPr>
              <w:t>0</w:t>
            </w:r>
          </w:p>
        </w:tc>
        <w:tc>
          <w:tcPr>
            <w:tcW w:w="993" w:type="dxa"/>
          </w:tcPr>
          <w:p w:rsidR="00AB3D65" w:rsidRPr="002E0499" w:rsidRDefault="00AB3D65" w:rsidP="00515ED9">
            <w:pPr>
              <w:jc w:val="center"/>
              <w:rPr>
                <w:b/>
              </w:rPr>
            </w:pPr>
            <w:r w:rsidRPr="002E0499">
              <w:rPr>
                <w:b/>
              </w:rPr>
              <w:t>0</w:t>
            </w:r>
          </w:p>
        </w:tc>
        <w:tc>
          <w:tcPr>
            <w:tcW w:w="850" w:type="dxa"/>
          </w:tcPr>
          <w:p w:rsidR="00AB3D65" w:rsidRPr="002E0499" w:rsidRDefault="00AB3D65" w:rsidP="00515ED9">
            <w:pPr>
              <w:jc w:val="center"/>
              <w:rPr>
                <w:b/>
              </w:rPr>
            </w:pPr>
            <w:r w:rsidRPr="002E0499">
              <w:rPr>
                <w:b/>
              </w:rPr>
              <w:t>0</w:t>
            </w:r>
          </w:p>
        </w:tc>
        <w:tc>
          <w:tcPr>
            <w:tcW w:w="992" w:type="dxa"/>
          </w:tcPr>
          <w:p w:rsidR="00AB3D65" w:rsidRPr="002E0499" w:rsidRDefault="00AB3D65" w:rsidP="00515ED9">
            <w:pPr>
              <w:jc w:val="center"/>
              <w:rPr>
                <w:b/>
              </w:rPr>
            </w:pPr>
            <w:r w:rsidRPr="002E0499">
              <w:rPr>
                <w:b/>
              </w:rPr>
              <w:t>0</w:t>
            </w:r>
          </w:p>
        </w:tc>
        <w:tc>
          <w:tcPr>
            <w:tcW w:w="1268" w:type="dxa"/>
            <w:vMerge/>
          </w:tcPr>
          <w:p w:rsidR="00AB3D65" w:rsidRPr="002E0499" w:rsidRDefault="00AB3D65" w:rsidP="00515ED9">
            <w:pPr>
              <w:pStyle w:val="ConsPlusNormal"/>
              <w:rPr>
                <w:rFonts w:ascii="Times New Roman" w:hAnsi="Times New Roman" w:cs="Times New Roman"/>
                <w:b/>
                <w:sz w:val="24"/>
                <w:szCs w:val="24"/>
              </w:rPr>
            </w:pPr>
          </w:p>
        </w:tc>
        <w:tc>
          <w:tcPr>
            <w:tcW w:w="1134" w:type="dxa"/>
            <w:vMerge/>
          </w:tcPr>
          <w:p w:rsidR="00AB3D65" w:rsidRPr="002E0499" w:rsidRDefault="00AB3D65" w:rsidP="00515ED9">
            <w:pPr>
              <w:pStyle w:val="ConsPlusNormal"/>
              <w:rPr>
                <w:rFonts w:ascii="Times New Roman" w:hAnsi="Times New Roman" w:cs="Times New Roman"/>
                <w:b/>
                <w:sz w:val="24"/>
                <w:szCs w:val="24"/>
              </w:rPr>
            </w:pPr>
          </w:p>
        </w:tc>
      </w:tr>
    </w:tbl>
    <w:p w:rsidR="00AB3D65" w:rsidRPr="002E0499" w:rsidRDefault="00AB3D65" w:rsidP="00AB3D65">
      <w:pPr>
        <w:pStyle w:val="ConsPlusNormal"/>
        <w:jc w:val="both"/>
        <w:rPr>
          <w:rFonts w:ascii="Times New Roman" w:hAnsi="Times New Roman" w:cs="Times New Roman"/>
          <w:sz w:val="24"/>
          <w:szCs w:val="24"/>
        </w:rPr>
      </w:pPr>
    </w:p>
    <w:p w:rsidR="00AB3D65" w:rsidRPr="006D4201" w:rsidRDefault="00AB3D65"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6D4201">
        <w:rPr>
          <w:rFonts w:ascii="Times New Roman" w:hAnsi="Times New Roman" w:cs="Times New Roman"/>
          <w:b/>
          <w:sz w:val="24"/>
          <w:szCs w:val="24"/>
        </w:rPr>
        <w:t>Паспорт</w:t>
      </w:r>
    </w:p>
    <w:p w:rsidR="00AB3D65" w:rsidRPr="006D4201" w:rsidRDefault="00AB3D65" w:rsidP="00AB3D65">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 xml:space="preserve">подпрограммы «Обеспечение мероприятий гражданской обороны на территории </w:t>
      </w:r>
    </w:p>
    <w:p w:rsidR="00AB3D65" w:rsidRPr="006D4201" w:rsidRDefault="00AB3D65" w:rsidP="00AB3D65">
      <w:pPr>
        <w:jc w:val="center"/>
        <w:rPr>
          <w:rFonts w:eastAsia="MS Mincho"/>
          <w:b/>
          <w:bCs/>
        </w:rPr>
      </w:pPr>
      <w:r w:rsidRPr="006D4201">
        <w:rPr>
          <w:b/>
        </w:rPr>
        <w:t xml:space="preserve">городского округа Пущино на 2017 – 2021 годы» </w:t>
      </w:r>
      <w:r w:rsidRPr="006D4201">
        <w:rPr>
          <w:rFonts w:eastAsia="MS Mincho"/>
          <w:b/>
          <w:bCs/>
        </w:rPr>
        <w:t xml:space="preserve">Муниципальной программы городского округа </w:t>
      </w:r>
    </w:p>
    <w:p w:rsidR="00AB3D65" w:rsidRPr="006D4201" w:rsidRDefault="00AB3D65" w:rsidP="00AB3D65">
      <w:pPr>
        <w:jc w:val="center"/>
        <w:rPr>
          <w:b/>
        </w:rPr>
      </w:pPr>
      <w:r w:rsidRPr="006D4201">
        <w:rPr>
          <w:rFonts w:eastAsia="MS Mincho"/>
          <w:b/>
          <w:bCs/>
        </w:rPr>
        <w:t xml:space="preserve">Пущино Московской области </w:t>
      </w:r>
      <w:r w:rsidRPr="006D4201">
        <w:rPr>
          <w:b/>
        </w:rPr>
        <w:t>«Обеспечение безопасности жизнедеятельности населения</w:t>
      </w:r>
    </w:p>
    <w:p w:rsidR="00AB3D65" w:rsidRPr="006D4201" w:rsidRDefault="00AB3D65" w:rsidP="00AB3D65">
      <w:pPr>
        <w:jc w:val="center"/>
        <w:rPr>
          <w:b/>
        </w:rPr>
      </w:pPr>
      <w:r w:rsidRPr="006D4201">
        <w:rPr>
          <w:b/>
        </w:rPr>
        <w:t>городского округа Пущино на 2017 -2021 годы»</w:t>
      </w:r>
    </w:p>
    <w:p w:rsidR="00AB3D65" w:rsidRPr="006D4201" w:rsidRDefault="00AB3D65" w:rsidP="00AB3D65">
      <w:pPr>
        <w:pStyle w:val="ConsPlusNormal"/>
        <w:jc w:val="both"/>
        <w:rPr>
          <w:rFonts w:ascii="Times New Roman" w:hAnsi="Times New Roman" w:cs="Times New Roman"/>
          <w:sz w:val="24"/>
          <w:szCs w:val="24"/>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844"/>
        <w:gridCol w:w="1984"/>
        <w:gridCol w:w="1843"/>
        <w:gridCol w:w="1275"/>
        <w:gridCol w:w="1276"/>
        <w:gridCol w:w="1276"/>
        <w:gridCol w:w="1276"/>
        <w:gridCol w:w="1134"/>
        <w:gridCol w:w="1134"/>
      </w:tblGrid>
      <w:tr w:rsidR="00AB3D65" w:rsidRPr="006D4201" w:rsidTr="00F011E1">
        <w:tc>
          <w:tcPr>
            <w:tcW w:w="3828"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Заказчик подпрограммы</w:t>
            </w:r>
          </w:p>
        </w:tc>
        <w:tc>
          <w:tcPr>
            <w:tcW w:w="11198" w:type="dxa"/>
            <w:gridSpan w:val="8"/>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Администрация города Пущино</w:t>
            </w:r>
          </w:p>
        </w:tc>
      </w:tr>
      <w:tr w:rsidR="00AB3D65" w:rsidRPr="006D4201" w:rsidTr="00F011E1">
        <w:tc>
          <w:tcPr>
            <w:tcW w:w="3828" w:type="dxa"/>
            <w:gridSpan w:val="2"/>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Задача 1 подпрограммы</w:t>
            </w:r>
          </w:p>
        </w:tc>
        <w:tc>
          <w:tcPr>
            <w:tcW w:w="11198" w:type="dxa"/>
            <w:gridSpan w:val="8"/>
          </w:tcPr>
          <w:p w:rsidR="00AB3D65" w:rsidRPr="006D4201" w:rsidRDefault="00AB3D65" w:rsidP="00515ED9">
            <w:pPr>
              <w:jc w:val="both"/>
            </w:pPr>
            <w:r w:rsidRPr="006D4201">
              <w:t>Реализация задач гражданской обороны и обеспечение выполнения мероприятий Плана гражданской обороны и защиты населения городского округа Пущино Московской области</w:t>
            </w:r>
          </w:p>
        </w:tc>
      </w:tr>
      <w:tr w:rsidR="00C83F04" w:rsidRPr="00C83F04" w:rsidTr="00F011E1">
        <w:tc>
          <w:tcPr>
            <w:tcW w:w="1984" w:type="dxa"/>
            <w:vMerge w:val="restart"/>
          </w:tcPr>
          <w:p w:rsidR="00AB3D65" w:rsidRPr="00C83F04" w:rsidRDefault="00AB3D65" w:rsidP="00515ED9">
            <w:pPr>
              <w:pStyle w:val="ConsPlusNormal"/>
              <w:rPr>
                <w:rFonts w:ascii="Times New Roman" w:hAnsi="Times New Roman" w:cs="Times New Roman"/>
                <w:sz w:val="24"/>
                <w:szCs w:val="24"/>
              </w:rPr>
            </w:pPr>
            <w:r w:rsidRPr="00C83F04">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4" w:type="dxa"/>
            <w:vMerge w:val="restart"/>
          </w:tcPr>
          <w:p w:rsidR="00AB3D65" w:rsidRPr="00C83F04" w:rsidRDefault="00AB3D65" w:rsidP="00515ED9">
            <w:pPr>
              <w:pStyle w:val="ConsPlusNormal"/>
              <w:rPr>
                <w:rFonts w:ascii="Times New Roman" w:hAnsi="Times New Roman" w:cs="Times New Roman"/>
                <w:sz w:val="24"/>
                <w:szCs w:val="24"/>
              </w:rPr>
            </w:pPr>
            <w:r w:rsidRPr="00C83F04">
              <w:rPr>
                <w:rFonts w:ascii="Times New Roman" w:hAnsi="Times New Roman" w:cs="Times New Roman"/>
                <w:sz w:val="24"/>
                <w:szCs w:val="24"/>
              </w:rPr>
              <w:t>Наименование подпрограммы</w:t>
            </w:r>
          </w:p>
        </w:tc>
        <w:tc>
          <w:tcPr>
            <w:tcW w:w="1984" w:type="dxa"/>
            <w:vMerge w:val="restart"/>
          </w:tcPr>
          <w:p w:rsidR="00AB3D65" w:rsidRPr="00C83F04" w:rsidRDefault="00AB3D65" w:rsidP="00515ED9">
            <w:pPr>
              <w:pStyle w:val="ConsPlusNormal"/>
              <w:rPr>
                <w:rFonts w:ascii="Times New Roman" w:hAnsi="Times New Roman" w:cs="Times New Roman"/>
                <w:sz w:val="24"/>
                <w:szCs w:val="24"/>
              </w:rPr>
            </w:pPr>
            <w:r w:rsidRPr="00C83F04">
              <w:rPr>
                <w:rFonts w:ascii="Times New Roman" w:hAnsi="Times New Roman" w:cs="Times New Roman"/>
                <w:sz w:val="24"/>
                <w:szCs w:val="24"/>
              </w:rPr>
              <w:t>Главный распорядитель бюджетных средств</w:t>
            </w:r>
          </w:p>
        </w:tc>
        <w:tc>
          <w:tcPr>
            <w:tcW w:w="1843" w:type="dxa"/>
            <w:vMerge w:val="restart"/>
          </w:tcPr>
          <w:p w:rsidR="00AB3D65" w:rsidRPr="00C83F04" w:rsidRDefault="00AB3D65" w:rsidP="00515ED9">
            <w:pPr>
              <w:pStyle w:val="ConsPlusNormal"/>
              <w:rPr>
                <w:rFonts w:ascii="Times New Roman" w:hAnsi="Times New Roman" w:cs="Times New Roman"/>
                <w:sz w:val="24"/>
                <w:szCs w:val="24"/>
              </w:rPr>
            </w:pPr>
            <w:r w:rsidRPr="00C83F04">
              <w:rPr>
                <w:rFonts w:ascii="Times New Roman" w:hAnsi="Times New Roman" w:cs="Times New Roman"/>
                <w:sz w:val="24"/>
                <w:szCs w:val="24"/>
              </w:rPr>
              <w:t>Источник финансирования</w:t>
            </w:r>
          </w:p>
        </w:tc>
        <w:tc>
          <w:tcPr>
            <w:tcW w:w="7371" w:type="dxa"/>
            <w:gridSpan w:val="6"/>
          </w:tcPr>
          <w:p w:rsidR="00AB3D65" w:rsidRPr="00C83F04" w:rsidRDefault="00AB3D65" w:rsidP="00515ED9">
            <w:pPr>
              <w:pStyle w:val="ConsPlusNormal"/>
              <w:rPr>
                <w:rFonts w:ascii="Times New Roman" w:hAnsi="Times New Roman" w:cs="Times New Roman"/>
                <w:sz w:val="24"/>
                <w:szCs w:val="24"/>
              </w:rPr>
            </w:pPr>
            <w:r w:rsidRPr="00C83F04">
              <w:rPr>
                <w:rFonts w:ascii="Times New Roman" w:hAnsi="Times New Roman" w:cs="Times New Roman"/>
                <w:sz w:val="24"/>
                <w:szCs w:val="24"/>
              </w:rPr>
              <w:t>Расходы (тыс. рублей)</w:t>
            </w:r>
          </w:p>
        </w:tc>
      </w:tr>
      <w:tr w:rsidR="00C83F04" w:rsidRPr="00C83F04" w:rsidTr="00F011E1">
        <w:tc>
          <w:tcPr>
            <w:tcW w:w="1984" w:type="dxa"/>
            <w:vMerge/>
          </w:tcPr>
          <w:p w:rsidR="00AB3D65" w:rsidRPr="00C83F04" w:rsidRDefault="00AB3D65" w:rsidP="00515ED9"/>
        </w:tc>
        <w:tc>
          <w:tcPr>
            <w:tcW w:w="1844" w:type="dxa"/>
            <w:vMerge/>
          </w:tcPr>
          <w:p w:rsidR="00AB3D65" w:rsidRPr="00C83F04" w:rsidRDefault="00AB3D65" w:rsidP="00515ED9"/>
        </w:tc>
        <w:tc>
          <w:tcPr>
            <w:tcW w:w="1984" w:type="dxa"/>
            <w:vMerge/>
          </w:tcPr>
          <w:p w:rsidR="00AB3D65" w:rsidRPr="00C83F04" w:rsidRDefault="00AB3D65" w:rsidP="00515ED9"/>
        </w:tc>
        <w:tc>
          <w:tcPr>
            <w:tcW w:w="1843" w:type="dxa"/>
            <w:vMerge/>
          </w:tcPr>
          <w:p w:rsidR="00AB3D65" w:rsidRPr="00C83F04" w:rsidRDefault="00AB3D65" w:rsidP="00515ED9"/>
        </w:tc>
        <w:tc>
          <w:tcPr>
            <w:tcW w:w="1275" w:type="dxa"/>
          </w:tcPr>
          <w:p w:rsidR="00AB3D65" w:rsidRPr="00C83F04" w:rsidRDefault="00AB3D65" w:rsidP="00515ED9">
            <w:pPr>
              <w:pStyle w:val="ConsPlusNormal"/>
              <w:jc w:val="center"/>
              <w:rPr>
                <w:rFonts w:ascii="Times New Roman" w:hAnsi="Times New Roman" w:cs="Times New Roman"/>
                <w:sz w:val="24"/>
                <w:szCs w:val="24"/>
              </w:rPr>
            </w:pPr>
            <w:r w:rsidRPr="00C83F04">
              <w:rPr>
                <w:rFonts w:ascii="Times New Roman" w:hAnsi="Times New Roman" w:cs="Times New Roman"/>
                <w:sz w:val="24"/>
                <w:szCs w:val="24"/>
              </w:rPr>
              <w:t>2017</w:t>
            </w:r>
          </w:p>
        </w:tc>
        <w:tc>
          <w:tcPr>
            <w:tcW w:w="1276" w:type="dxa"/>
          </w:tcPr>
          <w:p w:rsidR="00AB3D65" w:rsidRPr="00C83F04" w:rsidRDefault="00AB3D65" w:rsidP="00515ED9">
            <w:pPr>
              <w:pStyle w:val="ConsPlusNormal"/>
              <w:jc w:val="center"/>
              <w:rPr>
                <w:rFonts w:ascii="Times New Roman" w:hAnsi="Times New Roman" w:cs="Times New Roman"/>
                <w:sz w:val="24"/>
                <w:szCs w:val="24"/>
              </w:rPr>
            </w:pPr>
            <w:r w:rsidRPr="00C83F04">
              <w:rPr>
                <w:rFonts w:ascii="Times New Roman" w:hAnsi="Times New Roman" w:cs="Times New Roman"/>
                <w:sz w:val="24"/>
                <w:szCs w:val="24"/>
              </w:rPr>
              <w:t>2018</w:t>
            </w:r>
          </w:p>
        </w:tc>
        <w:tc>
          <w:tcPr>
            <w:tcW w:w="1276" w:type="dxa"/>
          </w:tcPr>
          <w:p w:rsidR="00AB3D65" w:rsidRPr="00C83F04" w:rsidRDefault="00AB3D65" w:rsidP="00515ED9">
            <w:pPr>
              <w:pStyle w:val="ConsPlusNormal"/>
              <w:jc w:val="center"/>
              <w:rPr>
                <w:rFonts w:ascii="Times New Roman" w:hAnsi="Times New Roman" w:cs="Times New Roman"/>
                <w:sz w:val="24"/>
                <w:szCs w:val="24"/>
              </w:rPr>
            </w:pPr>
            <w:r w:rsidRPr="00C83F04">
              <w:rPr>
                <w:rFonts w:ascii="Times New Roman" w:hAnsi="Times New Roman" w:cs="Times New Roman"/>
                <w:sz w:val="24"/>
                <w:szCs w:val="24"/>
              </w:rPr>
              <w:t>2019</w:t>
            </w:r>
          </w:p>
        </w:tc>
        <w:tc>
          <w:tcPr>
            <w:tcW w:w="1276" w:type="dxa"/>
          </w:tcPr>
          <w:p w:rsidR="00AB3D65" w:rsidRPr="00C83F04" w:rsidRDefault="00AB3D65" w:rsidP="00515ED9">
            <w:pPr>
              <w:pStyle w:val="ConsPlusNormal"/>
              <w:jc w:val="center"/>
              <w:rPr>
                <w:rFonts w:ascii="Times New Roman" w:hAnsi="Times New Roman" w:cs="Times New Roman"/>
                <w:sz w:val="24"/>
                <w:szCs w:val="24"/>
              </w:rPr>
            </w:pPr>
            <w:r w:rsidRPr="00C83F04">
              <w:rPr>
                <w:rFonts w:ascii="Times New Roman" w:hAnsi="Times New Roman" w:cs="Times New Roman"/>
                <w:sz w:val="24"/>
                <w:szCs w:val="24"/>
              </w:rPr>
              <w:t>2020</w:t>
            </w:r>
          </w:p>
        </w:tc>
        <w:tc>
          <w:tcPr>
            <w:tcW w:w="1134" w:type="dxa"/>
          </w:tcPr>
          <w:p w:rsidR="00AB3D65" w:rsidRPr="00C83F04" w:rsidRDefault="00AB3D65" w:rsidP="00515ED9">
            <w:pPr>
              <w:pStyle w:val="ConsPlusNormal"/>
              <w:jc w:val="center"/>
              <w:rPr>
                <w:rFonts w:ascii="Times New Roman" w:hAnsi="Times New Roman" w:cs="Times New Roman"/>
                <w:sz w:val="24"/>
                <w:szCs w:val="24"/>
              </w:rPr>
            </w:pPr>
            <w:r w:rsidRPr="00C83F04">
              <w:rPr>
                <w:rFonts w:ascii="Times New Roman" w:hAnsi="Times New Roman" w:cs="Times New Roman"/>
                <w:sz w:val="24"/>
                <w:szCs w:val="24"/>
              </w:rPr>
              <w:t>2021</w:t>
            </w:r>
          </w:p>
        </w:tc>
        <w:tc>
          <w:tcPr>
            <w:tcW w:w="1134" w:type="dxa"/>
          </w:tcPr>
          <w:p w:rsidR="00AB3D65" w:rsidRPr="00C83F04" w:rsidRDefault="00AB3D65" w:rsidP="00515ED9">
            <w:pPr>
              <w:pStyle w:val="ConsPlusNormal"/>
              <w:jc w:val="center"/>
              <w:rPr>
                <w:rFonts w:ascii="Times New Roman" w:hAnsi="Times New Roman" w:cs="Times New Roman"/>
                <w:b/>
                <w:sz w:val="24"/>
                <w:szCs w:val="24"/>
              </w:rPr>
            </w:pPr>
            <w:r w:rsidRPr="00C83F04">
              <w:rPr>
                <w:rFonts w:ascii="Times New Roman" w:hAnsi="Times New Roman" w:cs="Times New Roman"/>
                <w:b/>
                <w:sz w:val="24"/>
                <w:szCs w:val="24"/>
              </w:rPr>
              <w:t>Итого</w:t>
            </w:r>
          </w:p>
        </w:tc>
      </w:tr>
      <w:tr w:rsidR="00C83F04" w:rsidRPr="00C83F04" w:rsidTr="00F011E1">
        <w:tc>
          <w:tcPr>
            <w:tcW w:w="1984" w:type="dxa"/>
            <w:vMerge/>
          </w:tcPr>
          <w:p w:rsidR="00AB3D65" w:rsidRPr="00C83F04" w:rsidRDefault="00AB3D65" w:rsidP="00515ED9"/>
        </w:tc>
        <w:tc>
          <w:tcPr>
            <w:tcW w:w="1844" w:type="dxa"/>
            <w:vMerge w:val="restart"/>
          </w:tcPr>
          <w:p w:rsidR="00AB3D65" w:rsidRPr="00C83F04" w:rsidRDefault="00AB3D65" w:rsidP="00515ED9">
            <w:pPr>
              <w:pStyle w:val="ConsPlusNormal"/>
              <w:rPr>
                <w:rFonts w:ascii="Times New Roman" w:hAnsi="Times New Roman" w:cs="Times New Roman"/>
                <w:sz w:val="24"/>
                <w:szCs w:val="24"/>
              </w:rPr>
            </w:pPr>
            <w:r w:rsidRPr="00C83F04">
              <w:rPr>
                <w:rFonts w:ascii="Times New Roman" w:hAnsi="Times New Roman" w:cs="Times New Roman"/>
                <w:sz w:val="24"/>
                <w:szCs w:val="24"/>
              </w:rPr>
              <w:t xml:space="preserve">Обеспечение мероприятий гражданской обороны на территории городского округа Пущино </w:t>
            </w:r>
            <w:r w:rsidRPr="00C83F04">
              <w:rPr>
                <w:rFonts w:ascii="Times New Roman" w:hAnsi="Times New Roman" w:cs="Times New Roman"/>
                <w:sz w:val="24"/>
                <w:szCs w:val="24"/>
              </w:rPr>
              <w:lastRenderedPageBreak/>
              <w:t>на 2017-2021 годы</w:t>
            </w:r>
          </w:p>
        </w:tc>
        <w:tc>
          <w:tcPr>
            <w:tcW w:w="1984" w:type="dxa"/>
            <w:vMerge w:val="restart"/>
          </w:tcPr>
          <w:p w:rsidR="00AB3D65" w:rsidRPr="00C83F04" w:rsidRDefault="00AB3D65" w:rsidP="00515ED9">
            <w:pPr>
              <w:pStyle w:val="ConsPlusNormal"/>
              <w:rPr>
                <w:rFonts w:ascii="Times New Roman" w:hAnsi="Times New Roman" w:cs="Times New Roman"/>
                <w:sz w:val="24"/>
                <w:szCs w:val="24"/>
              </w:rPr>
            </w:pPr>
            <w:r w:rsidRPr="00C83F04">
              <w:rPr>
                <w:rFonts w:ascii="Times New Roman" w:hAnsi="Times New Roman" w:cs="Times New Roman"/>
                <w:sz w:val="24"/>
                <w:szCs w:val="24"/>
              </w:rPr>
              <w:lastRenderedPageBreak/>
              <w:t>Отдел по делам ГОЧС, МП и ТБ</w:t>
            </w:r>
          </w:p>
        </w:tc>
        <w:tc>
          <w:tcPr>
            <w:tcW w:w="1843" w:type="dxa"/>
          </w:tcPr>
          <w:p w:rsidR="00AB3D65" w:rsidRPr="00C83F04" w:rsidRDefault="00AB3D65" w:rsidP="00515ED9">
            <w:pPr>
              <w:pStyle w:val="ConsPlusNormal"/>
              <w:rPr>
                <w:rFonts w:ascii="Times New Roman" w:hAnsi="Times New Roman" w:cs="Times New Roman"/>
                <w:sz w:val="24"/>
                <w:szCs w:val="24"/>
              </w:rPr>
            </w:pPr>
            <w:r w:rsidRPr="00C83F04">
              <w:rPr>
                <w:rFonts w:ascii="Times New Roman" w:hAnsi="Times New Roman" w:cs="Times New Roman"/>
                <w:sz w:val="24"/>
                <w:szCs w:val="24"/>
              </w:rPr>
              <w:t>Всего:</w:t>
            </w:r>
          </w:p>
          <w:p w:rsidR="00AB3D65" w:rsidRPr="00C83F04" w:rsidRDefault="00AB3D65" w:rsidP="00515ED9">
            <w:pPr>
              <w:pStyle w:val="ConsPlusNormal"/>
              <w:rPr>
                <w:rFonts w:ascii="Times New Roman" w:hAnsi="Times New Roman" w:cs="Times New Roman"/>
                <w:sz w:val="24"/>
                <w:szCs w:val="24"/>
              </w:rPr>
            </w:pPr>
            <w:r w:rsidRPr="00C83F04">
              <w:rPr>
                <w:rFonts w:ascii="Times New Roman" w:hAnsi="Times New Roman" w:cs="Times New Roman"/>
                <w:sz w:val="24"/>
                <w:szCs w:val="24"/>
              </w:rPr>
              <w:t>в том числе:</w:t>
            </w:r>
          </w:p>
        </w:tc>
        <w:tc>
          <w:tcPr>
            <w:tcW w:w="1275" w:type="dxa"/>
          </w:tcPr>
          <w:p w:rsidR="00AB3D65" w:rsidRPr="00C83F04" w:rsidRDefault="004413C3" w:rsidP="00515ED9">
            <w:pPr>
              <w:jc w:val="center"/>
            </w:pPr>
            <w:r w:rsidRPr="00C83F04">
              <w:t>170</w:t>
            </w:r>
          </w:p>
        </w:tc>
        <w:tc>
          <w:tcPr>
            <w:tcW w:w="1276" w:type="dxa"/>
          </w:tcPr>
          <w:p w:rsidR="00AB3D65" w:rsidRPr="00C83F04" w:rsidRDefault="00AB3D65" w:rsidP="00515ED9">
            <w:pPr>
              <w:jc w:val="center"/>
            </w:pPr>
            <w:r w:rsidRPr="00C83F04">
              <w:t>321</w:t>
            </w:r>
          </w:p>
        </w:tc>
        <w:tc>
          <w:tcPr>
            <w:tcW w:w="1276" w:type="dxa"/>
          </w:tcPr>
          <w:p w:rsidR="00AB3D65" w:rsidRPr="00C83F04" w:rsidRDefault="00AB3D65" w:rsidP="00515ED9">
            <w:pPr>
              <w:jc w:val="center"/>
            </w:pPr>
            <w:r w:rsidRPr="00C83F04">
              <w:t>321</w:t>
            </w:r>
          </w:p>
        </w:tc>
        <w:tc>
          <w:tcPr>
            <w:tcW w:w="1276" w:type="dxa"/>
          </w:tcPr>
          <w:p w:rsidR="00AB3D65" w:rsidRPr="00C83F04" w:rsidRDefault="00AB3D65" w:rsidP="00515ED9">
            <w:pPr>
              <w:jc w:val="center"/>
            </w:pPr>
            <w:r w:rsidRPr="00C83F04">
              <w:t>321</w:t>
            </w:r>
          </w:p>
        </w:tc>
        <w:tc>
          <w:tcPr>
            <w:tcW w:w="1134" w:type="dxa"/>
          </w:tcPr>
          <w:p w:rsidR="00AB3D65" w:rsidRPr="00C83F04" w:rsidRDefault="00AB3D65" w:rsidP="00515ED9">
            <w:pPr>
              <w:jc w:val="center"/>
            </w:pPr>
            <w:r w:rsidRPr="00C83F04">
              <w:t>321</w:t>
            </w:r>
          </w:p>
        </w:tc>
        <w:tc>
          <w:tcPr>
            <w:tcW w:w="1134" w:type="dxa"/>
          </w:tcPr>
          <w:p w:rsidR="00AB3D65" w:rsidRPr="00C83F04" w:rsidRDefault="00AB3D65" w:rsidP="004413C3">
            <w:pPr>
              <w:pStyle w:val="ConsPlusNormal"/>
              <w:jc w:val="center"/>
              <w:rPr>
                <w:rFonts w:ascii="Times New Roman" w:hAnsi="Times New Roman" w:cs="Times New Roman"/>
                <w:b/>
                <w:sz w:val="24"/>
                <w:szCs w:val="24"/>
              </w:rPr>
            </w:pPr>
            <w:r w:rsidRPr="00C83F04">
              <w:rPr>
                <w:rFonts w:ascii="Times New Roman" w:hAnsi="Times New Roman" w:cs="Times New Roman"/>
                <w:b/>
                <w:sz w:val="24"/>
                <w:szCs w:val="24"/>
              </w:rPr>
              <w:t>1</w:t>
            </w:r>
            <w:r w:rsidR="004413C3" w:rsidRPr="00C83F04">
              <w:rPr>
                <w:rFonts w:ascii="Times New Roman" w:hAnsi="Times New Roman" w:cs="Times New Roman"/>
                <w:b/>
                <w:sz w:val="24"/>
                <w:szCs w:val="24"/>
              </w:rPr>
              <w:t>454</w:t>
            </w:r>
          </w:p>
        </w:tc>
      </w:tr>
      <w:tr w:rsidR="00C83F04" w:rsidRPr="00C83F04" w:rsidTr="00F011E1">
        <w:tc>
          <w:tcPr>
            <w:tcW w:w="1984" w:type="dxa"/>
            <w:vMerge/>
          </w:tcPr>
          <w:p w:rsidR="00AB3D65" w:rsidRPr="00C83F04" w:rsidRDefault="00AB3D65" w:rsidP="00515ED9"/>
        </w:tc>
        <w:tc>
          <w:tcPr>
            <w:tcW w:w="1844" w:type="dxa"/>
            <w:vMerge/>
          </w:tcPr>
          <w:p w:rsidR="00AB3D65" w:rsidRPr="00C83F04" w:rsidRDefault="00AB3D65" w:rsidP="00515ED9"/>
        </w:tc>
        <w:tc>
          <w:tcPr>
            <w:tcW w:w="1984" w:type="dxa"/>
            <w:vMerge/>
          </w:tcPr>
          <w:p w:rsidR="00AB3D65" w:rsidRPr="00C83F04" w:rsidRDefault="00AB3D65" w:rsidP="00515ED9"/>
        </w:tc>
        <w:tc>
          <w:tcPr>
            <w:tcW w:w="1843" w:type="dxa"/>
          </w:tcPr>
          <w:p w:rsidR="00AB3D65" w:rsidRPr="00C83F04" w:rsidRDefault="00AB3D65" w:rsidP="00515ED9">
            <w:pPr>
              <w:pStyle w:val="ConsPlusNormal"/>
              <w:rPr>
                <w:rFonts w:ascii="Times New Roman" w:hAnsi="Times New Roman" w:cs="Times New Roman"/>
                <w:sz w:val="24"/>
                <w:szCs w:val="24"/>
              </w:rPr>
            </w:pPr>
            <w:r w:rsidRPr="00C83F04">
              <w:rPr>
                <w:rFonts w:ascii="Times New Roman" w:hAnsi="Times New Roman"/>
                <w:szCs w:val="24"/>
              </w:rPr>
              <w:t>Средства бюджета городского округа Пущино</w:t>
            </w:r>
          </w:p>
        </w:tc>
        <w:tc>
          <w:tcPr>
            <w:tcW w:w="1275" w:type="dxa"/>
          </w:tcPr>
          <w:p w:rsidR="00AB3D65" w:rsidRPr="00C83F04" w:rsidRDefault="004413C3" w:rsidP="00515ED9">
            <w:pPr>
              <w:jc w:val="center"/>
            </w:pPr>
            <w:r w:rsidRPr="00C83F04">
              <w:t>170</w:t>
            </w:r>
          </w:p>
        </w:tc>
        <w:tc>
          <w:tcPr>
            <w:tcW w:w="1276" w:type="dxa"/>
          </w:tcPr>
          <w:p w:rsidR="00AB3D65" w:rsidRPr="00C83F04" w:rsidRDefault="00AB3D65" w:rsidP="00515ED9">
            <w:pPr>
              <w:jc w:val="center"/>
            </w:pPr>
            <w:r w:rsidRPr="00C83F04">
              <w:t>321</w:t>
            </w:r>
          </w:p>
        </w:tc>
        <w:tc>
          <w:tcPr>
            <w:tcW w:w="1276" w:type="dxa"/>
          </w:tcPr>
          <w:p w:rsidR="00AB3D65" w:rsidRPr="00C83F04" w:rsidRDefault="00AB3D65" w:rsidP="00515ED9">
            <w:pPr>
              <w:jc w:val="center"/>
            </w:pPr>
            <w:r w:rsidRPr="00C83F04">
              <w:t>321</w:t>
            </w:r>
          </w:p>
        </w:tc>
        <w:tc>
          <w:tcPr>
            <w:tcW w:w="1276" w:type="dxa"/>
          </w:tcPr>
          <w:p w:rsidR="00AB3D65" w:rsidRPr="00C83F04" w:rsidRDefault="00AB3D65" w:rsidP="00515ED9">
            <w:pPr>
              <w:jc w:val="center"/>
            </w:pPr>
            <w:r w:rsidRPr="00C83F04">
              <w:t>321</w:t>
            </w:r>
          </w:p>
        </w:tc>
        <w:tc>
          <w:tcPr>
            <w:tcW w:w="1134" w:type="dxa"/>
          </w:tcPr>
          <w:p w:rsidR="00AB3D65" w:rsidRPr="00C83F04" w:rsidRDefault="00AB3D65" w:rsidP="00515ED9">
            <w:pPr>
              <w:jc w:val="center"/>
            </w:pPr>
            <w:r w:rsidRPr="00C83F04">
              <w:t>321</w:t>
            </w:r>
          </w:p>
        </w:tc>
        <w:tc>
          <w:tcPr>
            <w:tcW w:w="1134" w:type="dxa"/>
          </w:tcPr>
          <w:p w:rsidR="00AB3D65" w:rsidRPr="00C83F04" w:rsidRDefault="00AB3D65" w:rsidP="004413C3">
            <w:pPr>
              <w:pStyle w:val="ConsPlusNormal"/>
              <w:jc w:val="center"/>
              <w:rPr>
                <w:rFonts w:ascii="Times New Roman" w:hAnsi="Times New Roman" w:cs="Times New Roman"/>
                <w:b/>
                <w:sz w:val="24"/>
                <w:szCs w:val="24"/>
              </w:rPr>
            </w:pPr>
            <w:r w:rsidRPr="00C83F04">
              <w:rPr>
                <w:rFonts w:ascii="Times New Roman" w:hAnsi="Times New Roman" w:cs="Times New Roman"/>
                <w:b/>
                <w:sz w:val="24"/>
                <w:szCs w:val="24"/>
              </w:rPr>
              <w:t>1</w:t>
            </w:r>
            <w:r w:rsidR="004413C3" w:rsidRPr="00C83F04">
              <w:rPr>
                <w:rFonts w:ascii="Times New Roman" w:hAnsi="Times New Roman" w:cs="Times New Roman"/>
                <w:b/>
                <w:sz w:val="24"/>
                <w:szCs w:val="24"/>
              </w:rPr>
              <w:t>454</w:t>
            </w:r>
          </w:p>
        </w:tc>
      </w:tr>
      <w:tr w:rsidR="00C83F04" w:rsidRPr="00C83F04" w:rsidTr="00F011E1">
        <w:tc>
          <w:tcPr>
            <w:tcW w:w="1984" w:type="dxa"/>
            <w:vMerge/>
          </w:tcPr>
          <w:p w:rsidR="00AB3D65" w:rsidRPr="00C83F04" w:rsidRDefault="00AB3D65" w:rsidP="00515ED9"/>
        </w:tc>
        <w:tc>
          <w:tcPr>
            <w:tcW w:w="1844" w:type="dxa"/>
            <w:vMerge/>
          </w:tcPr>
          <w:p w:rsidR="00AB3D65" w:rsidRPr="00C83F04" w:rsidRDefault="00AB3D65" w:rsidP="00515ED9"/>
        </w:tc>
        <w:tc>
          <w:tcPr>
            <w:tcW w:w="1984" w:type="dxa"/>
            <w:vMerge/>
          </w:tcPr>
          <w:p w:rsidR="00AB3D65" w:rsidRPr="00C83F04" w:rsidRDefault="00AB3D65" w:rsidP="00515ED9"/>
        </w:tc>
        <w:tc>
          <w:tcPr>
            <w:tcW w:w="1843" w:type="dxa"/>
          </w:tcPr>
          <w:p w:rsidR="00AB3D65" w:rsidRPr="00C83F04" w:rsidRDefault="00AB3D65" w:rsidP="00515ED9">
            <w:pPr>
              <w:pStyle w:val="ConsPlusNormal"/>
              <w:rPr>
                <w:rFonts w:ascii="Times New Roman" w:hAnsi="Times New Roman" w:cs="Times New Roman"/>
                <w:sz w:val="24"/>
                <w:szCs w:val="24"/>
              </w:rPr>
            </w:pPr>
            <w:r w:rsidRPr="00C83F04">
              <w:rPr>
                <w:rFonts w:ascii="Times New Roman" w:hAnsi="Times New Roman" w:cs="Times New Roman"/>
                <w:sz w:val="24"/>
                <w:szCs w:val="24"/>
              </w:rPr>
              <w:t xml:space="preserve">Другие </w:t>
            </w:r>
            <w:r w:rsidRPr="00C83F04">
              <w:rPr>
                <w:rFonts w:ascii="Times New Roman" w:hAnsi="Times New Roman" w:cs="Times New Roman"/>
                <w:sz w:val="24"/>
                <w:szCs w:val="24"/>
              </w:rPr>
              <w:lastRenderedPageBreak/>
              <w:t>источники</w:t>
            </w:r>
          </w:p>
        </w:tc>
        <w:tc>
          <w:tcPr>
            <w:tcW w:w="1275" w:type="dxa"/>
          </w:tcPr>
          <w:p w:rsidR="00AB3D65" w:rsidRPr="00C83F04" w:rsidRDefault="00AB3D65" w:rsidP="00515ED9">
            <w:pPr>
              <w:pStyle w:val="ConsPlusNormal"/>
              <w:jc w:val="center"/>
              <w:rPr>
                <w:rFonts w:ascii="Times New Roman" w:hAnsi="Times New Roman" w:cs="Times New Roman"/>
                <w:sz w:val="24"/>
                <w:szCs w:val="24"/>
              </w:rPr>
            </w:pPr>
          </w:p>
        </w:tc>
        <w:tc>
          <w:tcPr>
            <w:tcW w:w="1276" w:type="dxa"/>
          </w:tcPr>
          <w:p w:rsidR="00AB3D65" w:rsidRPr="00C83F04" w:rsidRDefault="00AB3D65" w:rsidP="00515ED9">
            <w:pPr>
              <w:jc w:val="center"/>
            </w:pPr>
          </w:p>
        </w:tc>
        <w:tc>
          <w:tcPr>
            <w:tcW w:w="1276" w:type="dxa"/>
          </w:tcPr>
          <w:p w:rsidR="00AB3D65" w:rsidRPr="00C83F04" w:rsidRDefault="00AB3D65" w:rsidP="00515ED9">
            <w:pPr>
              <w:jc w:val="center"/>
            </w:pPr>
          </w:p>
        </w:tc>
        <w:tc>
          <w:tcPr>
            <w:tcW w:w="1276" w:type="dxa"/>
          </w:tcPr>
          <w:p w:rsidR="00AB3D65" w:rsidRPr="00C83F04" w:rsidRDefault="00AB3D65" w:rsidP="00515ED9">
            <w:pPr>
              <w:jc w:val="center"/>
            </w:pPr>
          </w:p>
        </w:tc>
        <w:tc>
          <w:tcPr>
            <w:tcW w:w="1134" w:type="dxa"/>
          </w:tcPr>
          <w:p w:rsidR="00AB3D65" w:rsidRPr="00C83F04" w:rsidRDefault="00AB3D65" w:rsidP="00515ED9">
            <w:pPr>
              <w:jc w:val="center"/>
            </w:pPr>
          </w:p>
        </w:tc>
        <w:tc>
          <w:tcPr>
            <w:tcW w:w="1134" w:type="dxa"/>
          </w:tcPr>
          <w:p w:rsidR="00AB3D65" w:rsidRPr="00C83F04" w:rsidRDefault="00AB3D65" w:rsidP="00515ED9">
            <w:pPr>
              <w:jc w:val="center"/>
            </w:pPr>
          </w:p>
        </w:tc>
      </w:tr>
      <w:tr w:rsidR="00AB3D65" w:rsidRPr="006D4201" w:rsidTr="00F011E1">
        <w:tc>
          <w:tcPr>
            <w:tcW w:w="7655" w:type="dxa"/>
            <w:gridSpan w:val="4"/>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Планируемые результаты реализации подпрограммы</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2268"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r>
      <w:tr w:rsidR="00AB3D65" w:rsidRPr="006D4201" w:rsidTr="00F011E1">
        <w:tc>
          <w:tcPr>
            <w:tcW w:w="7655" w:type="dxa"/>
            <w:gridSpan w:val="4"/>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 Повышение степени обеспеченности запасами материально-технических, продовольственных, медицинских и иных средств для целей гражданской обороны</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36</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2268"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r>
      <w:tr w:rsidR="00AB3D65" w:rsidRPr="006D4201" w:rsidTr="00F011E1">
        <w:tc>
          <w:tcPr>
            <w:tcW w:w="7655" w:type="dxa"/>
            <w:gridSpan w:val="4"/>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 Увеличение степени готовности ЗСГО по отношению к имеющемуся фонду ЗСГО по сравнению с показателями базового значения</w:t>
            </w:r>
          </w:p>
        </w:tc>
        <w:tc>
          <w:tcPr>
            <w:tcW w:w="127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58</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68</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70</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72</w:t>
            </w:r>
          </w:p>
        </w:tc>
        <w:tc>
          <w:tcPr>
            <w:tcW w:w="2268"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75</w:t>
            </w:r>
          </w:p>
        </w:tc>
      </w:tr>
    </w:tbl>
    <w:p w:rsidR="00AB3D65" w:rsidRPr="006D4201" w:rsidRDefault="00AB3D65" w:rsidP="00AB3D65">
      <w:pPr>
        <w:pStyle w:val="ConsPlusNormal"/>
        <w:jc w:val="both"/>
        <w:rPr>
          <w:rFonts w:ascii="Times New Roman" w:hAnsi="Times New Roman" w:cs="Times New Roman"/>
          <w:sz w:val="24"/>
          <w:szCs w:val="24"/>
        </w:rPr>
      </w:pPr>
    </w:p>
    <w:p w:rsidR="00C83F04" w:rsidRDefault="00C83F04" w:rsidP="00AB3D65">
      <w:pPr>
        <w:autoSpaceDE w:val="0"/>
        <w:autoSpaceDN w:val="0"/>
        <w:adjustRightInd w:val="0"/>
        <w:jc w:val="center"/>
        <w:rPr>
          <w:b/>
        </w:rPr>
        <w:sectPr w:rsidR="00C83F04" w:rsidSect="000045D6">
          <w:type w:val="nextColumn"/>
          <w:pgSz w:w="16820" w:h="11900" w:orient="landscape"/>
          <w:pgMar w:top="1134" w:right="567" w:bottom="1134" w:left="1701" w:header="720" w:footer="720" w:gutter="0"/>
          <w:cols w:space="708"/>
          <w:noEndnote/>
          <w:docGrid w:linePitch="299"/>
        </w:sectPr>
      </w:pPr>
    </w:p>
    <w:p w:rsidR="00AB3D65" w:rsidRPr="006D4201" w:rsidRDefault="00AB3D65" w:rsidP="00AB3D65">
      <w:pPr>
        <w:autoSpaceDE w:val="0"/>
        <w:autoSpaceDN w:val="0"/>
        <w:adjustRightInd w:val="0"/>
        <w:jc w:val="center"/>
        <w:rPr>
          <w:b/>
        </w:rPr>
      </w:pPr>
      <w:r>
        <w:rPr>
          <w:b/>
        </w:rPr>
        <w:lastRenderedPageBreak/>
        <w:t xml:space="preserve">9.1. </w:t>
      </w:r>
      <w:r w:rsidRPr="006D4201">
        <w:rPr>
          <w:b/>
        </w:rPr>
        <w:t xml:space="preserve">Характеристика сферы реализации подпрограммы </w:t>
      </w:r>
    </w:p>
    <w:p w:rsidR="00AB3D65" w:rsidRPr="006D4201" w:rsidRDefault="00AB3D65" w:rsidP="00AB3D65">
      <w:pPr>
        <w:autoSpaceDE w:val="0"/>
        <w:autoSpaceDN w:val="0"/>
        <w:adjustRightInd w:val="0"/>
        <w:jc w:val="center"/>
        <w:rPr>
          <w:b/>
          <w:color w:val="FF0000"/>
          <w:highlight w:val="yellow"/>
        </w:rPr>
      </w:pPr>
    </w:p>
    <w:p w:rsidR="00AB3D65" w:rsidRPr="006D4201" w:rsidRDefault="00AB3D65" w:rsidP="00C83F04">
      <w:pPr>
        <w:ind w:firstLine="709"/>
        <w:jc w:val="both"/>
        <w:rPr>
          <w:color w:val="000000"/>
        </w:rPr>
      </w:pPr>
      <w:r w:rsidRPr="006D4201">
        <w:t xml:space="preserve">На территории городского округа Пущино расположено 21 защитное сооружение гражданской обороны (ЗС ГО) 10 убежищ и 11 противорадиационных укрытий, из них не готовы 9 убежищ и 7 противорадиационных укрытия. </w:t>
      </w:r>
      <w:r w:rsidRPr="006D4201">
        <w:rPr>
          <w:color w:val="000000"/>
        </w:rPr>
        <w:t>В соответствии с приказом МЧС России № 414 зарегистрированным Министерством Юстиции РФ от 06.10.2016 № 43939 планируется перевод 6 убежищ в ПРУ, 4 убежищ и 11 ПРУ в Укрытия</w:t>
      </w:r>
    </w:p>
    <w:p w:rsidR="00AB3D65" w:rsidRPr="006D4201" w:rsidRDefault="00AB3D65" w:rsidP="00C83F04">
      <w:pPr>
        <w:ind w:firstLine="709"/>
        <w:jc w:val="both"/>
      </w:pPr>
      <w:r w:rsidRPr="006D4201">
        <w:t>Для экстренного укрытия населения от обычных средств поражения в городе имеется необходимый фонд заглубленных помещений подземного пространства, расположенных в подвальных помещениях домов жилого фонда города. С целью подготовки населения в области гражданской обороны необходимо продолжить работу по содержанию имеющихся и созданию новых учебных консультационных пунктов городского округа Пущино.</w:t>
      </w:r>
    </w:p>
    <w:p w:rsidR="00AB3D65" w:rsidRPr="006D4201" w:rsidRDefault="00AB3D65" w:rsidP="00C83F04">
      <w:pPr>
        <w:ind w:firstLine="709"/>
        <w:jc w:val="both"/>
      </w:pPr>
      <w:r w:rsidRPr="006D4201">
        <w:t>Повышение уровня защиты населения и территории городского округа Пущино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и средств, защитных сооружений, систем управления и связи гражданской обороны, создания и содержания запасов материально-технических, продовольственных, медицинских и иных средств, для целей гражданской обороны.</w:t>
      </w:r>
    </w:p>
    <w:p w:rsidR="00AB3D65" w:rsidRPr="006D4201" w:rsidRDefault="00AB3D65" w:rsidP="00AB3D65">
      <w:pPr>
        <w:pStyle w:val="ConsPlusNormal"/>
        <w:jc w:val="both"/>
        <w:rPr>
          <w:rFonts w:ascii="Times New Roman" w:hAnsi="Times New Roman" w:cs="Times New Roman"/>
          <w:sz w:val="24"/>
          <w:szCs w:val="24"/>
        </w:rPr>
      </w:pPr>
    </w:p>
    <w:p w:rsidR="001A0792" w:rsidRDefault="001A0792" w:rsidP="00AB3D65">
      <w:pPr>
        <w:pStyle w:val="ConsPlusNormal"/>
        <w:jc w:val="center"/>
        <w:rPr>
          <w:rFonts w:ascii="Times New Roman" w:hAnsi="Times New Roman" w:cs="Times New Roman"/>
          <w:b/>
          <w:sz w:val="24"/>
          <w:szCs w:val="24"/>
        </w:rPr>
        <w:sectPr w:rsidR="001A0792" w:rsidSect="000045D6">
          <w:type w:val="nextColumn"/>
          <w:pgSz w:w="11900" w:h="16820"/>
          <w:pgMar w:top="1134" w:right="567" w:bottom="1134" w:left="1701" w:header="720" w:footer="720" w:gutter="0"/>
          <w:cols w:space="708"/>
          <w:noEndnote/>
          <w:docGrid w:linePitch="299"/>
        </w:sectPr>
      </w:pPr>
    </w:p>
    <w:p w:rsidR="00AB3D65" w:rsidRPr="006D4201" w:rsidRDefault="00AB3D65"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9.2. </w:t>
      </w:r>
      <w:r w:rsidRPr="006D4201">
        <w:rPr>
          <w:rFonts w:ascii="Times New Roman" w:hAnsi="Times New Roman" w:cs="Times New Roman"/>
          <w:b/>
          <w:sz w:val="24"/>
          <w:szCs w:val="24"/>
        </w:rPr>
        <w:t>Планируемые результаты реализации</w:t>
      </w:r>
    </w:p>
    <w:p w:rsidR="00AB3D65" w:rsidRPr="006D4201" w:rsidRDefault="00AB3D65" w:rsidP="00AB3D65">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подпрограммы «Обеспечение мероприятий гражданской обороны на территории городского округа Пущино на 2017 – 2021 годы»</w:t>
      </w:r>
    </w:p>
    <w:p w:rsidR="00AB3D65" w:rsidRPr="006D4201" w:rsidRDefault="00AB3D65" w:rsidP="00AB3D65">
      <w:pPr>
        <w:pStyle w:val="ConsPlusNormal"/>
        <w:jc w:val="center"/>
        <w:rPr>
          <w:rFonts w:ascii="Times New Roman" w:hAnsi="Times New Roman" w:cs="Times New Roman"/>
          <w:b/>
          <w:sz w:val="24"/>
          <w:szCs w:val="24"/>
        </w:rPr>
      </w:pPr>
    </w:p>
    <w:tbl>
      <w:tblPr>
        <w:tblW w:w="149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2550"/>
        <w:gridCol w:w="1418"/>
        <w:gridCol w:w="1276"/>
        <w:gridCol w:w="1842"/>
        <w:gridCol w:w="792"/>
        <w:gridCol w:w="1474"/>
        <w:gridCol w:w="1077"/>
        <w:gridCol w:w="993"/>
        <w:gridCol w:w="992"/>
        <w:gridCol w:w="992"/>
        <w:gridCol w:w="992"/>
      </w:tblGrid>
      <w:tr w:rsidR="00AB3D65" w:rsidRPr="006D4201" w:rsidTr="00BE7314">
        <w:tc>
          <w:tcPr>
            <w:tcW w:w="569"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N п/п</w:t>
            </w:r>
          </w:p>
        </w:tc>
        <w:tc>
          <w:tcPr>
            <w:tcW w:w="2550"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Задачи, направленные на достижение цели</w:t>
            </w:r>
          </w:p>
        </w:tc>
        <w:tc>
          <w:tcPr>
            <w:tcW w:w="2694" w:type="dxa"/>
            <w:gridSpan w:val="2"/>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Планируемый объем финансирования на решение данной задачи (тыс. руб.)</w:t>
            </w:r>
          </w:p>
        </w:tc>
        <w:tc>
          <w:tcPr>
            <w:tcW w:w="1842"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Показатель реализации мероприятий муниципальной подпрограммы</w:t>
            </w:r>
          </w:p>
        </w:tc>
        <w:tc>
          <w:tcPr>
            <w:tcW w:w="792" w:type="dxa"/>
            <w:vMerge w:val="restart"/>
            <w:textDirection w:val="btLr"/>
            <w:vAlign w:val="center"/>
          </w:tcPr>
          <w:p w:rsidR="00AB3D65" w:rsidRPr="006D4201" w:rsidRDefault="00AB3D65" w:rsidP="00515ED9">
            <w:pPr>
              <w:pStyle w:val="ConsPlusNormal"/>
              <w:ind w:left="113" w:right="113"/>
              <w:jc w:val="center"/>
              <w:rPr>
                <w:rFonts w:ascii="Times New Roman" w:hAnsi="Times New Roman" w:cs="Times New Roman"/>
                <w:sz w:val="24"/>
                <w:szCs w:val="24"/>
              </w:rPr>
            </w:pPr>
            <w:r w:rsidRPr="006D4201">
              <w:rPr>
                <w:rFonts w:ascii="Times New Roman" w:hAnsi="Times New Roman" w:cs="Times New Roman"/>
                <w:sz w:val="24"/>
                <w:szCs w:val="24"/>
              </w:rPr>
              <w:t>Единица измерения</w:t>
            </w:r>
          </w:p>
        </w:tc>
        <w:tc>
          <w:tcPr>
            <w:tcW w:w="1474" w:type="dxa"/>
            <w:vMerge w:val="restart"/>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Базовое значение показателя (на начало реализации подпрограммы</w:t>
            </w:r>
          </w:p>
        </w:tc>
        <w:tc>
          <w:tcPr>
            <w:tcW w:w="5046" w:type="dxa"/>
            <w:gridSpan w:val="5"/>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Планируемое значение показателя по годам реализации</w:t>
            </w:r>
          </w:p>
        </w:tc>
      </w:tr>
      <w:tr w:rsidR="00AB3D65" w:rsidRPr="006D4201" w:rsidTr="00BE7314">
        <w:tc>
          <w:tcPr>
            <w:tcW w:w="569" w:type="dxa"/>
            <w:vMerge/>
          </w:tcPr>
          <w:p w:rsidR="00AB3D65" w:rsidRPr="006D4201" w:rsidRDefault="00AB3D65" w:rsidP="00515ED9"/>
        </w:tc>
        <w:tc>
          <w:tcPr>
            <w:tcW w:w="2550" w:type="dxa"/>
            <w:vMerge/>
          </w:tcPr>
          <w:p w:rsidR="00AB3D65" w:rsidRPr="006D4201" w:rsidRDefault="00AB3D65" w:rsidP="00515ED9"/>
        </w:tc>
        <w:tc>
          <w:tcPr>
            <w:tcW w:w="141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 xml:space="preserve">Бюджет </w:t>
            </w:r>
          </w:p>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города</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Другие источники (в разрезе)</w:t>
            </w:r>
          </w:p>
        </w:tc>
        <w:tc>
          <w:tcPr>
            <w:tcW w:w="1842" w:type="dxa"/>
            <w:vMerge/>
          </w:tcPr>
          <w:p w:rsidR="00AB3D65" w:rsidRPr="006D4201" w:rsidRDefault="00AB3D65" w:rsidP="00515ED9"/>
        </w:tc>
        <w:tc>
          <w:tcPr>
            <w:tcW w:w="792" w:type="dxa"/>
            <w:vMerge/>
          </w:tcPr>
          <w:p w:rsidR="00AB3D65" w:rsidRPr="006D4201" w:rsidRDefault="00AB3D65" w:rsidP="00515ED9"/>
        </w:tc>
        <w:tc>
          <w:tcPr>
            <w:tcW w:w="1474" w:type="dxa"/>
            <w:vMerge/>
          </w:tcPr>
          <w:p w:rsidR="00AB3D65" w:rsidRPr="006D4201" w:rsidRDefault="00AB3D65" w:rsidP="00515ED9"/>
        </w:tc>
        <w:tc>
          <w:tcPr>
            <w:tcW w:w="10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2017</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2018</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2019</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2021</w:t>
            </w:r>
          </w:p>
        </w:tc>
      </w:tr>
      <w:tr w:rsidR="00AB3D65" w:rsidRPr="006D4201" w:rsidTr="00BE7314">
        <w:tc>
          <w:tcPr>
            <w:tcW w:w="569"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w:t>
            </w:r>
          </w:p>
        </w:tc>
        <w:tc>
          <w:tcPr>
            <w:tcW w:w="25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2</w:t>
            </w:r>
          </w:p>
        </w:tc>
        <w:tc>
          <w:tcPr>
            <w:tcW w:w="1418"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p>
        </w:tc>
        <w:tc>
          <w:tcPr>
            <w:tcW w:w="1276"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w:t>
            </w:r>
          </w:p>
        </w:tc>
        <w:tc>
          <w:tcPr>
            <w:tcW w:w="184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w:t>
            </w:r>
          </w:p>
        </w:tc>
        <w:tc>
          <w:tcPr>
            <w:tcW w:w="7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147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w:t>
            </w:r>
          </w:p>
        </w:tc>
        <w:tc>
          <w:tcPr>
            <w:tcW w:w="10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8</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9</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11</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12</w:t>
            </w:r>
          </w:p>
        </w:tc>
      </w:tr>
      <w:tr w:rsidR="00AB3D65" w:rsidRPr="006D4201" w:rsidTr="00BE7314">
        <w:tc>
          <w:tcPr>
            <w:tcW w:w="569"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1.</w:t>
            </w:r>
          </w:p>
        </w:tc>
        <w:tc>
          <w:tcPr>
            <w:tcW w:w="7086" w:type="dxa"/>
            <w:gridSpan w:val="4"/>
          </w:tcPr>
          <w:p w:rsidR="00AB3D65" w:rsidRPr="006D4201" w:rsidRDefault="00AB3D65" w:rsidP="00515ED9">
            <w:pPr>
              <w:pStyle w:val="ConsPlusNormal"/>
              <w:rPr>
                <w:rFonts w:ascii="Times New Roman" w:hAnsi="Times New Roman" w:cs="Times New Roman"/>
                <w:sz w:val="24"/>
                <w:szCs w:val="24"/>
              </w:rPr>
            </w:pPr>
          </w:p>
        </w:tc>
        <w:tc>
          <w:tcPr>
            <w:tcW w:w="792" w:type="dxa"/>
          </w:tcPr>
          <w:p w:rsidR="00AB3D65" w:rsidRPr="006D4201" w:rsidRDefault="00AB3D65" w:rsidP="00515ED9">
            <w:pPr>
              <w:pStyle w:val="ConsPlusNormal"/>
              <w:rPr>
                <w:rFonts w:ascii="Times New Roman" w:hAnsi="Times New Roman" w:cs="Times New Roman"/>
                <w:sz w:val="24"/>
                <w:szCs w:val="24"/>
              </w:rPr>
            </w:pPr>
          </w:p>
        </w:tc>
        <w:tc>
          <w:tcPr>
            <w:tcW w:w="1474" w:type="dxa"/>
          </w:tcPr>
          <w:p w:rsidR="00AB3D65" w:rsidRPr="006D4201" w:rsidRDefault="00AB3D65" w:rsidP="00515ED9">
            <w:pPr>
              <w:pStyle w:val="ConsPlusNormal"/>
              <w:rPr>
                <w:rFonts w:ascii="Times New Roman" w:hAnsi="Times New Roman" w:cs="Times New Roman"/>
                <w:sz w:val="24"/>
                <w:szCs w:val="24"/>
              </w:rPr>
            </w:pPr>
          </w:p>
        </w:tc>
        <w:tc>
          <w:tcPr>
            <w:tcW w:w="1077" w:type="dxa"/>
          </w:tcPr>
          <w:p w:rsidR="00AB3D65" w:rsidRPr="006D4201" w:rsidRDefault="00AB3D65" w:rsidP="00515ED9">
            <w:pPr>
              <w:pStyle w:val="ConsPlusNormal"/>
              <w:rPr>
                <w:rFonts w:ascii="Times New Roman" w:hAnsi="Times New Roman" w:cs="Times New Roman"/>
                <w:sz w:val="24"/>
                <w:szCs w:val="24"/>
              </w:rPr>
            </w:pPr>
          </w:p>
        </w:tc>
        <w:tc>
          <w:tcPr>
            <w:tcW w:w="993" w:type="dxa"/>
          </w:tcPr>
          <w:p w:rsidR="00AB3D65" w:rsidRPr="006D4201" w:rsidRDefault="00AB3D65" w:rsidP="00515ED9">
            <w:pPr>
              <w:pStyle w:val="ConsPlusNormal"/>
              <w:rPr>
                <w:rFonts w:ascii="Times New Roman" w:hAnsi="Times New Roman" w:cs="Times New Roman"/>
                <w:sz w:val="24"/>
                <w:szCs w:val="24"/>
              </w:rPr>
            </w:pPr>
          </w:p>
        </w:tc>
        <w:tc>
          <w:tcPr>
            <w:tcW w:w="992" w:type="dxa"/>
          </w:tcPr>
          <w:p w:rsidR="00AB3D65" w:rsidRPr="006D4201" w:rsidRDefault="00AB3D65" w:rsidP="00515ED9">
            <w:pPr>
              <w:pStyle w:val="ConsPlusNormal"/>
              <w:rPr>
                <w:rFonts w:ascii="Times New Roman" w:hAnsi="Times New Roman" w:cs="Times New Roman"/>
                <w:sz w:val="24"/>
                <w:szCs w:val="24"/>
              </w:rPr>
            </w:pPr>
          </w:p>
        </w:tc>
        <w:tc>
          <w:tcPr>
            <w:tcW w:w="992" w:type="dxa"/>
          </w:tcPr>
          <w:p w:rsidR="00AB3D65" w:rsidRPr="006D4201" w:rsidRDefault="00AB3D65" w:rsidP="00515ED9">
            <w:pPr>
              <w:pStyle w:val="ConsPlusNormal"/>
              <w:rPr>
                <w:rFonts w:ascii="Times New Roman" w:hAnsi="Times New Roman" w:cs="Times New Roman"/>
                <w:sz w:val="24"/>
                <w:szCs w:val="24"/>
              </w:rPr>
            </w:pPr>
          </w:p>
        </w:tc>
        <w:tc>
          <w:tcPr>
            <w:tcW w:w="992" w:type="dxa"/>
          </w:tcPr>
          <w:p w:rsidR="00AB3D65" w:rsidRPr="006D4201" w:rsidRDefault="00AB3D65" w:rsidP="00515ED9">
            <w:pPr>
              <w:pStyle w:val="ConsPlusNormal"/>
              <w:rPr>
                <w:rFonts w:ascii="Times New Roman" w:hAnsi="Times New Roman" w:cs="Times New Roman"/>
                <w:sz w:val="24"/>
                <w:szCs w:val="24"/>
              </w:rPr>
            </w:pPr>
          </w:p>
        </w:tc>
      </w:tr>
      <w:tr w:rsidR="00AB3D65" w:rsidRPr="006D4201" w:rsidTr="00BE7314">
        <w:tc>
          <w:tcPr>
            <w:tcW w:w="569" w:type="dxa"/>
            <w:vMerge w:val="restart"/>
          </w:tcPr>
          <w:p w:rsidR="00AB3D65" w:rsidRPr="006D4201" w:rsidRDefault="00AB3D65" w:rsidP="00515ED9">
            <w:pPr>
              <w:pStyle w:val="ConsPlusNormal"/>
              <w:rPr>
                <w:rFonts w:ascii="Times New Roman" w:hAnsi="Times New Roman" w:cs="Times New Roman"/>
                <w:sz w:val="24"/>
                <w:szCs w:val="24"/>
              </w:rPr>
            </w:pPr>
          </w:p>
        </w:tc>
        <w:tc>
          <w:tcPr>
            <w:tcW w:w="2550" w:type="dxa"/>
            <w:vMerge w:val="restart"/>
          </w:tcPr>
          <w:p w:rsidR="00AB3D65" w:rsidRPr="006D4201" w:rsidRDefault="00AB3D65" w:rsidP="00515ED9">
            <w:pPr>
              <w:jc w:val="both"/>
              <w:rPr>
                <w:u w:val="single"/>
              </w:rPr>
            </w:pPr>
            <w:r w:rsidRPr="006D4201">
              <w:rPr>
                <w:u w:val="single"/>
              </w:rPr>
              <w:t xml:space="preserve">Задача 1. </w:t>
            </w:r>
          </w:p>
          <w:p w:rsidR="00AB3D65" w:rsidRPr="006D4201" w:rsidRDefault="00AB3D65" w:rsidP="00515ED9">
            <w:pPr>
              <w:jc w:val="both"/>
            </w:pPr>
            <w:r w:rsidRPr="006D4201">
              <w:rPr>
                <w:color w:val="000000"/>
              </w:rPr>
              <w:t xml:space="preserve">Реализация задач гражданской обороны и обеспечение выполнения мероприятий Плана гражданской обороны и защиты населения </w:t>
            </w:r>
            <w:r w:rsidRPr="006D4201">
              <w:t>городского округа Пущино Московской области</w:t>
            </w:r>
          </w:p>
        </w:tc>
        <w:tc>
          <w:tcPr>
            <w:tcW w:w="1418" w:type="dxa"/>
            <w:vMerge w:val="restart"/>
          </w:tcPr>
          <w:p w:rsidR="00AB3D65" w:rsidRPr="00BE7314" w:rsidRDefault="00AB3D65" w:rsidP="00515ED9">
            <w:pPr>
              <w:pStyle w:val="ConsPlusNormal"/>
              <w:rPr>
                <w:rFonts w:ascii="Times New Roman" w:hAnsi="Times New Roman" w:cs="Times New Roman"/>
                <w:sz w:val="24"/>
                <w:szCs w:val="24"/>
              </w:rPr>
            </w:pPr>
            <w:r w:rsidRPr="00BE7314">
              <w:rPr>
                <w:rFonts w:ascii="Times New Roman" w:hAnsi="Times New Roman" w:cs="Times New Roman"/>
                <w:sz w:val="24"/>
                <w:szCs w:val="24"/>
              </w:rPr>
              <w:t xml:space="preserve">17 г. – </w:t>
            </w:r>
            <w:r w:rsidR="00491558" w:rsidRPr="00BE7314">
              <w:rPr>
                <w:rFonts w:ascii="Times New Roman" w:hAnsi="Times New Roman" w:cs="Times New Roman"/>
                <w:sz w:val="24"/>
                <w:szCs w:val="24"/>
              </w:rPr>
              <w:t>170</w:t>
            </w:r>
          </w:p>
          <w:p w:rsidR="00AB3D65" w:rsidRPr="00BE7314" w:rsidRDefault="00AB3D65" w:rsidP="00515ED9">
            <w:pPr>
              <w:pStyle w:val="ConsPlusNormal"/>
              <w:rPr>
                <w:rFonts w:ascii="Times New Roman" w:hAnsi="Times New Roman" w:cs="Times New Roman"/>
                <w:sz w:val="24"/>
                <w:szCs w:val="24"/>
              </w:rPr>
            </w:pPr>
            <w:r w:rsidRPr="00BE7314">
              <w:rPr>
                <w:rFonts w:ascii="Times New Roman" w:hAnsi="Times New Roman" w:cs="Times New Roman"/>
                <w:sz w:val="24"/>
                <w:szCs w:val="24"/>
              </w:rPr>
              <w:t>18 г. – 321</w:t>
            </w:r>
          </w:p>
          <w:p w:rsidR="00AB3D65" w:rsidRPr="00BE7314" w:rsidRDefault="00AB3D65" w:rsidP="00515ED9">
            <w:pPr>
              <w:pStyle w:val="ConsPlusNormal"/>
              <w:rPr>
                <w:rFonts w:ascii="Times New Roman" w:hAnsi="Times New Roman" w:cs="Times New Roman"/>
                <w:sz w:val="24"/>
                <w:szCs w:val="24"/>
              </w:rPr>
            </w:pPr>
            <w:r w:rsidRPr="00BE7314">
              <w:rPr>
                <w:rFonts w:ascii="Times New Roman" w:hAnsi="Times New Roman" w:cs="Times New Roman"/>
                <w:sz w:val="24"/>
                <w:szCs w:val="24"/>
              </w:rPr>
              <w:t>19 г. – 321</w:t>
            </w:r>
          </w:p>
          <w:p w:rsidR="00AB3D65" w:rsidRPr="00BE7314" w:rsidRDefault="00AB3D65" w:rsidP="00515ED9">
            <w:pPr>
              <w:pStyle w:val="ConsPlusNormal"/>
              <w:rPr>
                <w:rFonts w:ascii="Times New Roman" w:hAnsi="Times New Roman" w:cs="Times New Roman"/>
                <w:sz w:val="24"/>
                <w:szCs w:val="24"/>
              </w:rPr>
            </w:pPr>
            <w:r w:rsidRPr="00BE7314">
              <w:rPr>
                <w:rFonts w:ascii="Times New Roman" w:hAnsi="Times New Roman" w:cs="Times New Roman"/>
                <w:sz w:val="24"/>
                <w:szCs w:val="24"/>
              </w:rPr>
              <w:t>20 г. – 321</w:t>
            </w:r>
          </w:p>
          <w:p w:rsidR="00AB3D65" w:rsidRPr="00BE7314" w:rsidRDefault="00AB3D65" w:rsidP="00515ED9">
            <w:pPr>
              <w:pStyle w:val="ConsPlusNormal"/>
              <w:rPr>
                <w:rFonts w:ascii="Times New Roman" w:hAnsi="Times New Roman" w:cs="Times New Roman"/>
                <w:sz w:val="24"/>
                <w:szCs w:val="24"/>
              </w:rPr>
            </w:pPr>
            <w:r w:rsidRPr="00BE7314">
              <w:rPr>
                <w:rFonts w:ascii="Times New Roman" w:hAnsi="Times New Roman" w:cs="Times New Roman"/>
                <w:sz w:val="24"/>
                <w:szCs w:val="24"/>
              </w:rPr>
              <w:t>21 г. – 321</w:t>
            </w:r>
          </w:p>
        </w:tc>
        <w:tc>
          <w:tcPr>
            <w:tcW w:w="1276" w:type="dxa"/>
            <w:vMerge w:val="restart"/>
          </w:tcPr>
          <w:p w:rsidR="00AB3D65" w:rsidRPr="006D4201" w:rsidRDefault="00AB3D65" w:rsidP="00515ED9">
            <w:pPr>
              <w:pStyle w:val="ConsPlusNormal"/>
              <w:rPr>
                <w:rFonts w:ascii="Times New Roman" w:hAnsi="Times New Roman" w:cs="Times New Roman"/>
                <w:sz w:val="24"/>
                <w:szCs w:val="24"/>
              </w:rPr>
            </w:pPr>
          </w:p>
        </w:tc>
        <w:tc>
          <w:tcPr>
            <w:tcW w:w="1842" w:type="dxa"/>
            <w:shd w:val="clear" w:color="auto" w:fill="auto"/>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color w:val="000000"/>
                <w:sz w:val="24"/>
                <w:szCs w:val="24"/>
              </w:rPr>
              <w:t>Повышение степени обеспеченности запасами материально-технических, продовольственных, медицинских и иных средств для целей гражданской обороны</w:t>
            </w:r>
          </w:p>
        </w:tc>
        <w:tc>
          <w:tcPr>
            <w:tcW w:w="792"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w:t>
            </w:r>
          </w:p>
        </w:tc>
        <w:tc>
          <w:tcPr>
            <w:tcW w:w="147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30</w:t>
            </w:r>
          </w:p>
        </w:tc>
        <w:tc>
          <w:tcPr>
            <w:tcW w:w="10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34</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36</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45</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50</w:t>
            </w:r>
          </w:p>
        </w:tc>
      </w:tr>
      <w:tr w:rsidR="00AB3D65" w:rsidRPr="006D4201" w:rsidTr="00BE7314">
        <w:tc>
          <w:tcPr>
            <w:tcW w:w="569" w:type="dxa"/>
            <w:vMerge/>
          </w:tcPr>
          <w:p w:rsidR="00AB3D65" w:rsidRPr="006D4201" w:rsidRDefault="00AB3D65" w:rsidP="00515ED9"/>
        </w:tc>
        <w:tc>
          <w:tcPr>
            <w:tcW w:w="2550" w:type="dxa"/>
            <w:vMerge/>
          </w:tcPr>
          <w:p w:rsidR="00AB3D65" w:rsidRPr="006D4201" w:rsidRDefault="00AB3D65" w:rsidP="00515ED9"/>
        </w:tc>
        <w:tc>
          <w:tcPr>
            <w:tcW w:w="1418" w:type="dxa"/>
            <w:vMerge/>
          </w:tcPr>
          <w:p w:rsidR="00AB3D65" w:rsidRPr="006D4201" w:rsidRDefault="00AB3D65" w:rsidP="00515ED9"/>
        </w:tc>
        <w:tc>
          <w:tcPr>
            <w:tcW w:w="1276" w:type="dxa"/>
            <w:vMerge/>
          </w:tcPr>
          <w:p w:rsidR="00AB3D65" w:rsidRPr="006D4201" w:rsidRDefault="00AB3D65" w:rsidP="00515ED9"/>
        </w:tc>
        <w:tc>
          <w:tcPr>
            <w:tcW w:w="1842" w:type="dxa"/>
            <w:shd w:val="clear" w:color="auto" w:fill="auto"/>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 xml:space="preserve">Увеличение степени готовности ЗСГО по отношению к имеющемуся фонду ЗСГО по </w:t>
            </w:r>
            <w:r w:rsidRPr="006D4201">
              <w:rPr>
                <w:rFonts w:ascii="Times New Roman" w:hAnsi="Times New Roman" w:cs="Times New Roman"/>
                <w:sz w:val="24"/>
                <w:szCs w:val="24"/>
              </w:rPr>
              <w:lastRenderedPageBreak/>
              <w:t>сравнению с показателями базового значения</w:t>
            </w:r>
          </w:p>
        </w:tc>
        <w:tc>
          <w:tcPr>
            <w:tcW w:w="792" w:type="dxa"/>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w:t>
            </w:r>
          </w:p>
        </w:tc>
        <w:tc>
          <w:tcPr>
            <w:tcW w:w="1474"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43</w:t>
            </w:r>
          </w:p>
        </w:tc>
        <w:tc>
          <w:tcPr>
            <w:tcW w:w="1077"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58</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68</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70</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72</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75</w:t>
            </w:r>
          </w:p>
        </w:tc>
      </w:tr>
    </w:tbl>
    <w:p w:rsidR="001A0792" w:rsidRDefault="001A0792" w:rsidP="00AB3D65">
      <w:pPr>
        <w:widowControl w:val="0"/>
        <w:autoSpaceDE w:val="0"/>
        <w:autoSpaceDN w:val="0"/>
        <w:jc w:val="center"/>
        <w:rPr>
          <w:b/>
          <w:color w:val="000000"/>
        </w:rPr>
      </w:pPr>
    </w:p>
    <w:p w:rsidR="00AB3D65" w:rsidRPr="00FF40FF" w:rsidRDefault="00AB3D65" w:rsidP="00AB3D65">
      <w:pPr>
        <w:widowControl w:val="0"/>
        <w:autoSpaceDE w:val="0"/>
        <w:autoSpaceDN w:val="0"/>
        <w:jc w:val="center"/>
        <w:rPr>
          <w:b/>
          <w:color w:val="000000"/>
        </w:rPr>
      </w:pPr>
      <w:r w:rsidRPr="00FF40FF">
        <w:rPr>
          <w:b/>
          <w:color w:val="000000"/>
        </w:rPr>
        <w:t xml:space="preserve">9.3. Методика расчета значений показателей эффективности реализации подпрограммы </w:t>
      </w:r>
    </w:p>
    <w:p w:rsidR="00AB3D65" w:rsidRPr="00FF40FF" w:rsidRDefault="00AB3D65" w:rsidP="001A0792">
      <w:pPr>
        <w:autoSpaceDE w:val="0"/>
        <w:autoSpaceDN w:val="0"/>
        <w:ind w:firstLine="540"/>
        <w:jc w:val="center"/>
        <w:rPr>
          <w:color w:val="000000"/>
        </w:rPr>
      </w:pPr>
      <w:r w:rsidRPr="00FF40FF">
        <w:rPr>
          <w:color w:val="000000"/>
        </w:rPr>
        <w:t>Эффективность реализации подпрограммы определяется степенью достижения следующих показателей:</w:t>
      </w:r>
    </w:p>
    <w:p w:rsidR="00AB3D65" w:rsidRPr="00FF40FF" w:rsidRDefault="00AB3D65" w:rsidP="00AB3D65">
      <w:pPr>
        <w:autoSpaceDE w:val="0"/>
        <w:autoSpaceDN w:val="0"/>
        <w:ind w:firstLine="540"/>
        <w:jc w:val="both"/>
        <w:rPr>
          <w:color w:val="000000"/>
          <w:sz w:val="16"/>
          <w:szCs w:val="16"/>
        </w:rPr>
      </w:pPr>
    </w:p>
    <w:tbl>
      <w:tblPr>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627"/>
        <w:gridCol w:w="10001"/>
      </w:tblGrid>
      <w:tr w:rsidR="00AB3D65" w:rsidRPr="00FF40FF" w:rsidTr="00BE7314">
        <w:trPr>
          <w:trHeight w:val="842"/>
          <w:tblHeader/>
        </w:trPr>
        <w:tc>
          <w:tcPr>
            <w:tcW w:w="540"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515ED9">
            <w:pPr>
              <w:widowControl w:val="0"/>
              <w:autoSpaceDE w:val="0"/>
              <w:autoSpaceDN w:val="0"/>
              <w:adjustRightInd w:val="0"/>
              <w:rPr>
                <w:color w:val="000000"/>
              </w:rPr>
            </w:pPr>
            <w:r w:rsidRPr="00FF40FF">
              <w:rPr>
                <w:color w:val="000000"/>
              </w:rPr>
              <w:t>№ п/п</w:t>
            </w:r>
          </w:p>
        </w:tc>
        <w:tc>
          <w:tcPr>
            <w:tcW w:w="4627"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515ED9">
            <w:pPr>
              <w:widowControl w:val="0"/>
              <w:autoSpaceDE w:val="0"/>
              <w:autoSpaceDN w:val="0"/>
              <w:adjustRightInd w:val="0"/>
              <w:jc w:val="center"/>
              <w:rPr>
                <w:color w:val="000000"/>
              </w:rPr>
            </w:pPr>
            <w:r w:rsidRPr="00FF40FF">
              <w:rPr>
                <w:color w:val="000000"/>
              </w:rPr>
              <w:t>Наименование показателя</w:t>
            </w:r>
          </w:p>
        </w:tc>
        <w:tc>
          <w:tcPr>
            <w:tcW w:w="10001"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515ED9">
            <w:pPr>
              <w:widowControl w:val="0"/>
              <w:autoSpaceDE w:val="0"/>
              <w:autoSpaceDN w:val="0"/>
              <w:adjustRightInd w:val="0"/>
              <w:jc w:val="center"/>
              <w:rPr>
                <w:color w:val="000000"/>
              </w:rPr>
            </w:pPr>
            <w:r w:rsidRPr="00FF40FF">
              <w:rPr>
                <w:color w:val="000000"/>
              </w:rPr>
              <w:t>Методика расчета показателя и единица измерения</w:t>
            </w:r>
          </w:p>
        </w:tc>
      </w:tr>
      <w:tr w:rsidR="00AB3D65" w:rsidRPr="00FF40FF" w:rsidTr="00BE7314">
        <w:tc>
          <w:tcPr>
            <w:tcW w:w="540"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515ED9">
            <w:pPr>
              <w:widowControl w:val="0"/>
              <w:autoSpaceDE w:val="0"/>
              <w:autoSpaceDN w:val="0"/>
              <w:adjustRightInd w:val="0"/>
            </w:pPr>
            <w:r w:rsidRPr="00FF40FF">
              <w:t>1.</w:t>
            </w:r>
          </w:p>
        </w:tc>
        <w:tc>
          <w:tcPr>
            <w:tcW w:w="4627" w:type="dxa"/>
            <w:tcBorders>
              <w:top w:val="single" w:sz="4" w:space="0" w:color="000000"/>
              <w:left w:val="single" w:sz="4" w:space="0" w:color="000000"/>
              <w:bottom w:val="single" w:sz="4" w:space="0" w:color="000000"/>
              <w:right w:val="single" w:sz="4" w:space="0" w:color="000000"/>
            </w:tcBorders>
            <w:shd w:val="clear" w:color="auto" w:fill="auto"/>
            <w:hideMark/>
          </w:tcPr>
          <w:p w:rsidR="00AB3D65" w:rsidRPr="00FF40FF" w:rsidRDefault="00AB3D65" w:rsidP="00515ED9">
            <w:pPr>
              <w:widowControl w:val="0"/>
              <w:autoSpaceDE w:val="0"/>
              <w:autoSpaceDN w:val="0"/>
              <w:adjustRightInd w:val="0"/>
              <w:rPr>
                <w:color w:val="000000"/>
              </w:rPr>
            </w:pPr>
            <w:r w:rsidRPr="00FF40FF">
              <w:rPr>
                <w:color w:val="000000"/>
              </w:rPr>
              <w:t>Повышение степени обеспеченности запасами материально-технических, продовольственных, медицинских и иных средств для целей гражданской обороны</w:t>
            </w:r>
          </w:p>
        </w:tc>
        <w:tc>
          <w:tcPr>
            <w:tcW w:w="10001"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515ED9">
            <w:pPr>
              <w:widowControl w:val="0"/>
              <w:autoSpaceDE w:val="0"/>
              <w:autoSpaceDN w:val="0"/>
              <w:adjustRightInd w:val="0"/>
              <w:rPr>
                <w:color w:val="000000"/>
              </w:rPr>
            </w:pPr>
            <w:r w:rsidRPr="00FF40FF">
              <w:rPr>
                <w:color w:val="000000"/>
              </w:rPr>
              <w:t>Фактическая оснащенность резерва определяется по формуле:</w:t>
            </w:r>
          </w:p>
          <w:p w:rsidR="00AB3D65" w:rsidRPr="00FF40FF" w:rsidRDefault="00AB3D65" w:rsidP="00515ED9">
            <w:pPr>
              <w:widowControl w:val="0"/>
              <w:autoSpaceDE w:val="0"/>
              <w:autoSpaceDN w:val="0"/>
              <w:adjustRightInd w:val="0"/>
              <w:rPr>
                <w:color w:val="000000"/>
              </w:rPr>
            </w:pPr>
            <w:r w:rsidRPr="00FF40FF">
              <w:rPr>
                <w:color w:val="000000"/>
              </w:rPr>
              <w:t>Y=F/N*100%, где:</w:t>
            </w:r>
          </w:p>
          <w:p w:rsidR="00AB3D65" w:rsidRPr="00FF40FF" w:rsidRDefault="00AB3D65" w:rsidP="00515ED9">
            <w:pPr>
              <w:widowControl w:val="0"/>
              <w:autoSpaceDE w:val="0"/>
              <w:autoSpaceDN w:val="0"/>
              <w:adjustRightInd w:val="0"/>
              <w:rPr>
                <w:color w:val="000000"/>
              </w:rPr>
            </w:pPr>
            <w:r w:rsidRPr="00FF40FF">
              <w:rPr>
                <w:color w:val="000000"/>
              </w:rPr>
              <w:t>F – количество имеющегося в наличии имущества на складах;</w:t>
            </w:r>
          </w:p>
          <w:p w:rsidR="00AB3D65" w:rsidRPr="00FF40FF" w:rsidRDefault="00AB3D65" w:rsidP="00515ED9">
            <w:pPr>
              <w:widowControl w:val="0"/>
              <w:autoSpaceDE w:val="0"/>
              <w:autoSpaceDN w:val="0"/>
              <w:adjustRightInd w:val="0"/>
              <w:rPr>
                <w:color w:val="000000"/>
              </w:rPr>
            </w:pPr>
            <w:r w:rsidRPr="00FF40FF">
              <w:rPr>
                <w:color w:val="000000"/>
              </w:rPr>
              <w:t>N– количество имущества по нормам обеспечения</w:t>
            </w:r>
          </w:p>
        </w:tc>
      </w:tr>
      <w:tr w:rsidR="00AB3D65" w:rsidRPr="00FF40FF" w:rsidTr="00BE7314">
        <w:tc>
          <w:tcPr>
            <w:tcW w:w="540"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515ED9">
            <w:pPr>
              <w:widowControl w:val="0"/>
              <w:autoSpaceDE w:val="0"/>
              <w:autoSpaceDN w:val="0"/>
              <w:adjustRightInd w:val="0"/>
            </w:pPr>
            <w:r w:rsidRPr="00FF40FF">
              <w:t>2.</w:t>
            </w:r>
          </w:p>
        </w:tc>
        <w:tc>
          <w:tcPr>
            <w:tcW w:w="4627" w:type="dxa"/>
            <w:tcBorders>
              <w:top w:val="single" w:sz="4" w:space="0" w:color="000000"/>
              <w:left w:val="single" w:sz="4" w:space="0" w:color="000000"/>
              <w:bottom w:val="single" w:sz="4" w:space="0" w:color="000000"/>
              <w:right w:val="single" w:sz="4" w:space="0" w:color="000000"/>
            </w:tcBorders>
            <w:shd w:val="clear" w:color="auto" w:fill="auto"/>
            <w:hideMark/>
          </w:tcPr>
          <w:p w:rsidR="00AB3D65" w:rsidRPr="00FF40FF" w:rsidRDefault="00AB3D65" w:rsidP="00515ED9">
            <w:pPr>
              <w:widowControl w:val="0"/>
              <w:autoSpaceDE w:val="0"/>
              <w:autoSpaceDN w:val="0"/>
              <w:adjustRightInd w:val="0"/>
              <w:rPr>
                <w:color w:val="000000"/>
              </w:rPr>
            </w:pPr>
            <w:r w:rsidRPr="00FF40FF">
              <w:rPr>
                <w:color w:val="000000"/>
              </w:rPr>
              <w:t>Увеличение степени готовности ЗСГО по отношению к имеющемуся фонду ЗСГО</w:t>
            </w:r>
          </w:p>
        </w:tc>
        <w:tc>
          <w:tcPr>
            <w:tcW w:w="10001" w:type="dxa"/>
            <w:tcBorders>
              <w:top w:val="single" w:sz="4" w:space="0" w:color="000000"/>
              <w:left w:val="single" w:sz="4" w:space="0" w:color="000000"/>
              <w:bottom w:val="single" w:sz="4" w:space="0" w:color="000000"/>
              <w:right w:val="single" w:sz="4" w:space="0" w:color="000000"/>
            </w:tcBorders>
            <w:hideMark/>
          </w:tcPr>
          <w:p w:rsidR="00AB3D65" w:rsidRPr="00FF40FF" w:rsidRDefault="00AB3D65" w:rsidP="00515ED9">
            <w:pPr>
              <w:widowControl w:val="0"/>
              <w:autoSpaceDE w:val="0"/>
              <w:autoSpaceDN w:val="0"/>
              <w:adjustRightInd w:val="0"/>
              <w:rPr>
                <w:color w:val="000000"/>
              </w:rPr>
            </w:pPr>
            <w:r w:rsidRPr="00FF40FF">
              <w:rPr>
                <w:color w:val="000000"/>
              </w:rPr>
              <w:t>Значение показателя определяется по формуле:</w:t>
            </w:r>
          </w:p>
          <w:p w:rsidR="00AB3D65" w:rsidRPr="00FF40FF" w:rsidRDefault="00AB3D65" w:rsidP="00515ED9">
            <w:pPr>
              <w:widowControl w:val="0"/>
              <w:autoSpaceDE w:val="0"/>
              <w:autoSpaceDN w:val="0"/>
              <w:adjustRightInd w:val="0"/>
              <w:rPr>
                <w:color w:val="000000"/>
              </w:rPr>
            </w:pPr>
            <w:r w:rsidRPr="00FF40FF">
              <w:rPr>
                <w:color w:val="000000"/>
              </w:rPr>
              <w:t>P = С-В /А*100%, С= (Е+</w:t>
            </w:r>
            <w:proofErr w:type="gramStart"/>
            <w:r w:rsidRPr="00FF40FF">
              <w:rPr>
                <w:color w:val="000000"/>
                <w:lang w:val="en-US"/>
              </w:rPr>
              <w:t>D</w:t>
            </w:r>
            <w:r w:rsidRPr="00FF40FF">
              <w:rPr>
                <w:color w:val="000000"/>
              </w:rPr>
              <w:t>)где</w:t>
            </w:r>
            <w:proofErr w:type="gramEnd"/>
            <w:r w:rsidRPr="00FF40FF">
              <w:rPr>
                <w:color w:val="000000"/>
              </w:rPr>
              <w:t xml:space="preserve">: </w:t>
            </w:r>
          </w:p>
          <w:p w:rsidR="00AB3D65" w:rsidRPr="00FF40FF" w:rsidRDefault="00AB3D65" w:rsidP="00515ED9">
            <w:pPr>
              <w:widowControl w:val="0"/>
              <w:autoSpaceDE w:val="0"/>
              <w:autoSpaceDN w:val="0"/>
              <w:adjustRightInd w:val="0"/>
              <w:rPr>
                <w:color w:val="000000"/>
              </w:rPr>
            </w:pPr>
            <w:r w:rsidRPr="00FF40FF">
              <w:rPr>
                <w:color w:val="000000"/>
              </w:rPr>
              <w:t>P – процент степени готовности имеющегося фонда ЗСГО;</w:t>
            </w:r>
          </w:p>
          <w:p w:rsidR="00AB3D65" w:rsidRPr="00FF40FF" w:rsidRDefault="00AB3D65" w:rsidP="00515ED9">
            <w:pPr>
              <w:widowControl w:val="0"/>
              <w:autoSpaceDE w:val="0"/>
              <w:autoSpaceDN w:val="0"/>
              <w:adjustRightInd w:val="0"/>
              <w:rPr>
                <w:color w:val="000000"/>
              </w:rPr>
            </w:pPr>
            <w:r w:rsidRPr="00FF40FF">
              <w:rPr>
                <w:color w:val="000000"/>
              </w:rPr>
              <w:t>А – общее количество ЗСГО имеющихся на территории муниципального образования;</w:t>
            </w:r>
          </w:p>
          <w:p w:rsidR="00AB3D65" w:rsidRPr="00FF40FF" w:rsidRDefault="00AB3D65" w:rsidP="00515ED9">
            <w:pPr>
              <w:widowControl w:val="0"/>
              <w:autoSpaceDE w:val="0"/>
              <w:autoSpaceDN w:val="0"/>
              <w:adjustRightInd w:val="0"/>
              <w:rPr>
                <w:color w:val="000000"/>
              </w:rPr>
            </w:pPr>
            <w:r w:rsidRPr="00FF40FF">
              <w:rPr>
                <w:color w:val="000000"/>
              </w:rPr>
              <w:t>В – количество ЗСГО оцененных как «Не готово»;</w:t>
            </w:r>
          </w:p>
          <w:p w:rsidR="00AB3D65" w:rsidRPr="00FF40FF" w:rsidRDefault="00AB3D65" w:rsidP="00515ED9">
            <w:pPr>
              <w:widowControl w:val="0"/>
              <w:autoSpaceDE w:val="0"/>
              <w:autoSpaceDN w:val="0"/>
              <w:adjustRightInd w:val="0"/>
              <w:rPr>
                <w:color w:val="000000"/>
              </w:rPr>
            </w:pPr>
            <w:r w:rsidRPr="00FF40FF">
              <w:rPr>
                <w:color w:val="000000"/>
                <w:lang w:val="en-US"/>
              </w:rPr>
              <w:t>D</w:t>
            </w:r>
            <w:r w:rsidRPr="00FF40FF">
              <w:rPr>
                <w:color w:val="000000"/>
              </w:rPr>
              <w:t xml:space="preserve"> – количество ЗСГО оцененных как «Ограниченно готово»;</w:t>
            </w:r>
          </w:p>
          <w:p w:rsidR="00AB3D65" w:rsidRPr="00FF40FF" w:rsidRDefault="00AB3D65" w:rsidP="00515ED9">
            <w:pPr>
              <w:widowControl w:val="0"/>
              <w:autoSpaceDE w:val="0"/>
              <w:autoSpaceDN w:val="0"/>
              <w:adjustRightInd w:val="0"/>
              <w:rPr>
                <w:color w:val="000000"/>
              </w:rPr>
            </w:pPr>
            <w:r w:rsidRPr="00FF40FF">
              <w:rPr>
                <w:color w:val="000000"/>
              </w:rPr>
              <w:t>Е – количество ЗСГО оцененных как «Готово».</w:t>
            </w:r>
          </w:p>
        </w:tc>
      </w:tr>
    </w:tbl>
    <w:p w:rsidR="00AB3D65" w:rsidRPr="00FF40FF" w:rsidRDefault="00AB3D65" w:rsidP="00AB3D65">
      <w:pPr>
        <w:overflowPunct w:val="0"/>
        <w:autoSpaceDE w:val="0"/>
        <w:autoSpaceDN w:val="0"/>
        <w:adjustRightInd w:val="0"/>
        <w:rPr>
          <w:sz w:val="20"/>
          <w:szCs w:val="20"/>
        </w:rPr>
      </w:pPr>
    </w:p>
    <w:p w:rsidR="00AB3D65" w:rsidRPr="006D4201" w:rsidRDefault="00AB3D65" w:rsidP="00AB3D65">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9.4. </w:t>
      </w:r>
      <w:r w:rsidRPr="006D4201">
        <w:rPr>
          <w:rFonts w:ascii="Times New Roman" w:hAnsi="Times New Roman" w:cs="Times New Roman"/>
          <w:b/>
          <w:sz w:val="24"/>
          <w:szCs w:val="24"/>
        </w:rPr>
        <w:t>Перечень</w:t>
      </w:r>
    </w:p>
    <w:p w:rsidR="00AB3D65" w:rsidRPr="006D4201" w:rsidRDefault="00AB3D65" w:rsidP="00AB3D65">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 xml:space="preserve"> мероприятий подпрограммы «Обеспечение мероприятий гражданской обороны на территории городского </w:t>
      </w:r>
    </w:p>
    <w:p w:rsidR="00AB3D65" w:rsidRPr="006D4201" w:rsidRDefault="00AB3D65" w:rsidP="00AB3D65">
      <w:pPr>
        <w:pStyle w:val="ConsPlusNormal"/>
        <w:jc w:val="center"/>
        <w:rPr>
          <w:rFonts w:ascii="Times New Roman" w:hAnsi="Times New Roman" w:cs="Times New Roman"/>
          <w:b/>
          <w:sz w:val="24"/>
          <w:szCs w:val="24"/>
        </w:rPr>
      </w:pPr>
      <w:r w:rsidRPr="006D4201">
        <w:rPr>
          <w:rFonts w:ascii="Times New Roman" w:hAnsi="Times New Roman" w:cs="Times New Roman"/>
          <w:b/>
          <w:sz w:val="24"/>
          <w:szCs w:val="24"/>
        </w:rPr>
        <w:t>округа Пущино на 2017 – 2021 годы»</w:t>
      </w:r>
    </w:p>
    <w:p w:rsidR="00AB3D65" w:rsidRPr="006D4201" w:rsidRDefault="00AB3D65" w:rsidP="00AB3D65">
      <w:pPr>
        <w:pStyle w:val="ConsPlusNormal"/>
        <w:jc w:val="both"/>
        <w:rPr>
          <w:rFonts w:ascii="Times New Roman" w:hAnsi="Times New Roman" w:cs="Times New Roman"/>
          <w:sz w:val="24"/>
          <w:szCs w:val="24"/>
        </w:rPr>
      </w:pPr>
    </w:p>
    <w:tbl>
      <w:tblPr>
        <w:tblW w:w="151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559"/>
        <w:gridCol w:w="709"/>
        <w:gridCol w:w="1201"/>
        <w:gridCol w:w="1559"/>
        <w:gridCol w:w="1351"/>
        <w:gridCol w:w="1134"/>
        <w:gridCol w:w="925"/>
        <w:gridCol w:w="993"/>
        <w:gridCol w:w="850"/>
        <w:gridCol w:w="992"/>
        <w:gridCol w:w="1560"/>
        <w:gridCol w:w="1559"/>
      </w:tblGrid>
      <w:tr w:rsidR="001A0792" w:rsidRPr="001A0792" w:rsidTr="00BE7314">
        <w:tc>
          <w:tcPr>
            <w:tcW w:w="709" w:type="dxa"/>
            <w:vMerge w:val="restart"/>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N п/п</w:t>
            </w:r>
          </w:p>
        </w:tc>
        <w:tc>
          <w:tcPr>
            <w:tcW w:w="1559" w:type="dxa"/>
            <w:vMerge w:val="restart"/>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 xml:space="preserve">Мероприятия </w:t>
            </w:r>
          </w:p>
        </w:tc>
        <w:tc>
          <w:tcPr>
            <w:tcW w:w="709" w:type="dxa"/>
            <w:vMerge w:val="restart"/>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Сроки исполнения мероприя</w:t>
            </w:r>
            <w:r w:rsidRPr="001A0792">
              <w:rPr>
                <w:rFonts w:ascii="Times New Roman" w:hAnsi="Times New Roman" w:cs="Times New Roman"/>
                <w:sz w:val="24"/>
                <w:szCs w:val="24"/>
              </w:rPr>
              <w:lastRenderedPageBreak/>
              <w:t>тий</w:t>
            </w:r>
          </w:p>
        </w:tc>
        <w:tc>
          <w:tcPr>
            <w:tcW w:w="1201" w:type="dxa"/>
            <w:vMerge w:val="restart"/>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lastRenderedPageBreak/>
              <w:t>Источники финансирования</w:t>
            </w:r>
          </w:p>
        </w:tc>
        <w:tc>
          <w:tcPr>
            <w:tcW w:w="1559" w:type="dxa"/>
            <w:vMerge w:val="restart"/>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 xml:space="preserve">Объем финансирования мероприятия в текущем финансовом году (тыс. </w:t>
            </w:r>
            <w:r w:rsidRPr="001A0792">
              <w:rPr>
                <w:rFonts w:ascii="Times New Roman" w:hAnsi="Times New Roman" w:cs="Times New Roman"/>
                <w:sz w:val="24"/>
                <w:szCs w:val="24"/>
              </w:rPr>
              <w:lastRenderedPageBreak/>
              <w:t>руб.)</w:t>
            </w:r>
            <w:hyperlink w:anchor="P981" w:history="1">
              <w:r w:rsidRPr="001A0792">
                <w:rPr>
                  <w:rFonts w:ascii="Times New Roman" w:hAnsi="Times New Roman" w:cs="Times New Roman"/>
                  <w:sz w:val="24"/>
                  <w:szCs w:val="24"/>
                </w:rPr>
                <w:t>*</w:t>
              </w:r>
            </w:hyperlink>
          </w:p>
        </w:tc>
        <w:tc>
          <w:tcPr>
            <w:tcW w:w="1351" w:type="dxa"/>
            <w:vMerge w:val="restart"/>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lastRenderedPageBreak/>
              <w:t>Всего (тыс. руб.)</w:t>
            </w:r>
          </w:p>
        </w:tc>
        <w:tc>
          <w:tcPr>
            <w:tcW w:w="4894" w:type="dxa"/>
            <w:gridSpan w:val="5"/>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Объем финансирования по годам (тыс. руб.)</w:t>
            </w:r>
          </w:p>
        </w:tc>
        <w:tc>
          <w:tcPr>
            <w:tcW w:w="1560" w:type="dxa"/>
            <w:vMerge w:val="restart"/>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AB3D65" w:rsidRPr="001A0792" w:rsidRDefault="00AB3D65" w:rsidP="00515ED9">
            <w:pPr>
              <w:pStyle w:val="ConsPlusNormal"/>
              <w:ind w:right="221"/>
              <w:jc w:val="center"/>
              <w:rPr>
                <w:rFonts w:ascii="Times New Roman" w:hAnsi="Times New Roman" w:cs="Times New Roman"/>
                <w:sz w:val="24"/>
                <w:szCs w:val="24"/>
              </w:rPr>
            </w:pPr>
            <w:r w:rsidRPr="001A0792">
              <w:rPr>
                <w:rFonts w:ascii="Times New Roman" w:hAnsi="Times New Roman" w:cs="Times New Roman"/>
                <w:sz w:val="24"/>
                <w:szCs w:val="24"/>
              </w:rPr>
              <w:t xml:space="preserve">Результаты </w:t>
            </w:r>
          </w:p>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выполнения</w:t>
            </w:r>
          </w:p>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мероприятий подпрограммы</w:t>
            </w:r>
          </w:p>
          <w:p w:rsidR="00AB3D65" w:rsidRPr="001A0792" w:rsidRDefault="00AB3D65" w:rsidP="00515ED9">
            <w:pPr>
              <w:pStyle w:val="ConsPlusNormal"/>
              <w:jc w:val="center"/>
              <w:rPr>
                <w:rFonts w:ascii="Times New Roman" w:hAnsi="Times New Roman" w:cs="Times New Roman"/>
                <w:sz w:val="24"/>
                <w:szCs w:val="24"/>
              </w:rPr>
            </w:pPr>
          </w:p>
        </w:tc>
      </w:tr>
      <w:tr w:rsidR="001A0792" w:rsidRPr="001A0792" w:rsidTr="00BE7314">
        <w:tc>
          <w:tcPr>
            <w:tcW w:w="709" w:type="dxa"/>
            <w:vMerge/>
          </w:tcPr>
          <w:p w:rsidR="00AB3D65" w:rsidRPr="001A0792" w:rsidRDefault="00AB3D65" w:rsidP="00515ED9"/>
        </w:tc>
        <w:tc>
          <w:tcPr>
            <w:tcW w:w="1559" w:type="dxa"/>
            <w:vMerge/>
          </w:tcPr>
          <w:p w:rsidR="00AB3D65" w:rsidRPr="001A0792" w:rsidRDefault="00AB3D65" w:rsidP="00515ED9"/>
        </w:tc>
        <w:tc>
          <w:tcPr>
            <w:tcW w:w="709" w:type="dxa"/>
            <w:vMerge/>
          </w:tcPr>
          <w:p w:rsidR="00AB3D65" w:rsidRPr="001A0792" w:rsidRDefault="00AB3D65" w:rsidP="00515ED9"/>
        </w:tc>
        <w:tc>
          <w:tcPr>
            <w:tcW w:w="1201" w:type="dxa"/>
            <w:vMerge/>
          </w:tcPr>
          <w:p w:rsidR="00AB3D65" w:rsidRPr="001A0792" w:rsidRDefault="00AB3D65" w:rsidP="00515ED9"/>
        </w:tc>
        <w:tc>
          <w:tcPr>
            <w:tcW w:w="1559" w:type="dxa"/>
            <w:vMerge/>
          </w:tcPr>
          <w:p w:rsidR="00AB3D65" w:rsidRPr="001A0792" w:rsidRDefault="00AB3D65" w:rsidP="00515ED9"/>
        </w:tc>
        <w:tc>
          <w:tcPr>
            <w:tcW w:w="1351" w:type="dxa"/>
            <w:vMerge/>
          </w:tcPr>
          <w:p w:rsidR="00AB3D65" w:rsidRPr="001A0792" w:rsidRDefault="00AB3D65" w:rsidP="00515ED9"/>
        </w:tc>
        <w:tc>
          <w:tcPr>
            <w:tcW w:w="1134"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2017</w:t>
            </w:r>
          </w:p>
        </w:tc>
        <w:tc>
          <w:tcPr>
            <w:tcW w:w="925"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2018</w:t>
            </w:r>
          </w:p>
        </w:tc>
        <w:tc>
          <w:tcPr>
            <w:tcW w:w="993"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2019</w:t>
            </w:r>
          </w:p>
        </w:tc>
        <w:tc>
          <w:tcPr>
            <w:tcW w:w="850"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2020</w:t>
            </w:r>
          </w:p>
        </w:tc>
        <w:tc>
          <w:tcPr>
            <w:tcW w:w="992"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2021</w:t>
            </w:r>
          </w:p>
        </w:tc>
        <w:tc>
          <w:tcPr>
            <w:tcW w:w="1560" w:type="dxa"/>
            <w:vMerge/>
          </w:tcPr>
          <w:p w:rsidR="00AB3D65" w:rsidRPr="001A0792" w:rsidRDefault="00AB3D65" w:rsidP="00515ED9"/>
        </w:tc>
        <w:tc>
          <w:tcPr>
            <w:tcW w:w="1559" w:type="dxa"/>
            <w:vMerge/>
          </w:tcPr>
          <w:p w:rsidR="00AB3D65" w:rsidRPr="001A0792" w:rsidRDefault="00AB3D65" w:rsidP="00515ED9"/>
        </w:tc>
      </w:tr>
      <w:tr w:rsidR="001A0792" w:rsidRPr="001A0792" w:rsidTr="00BE7314">
        <w:tc>
          <w:tcPr>
            <w:tcW w:w="70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lastRenderedPageBreak/>
              <w:t>1</w:t>
            </w:r>
          </w:p>
        </w:tc>
        <w:tc>
          <w:tcPr>
            <w:tcW w:w="155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w:t>
            </w:r>
          </w:p>
        </w:tc>
        <w:tc>
          <w:tcPr>
            <w:tcW w:w="70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3</w:t>
            </w:r>
          </w:p>
        </w:tc>
        <w:tc>
          <w:tcPr>
            <w:tcW w:w="1201"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4</w:t>
            </w:r>
          </w:p>
        </w:tc>
        <w:tc>
          <w:tcPr>
            <w:tcW w:w="155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5</w:t>
            </w:r>
          </w:p>
        </w:tc>
        <w:tc>
          <w:tcPr>
            <w:tcW w:w="1351"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6</w:t>
            </w:r>
          </w:p>
        </w:tc>
        <w:tc>
          <w:tcPr>
            <w:tcW w:w="1134"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7</w:t>
            </w:r>
          </w:p>
        </w:tc>
        <w:tc>
          <w:tcPr>
            <w:tcW w:w="925"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8</w:t>
            </w:r>
          </w:p>
        </w:tc>
        <w:tc>
          <w:tcPr>
            <w:tcW w:w="993"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9</w:t>
            </w:r>
          </w:p>
        </w:tc>
        <w:tc>
          <w:tcPr>
            <w:tcW w:w="850"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10</w:t>
            </w:r>
          </w:p>
        </w:tc>
        <w:tc>
          <w:tcPr>
            <w:tcW w:w="992"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11</w:t>
            </w:r>
          </w:p>
        </w:tc>
        <w:tc>
          <w:tcPr>
            <w:tcW w:w="1560"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12</w:t>
            </w:r>
          </w:p>
        </w:tc>
        <w:tc>
          <w:tcPr>
            <w:tcW w:w="155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13</w:t>
            </w:r>
          </w:p>
        </w:tc>
      </w:tr>
      <w:tr w:rsidR="001A0792" w:rsidRPr="001A0792" w:rsidTr="00BE7314">
        <w:tc>
          <w:tcPr>
            <w:tcW w:w="709" w:type="dxa"/>
            <w:vMerge w:val="restart"/>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w:t>
            </w:r>
            <w:r w:rsidR="001A0792" w:rsidRPr="001A0792">
              <w:rPr>
                <w:rFonts w:ascii="Times New Roman" w:hAnsi="Times New Roman" w:cs="Times New Roman"/>
                <w:sz w:val="24"/>
                <w:szCs w:val="24"/>
              </w:rPr>
              <w:t>.</w:t>
            </w:r>
          </w:p>
        </w:tc>
        <w:tc>
          <w:tcPr>
            <w:tcW w:w="1559" w:type="dxa"/>
            <w:vMerge w:val="restart"/>
          </w:tcPr>
          <w:p w:rsidR="00AB3D65" w:rsidRPr="001A0792" w:rsidRDefault="00AB3D65" w:rsidP="00515ED9">
            <w:pPr>
              <w:pStyle w:val="ConsPlusNormal"/>
              <w:jc w:val="both"/>
              <w:rPr>
                <w:rFonts w:ascii="Times New Roman" w:hAnsi="Times New Roman" w:cs="Times New Roman"/>
                <w:sz w:val="24"/>
                <w:szCs w:val="24"/>
                <w:u w:val="single"/>
              </w:rPr>
            </w:pPr>
            <w:r w:rsidRPr="001A0792">
              <w:rPr>
                <w:rFonts w:ascii="Times New Roman" w:hAnsi="Times New Roman" w:cs="Times New Roman"/>
                <w:sz w:val="24"/>
                <w:szCs w:val="24"/>
                <w:u w:val="single"/>
              </w:rPr>
              <w:t>Задача 1.</w:t>
            </w:r>
          </w:p>
          <w:p w:rsidR="00AB3D65" w:rsidRPr="001A0792" w:rsidRDefault="00AB3D65" w:rsidP="00515ED9">
            <w:pPr>
              <w:pStyle w:val="ConsPlusNormal"/>
              <w:jc w:val="both"/>
              <w:rPr>
                <w:rFonts w:ascii="Times New Roman" w:hAnsi="Times New Roman" w:cs="Times New Roman"/>
                <w:sz w:val="24"/>
                <w:szCs w:val="24"/>
              </w:rPr>
            </w:pPr>
            <w:r w:rsidRPr="001A0792">
              <w:rPr>
                <w:rFonts w:ascii="Times New Roman" w:hAnsi="Times New Roman" w:cs="Times New Roman"/>
                <w:sz w:val="24"/>
                <w:szCs w:val="24"/>
              </w:rPr>
              <w:t xml:space="preserve">Реализация задач ГО и обеспечение выполнения мероприятий Плана гражданской обороны и защиты населения городского округа Пущино Московской области </w:t>
            </w:r>
          </w:p>
        </w:tc>
        <w:tc>
          <w:tcPr>
            <w:tcW w:w="709" w:type="dxa"/>
            <w:vMerge w:val="restart"/>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2017-2021</w:t>
            </w:r>
          </w:p>
        </w:tc>
        <w:tc>
          <w:tcPr>
            <w:tcW w:w="1201" w:type="dxa"/>
          </w:tcPr>
          <w:p w:rsidR="00AB3D65" w:rsidRPr="001A0792" w:rsidRDefault="00AB3D65" w:rsidP="00515ED9">
            <w:pPr>
              <w:pStyle w:val="ConsPlusNormal"/>
              <w:rPr>
                <w:rFonts w:ascii="Times New Roman" w:hAnsi="Times New Roman" w:cs="Times New Roman"/>
                <w:sz w:val="24"/>
                <w:szCs w:val="24"/>
              </w:rPr>
            </w:pPr>
            <w:r w:rsidRPr="001A0792">
              <w:rPr>
                <w:rFonts w:ascii="Times New Roman" w:hAnsi="Times New Roman" w:cs="Times New Roman"/>
                <w:sz w:val="24"/>
                <w:szCs w:val="24"/>
              </w:rPr>
              <w:t>Итого</w:t>
            </w:r>
          </w:p>
        </w:tc>
        <w:tc>
          <w:tcPr>
            <w:tcW w:w="155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5442</w:t>
            </w:r>
          </w:p>
        </w:tc>
        <w:tc>
          <w:tcPr>
            <w:tcW w:w="1351" w:type="dxa"/>
          </w:tcPr>
          <w:p w:rsidR="00AB3D65" w:rsidRPr="001A0792" w:rsidRDefault="00FC7621"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1454</w:t>
            </w:r>
          </w:p>
        </w:tc>
        <w:tc>
          <w:tcPr>
            <w:tcW w:w="1134" w:type="dxa"/>
          </w:tcPr>
          <w:p w:rsidR="00AB3D65" w:rsidRPr="001A0792" w:rsidRDefault="00FC7621" w:rsidP="00515ED9">
            <w:pPr>
              <w:jc w:val="center"/>
            </w:pPr>
            <w:r w:rsidRPr="001A0792">
              <w:t>170</w:t>
            </w:r>
          </w:p>
        </w:tc>
        <w:tc>
          <w:tcPr>
            <w:tcW w:w="925" w:type="dxa"/>
          </w:tcPr>
          <w:p w:rsidR="00AB3D65" w:rsidRPr="001A0792" w:rsidRDefault="00AB3D65" w:rsidP="00515ED9">
            <w:pPr>
              <w:jc w:val="center"/>
            </w:pPr>
            <w:r w:rsidRPr="001A0792">
              <w:t>321</w:t>
            </w:r>
          </w:p>
        </w:tc>
        <w:tc>
          <w:tcPr>
            <w:tcW w:w="993" w:type="dxa"/>
          </w:tcPr>
          <w:p w:rsidR="00AB3D65" w:rsidRPr="001A0792" w:rsidRDefault="00AB3D65" w:rsidP="00515ED9">
            <w:pPr>
              <w:jc w:val="center"/>
            </w:pPr>
            <w:r w:rsidRPr="001A0792">
              <w:t>321</w:t>
            </w:r>
          </w:p>
        </w:tc>
        <w:tc>
          <w:tcPr>
            <w:tcW w:w="850" w:type="dxa"/>
          </w:tcPr>
          <w:p w:rsidR="00AB3D65" w:rsidRPr="001A0792" w:rsidRDefault="00AB3D65" w:rsidP="00515ED9">
            <w:pPr>
              <w:jc w:val="center"/>
            </w:pPr>
            <w:r w:rsidRPr="001A0792">
              <w:t>321</w:t>
            </w:r>
          </w:p>
        </w:tc>
        <w:tc>
          <w:tcPr>
            <w:tcW w:w="992" w:type="dxa"/>
          </w:tcPr>
          <w:p w:rsidR="00AB3D65" w:rsidRPr="001A0792" w:rsidRDefault="00AB3D65" w:rsidP="00515ED9">
            <w:pPr>
              <w:jc w:val="center"/>
            </w:pPr>
            <w:r w:rsidRPr="001A0792">
              <w:t>321</w:t>
            </w:r>
          </w:p>
        </w:tc>
        <w:tc>
          <w:tcPr>
            <w:tcW w:w="1560" w:type="dxa"/>
            <w:vMerge w:val="restart"/>
          </w:tcPr>
          <w:p w:rsidR="00AB3D65" w:rsidRPr="001A0792" w:rsidRDefault="00AB3D65" w:rsidP="00515ED9">
            <w:r w:rsidRPr="001A0792">
              <w:t>Отдел по делам ГО</w:t>
            </w:r>
            <w:r w:rsidR="001A0792">
              <w:t xml:space="preserve"> </w:t>
            </w:r>
            <w:r w:rsidRPr="001A0792">
              <w:t>ЧС, МП и ТБ</w:t>
            </w:r>
          </w:p>
        </w:tc>
        <w:tc>
          <w:tcPr>
            <w:tcW w:w="1559" w:type="dxa"/>
            <w:vMerge w:val="restart"/>
          </w:tcPr>
          <w:p w:rsidR="00AB3D65" w:rsidRPr="001A0792" w:rsidRDefault="00AB3D65" w:rsidP="00515ED9">
            <w:pPr>
              <w:pStyle w:val="ConsPlusNormal"/>
              <w:jc w:val="center"/>
              <w:rPr>
                <w:rFonts w:ascii="Times New Roman" w:hAnsi="Times New Roman" w:cs="Times New Roman"/>
                <w:sz w:val="24"/>
                <w:szCs w:val="24"/>
              </w:rPr>
            </w:pPr>
          </w:p>
        </w:tc>
      </w:tr>
      <w:tr w:rsidR="001A0792" w:rsidRPr="001A0792" w:rsidTr="00BE7314">
        <w:tc>
          <w:tcPr>
            <w:tcW w:w="709" w:type="dxa"/>
            <w:vMerge/>
          </w:tcPr>
          <w:p w:rsidR="00FC7621" w:rsidRPr="001A0792" w:rsidRDefault="00FC7621" w:rsidP="00FC7621">
            <w:pPr>
              <w:pStyle w:val="ConsPlusNormal"/>
              <w:jc w:val="center"/>
              <w:rPr>
                <w:rFonts w:ascii="Times New Roman" w:hAnsi="Times New Roman" w:cs="Times New Roman"/>
                <w:sz w:val="24"/>
                <w:szCs w:val="24"/>
              </w:rPr>
            </w:pPr>
          </w:p>
        </w:tc>
        <w:tc>
          <w:tcPr>
            <w:tcW w:w="1559" w:type="dxa"/>
            <w:vMerge/>
          </w:tcPr>
          <w:p w:rsidR="00FC7621" w:rsidRPr="001A0792" w:rsidRDefault="00FC7621" w:rsidP="00FC7621">
            <w:pPr>
              <w:pStyle w:val="ConsPlusNormal"/>
              <w:jc w:val="center"/>
              <w:rPr>
                <w:rFonts w:ascii="Times New Roman" w:hAnsi="Times New Roman" w:cs="Times New Roman"/>
                <w:sz w:val="24"/>
                <w:szCs w:val="24"/>
              </w:rPr>
            </w:pPr>
          </w:p>
        </w:tc>
        <w:tc>
          <w:tcPr>
            <w:tcW w:w="709" w:type="dxa"/>
            <w:vMerge/>
          </w:tcPr>
          <w:p w:rsidR="00FC7621" w:rsidRPr="001A0792" w:rsidRDefault="00FC7621" w:rsidP="00FC7621">
            <w:pPr>
              <w:pStyle w:val="ConsPlusNormal"/>
              <w:jc w:val="center"/>
              <w:rPr>
                <w:rFonts w:ascii="Times New Roman" w:hAnsi="Times New Roman" w:cs="Times New Roman"/>
                <w:sz w:val="24"/>
                <w:szCs w:val="24"/>
              </w:rPr>
            </w:pPr>
          </w:p>
        </w:tc>
        <w:tc>
          <w:tcPr>
            <w:tcW w:w="1201" w:type="dxa"/>
          </w:tcPr>
          <w:p w:rsidR="00FC7621" w:rsidRPr="001A0792" w:rsidRDefault="00FC7621" w:rsidP="00FC7621">
            <w:pPr>
              <w:pStyle w:val="ConsPlusNormal"/>
              <w:rPr>
                <w:rFonts w:ascii="Times New Roman" w:hAnsi="Times New Roman" w:cs="Times New Roman"/>
                <w:szCs w:val="22"/>
              </w:rPr>
            </w:pPr>
            <w:r w:rsidRPr="001A0792">
              <w:rPr>
                <w:rFonts w:ascii="Times New Roman" w:hAnsi="Times New Roman"/>
                <w:szCs w:val="22"/>
              </w:rPr>
              <w:t>Средства бюджета городского округа Пущино</w:t>
            </w:r>
          </w:p>
        </w:tc>
        <w:tc>
          <w:tcPr>
            <w:tcW w:w="1559"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5442</w:t>
            </w:r>
          </w:p>
        </w:tc>
        <w:tc>
          <w:tcPr>
            <w:tcW w:w="1351"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1454</w:t>
            </w:r>
          </w:p>
        </w:tc>
        <w:tc>
          <w:tcPr>
            <w:tcW w:w="1134" w:type="dxa"/>
          </w:tcPr>
          <w:p w:rsidR="00FC7621" w:rsidRPr="001A0792" w:rsidRDefault="00FC7621" w:rsidP="00FC7621">
            <w:pPr>
              <w:jc w:val="center"/>
            </w:pPr>
            <w:r w:rsidRPr="001A0792">
              <w:t>170</w:t>
            </w:r>
          </w:p>
        </w:tc>
        <w:tc>
          <w:tcPr>
            <w:tcW w:w="925" w:type="dxa"/>
          </w:tcPr>
          <w:p w:rsidR="00FC7621" w:rsidRPr="001A0792" w:rsidRDefault="00FC7621" w:rsidP="00FC7621">
            <w:pPr>
              <w:jc w:val="center"/>
            </w:pPr>
            <w:r w:rsidRPr="001A0792">
              <w:t>321</w:t>
            </w:r>
          </w:p>
        </w:tc>
        <w:tc>
          <w:tcPr>
            <w:tcW w:w="993" w:type="dxa"/>
          </w:tcPr>
          <w:p w:rsidR="00FC7621" w:rsidRPr="001A0792" w:rsidRDefault="00FC7621" w:rsidP="00FC7621">
            <w:pPr>
              <w:jc w:val="center"/>
            </w:pPr>
            <w:r w:rsidRPr="001A0792">
              <w:t>321</w:t>
            </w:r>
          </w:p>
        </w:tc>
        <w:tc>
          <w:tcPr>
            <w:tcW w:w="850" w:type="dxa"/>
          </w:tcPr>
          <w:p w:rsidR="00FC7621" w:rsidRPr="001A0792" w:rsidRDefault="00FC7621" w:rsidP="00FC7621">
            <w:pPr>
              <w:jc w:val="center"/>
            </w:pPr>
            <w:r w:rsidRPr="001A0792">
              <w:t>321</w:t>
            </w:r>
          </w:p>
        </w:tc>
        <w:tc>
          <w:tcPr>
            <w:tcW w:w="992" w:type="dxa"/>
          </w:tcPr>
          <w:p w:rsidR="00FC7621" w:rsidRPr="001A0792" w:rsidRDefault="00FC7621" w:rsidP="00FC7621">
            <w:pPr>
              <w:jc w:val="center"/>
            </w:pPr>
            <w:r w:rsidRPr="001A0792">
              <w:t>321</w:t>
            </w:r>
          </w:p>
        </w:tc>
        <w:tc>
          <w:tcPr>
            <w:tcW w:w="1560" w:type="dxa"/>
            <w:vMerge/>
          </w:tcPr>
          <w:p w:rsidR="00FC7621" w:rsidRPr="001A0792" w:rsidRDefault="00FC7621" w:rsidP="00FC7621">
            <w:pPr>
              <w:pStyle w:val="ConsPlusNormal"/>
              <w:jc w:val="center"/>
              <w:rPr>
                <w:rFonts w:ascii="Times New Roman" w:hAnsi="Times New Roman" w:cs="Times New Roman"/>
                <w:sz w:val="24"/>
                <w:szCs w:val="24"/>
              </w:rPr>
            </w:pPr>
          </w:p>
        </w:tc>
        <w:tc>
          <w:tcPr>
            <w:tcW w:w="1559" w:type="dxa"/>
            <w:vMerge/>
          </w:tcPr>
          <w:p w:rsidR="00FC7621" w:rsidRPr="001A0792" w:rsidRDefault="00FC7621" w:rsidP="00FC7621">
            <w:pPr>
              <w:pStyle w:val="ConsPlusNormal"/>
              <w:jc w:val="center"/>
              <w:rPr>
                <w:rFonts w:ascii="Times New Roman" w:hAnsi="Times New Roman" w:cs="Times New Roman"/>
                <w:sz w:val="24"/>
                <w:szCs w:val="24"/>
              </w:rPr>
            </w:pPr>
          </w:p>
        </w:tc>
      </w:tr>
      <w:tr w:rsidR="001A0792" w:rsidRPr="001A0792" w:rsidTr="00BE7314">
        <w:trPr>
          <w:trHeight w:val="1076"/>
        </w:trPr>
        <w:tc>
          <w:tcPr>
            <w:tcW w:w="709" w:type="dxa"/>
            <w:vMerge/>
          </w:tcPr>
          <w:p w:rsidR="00AB3D65" w:rsidRPr="001A0792" w:rsidRDefault="00AB3D65" w:rsidP="00515ED9">
            <w:pPr>
              <w:pStyle w:val="ConsPlusNormal"/>
              <w:jc w:val="center"/>
              <w:rPr>
                <w:rFonts w:ascii="Times New Roman" w:hAnsi="Times New Roman" w:cs="Times New Roman"/>
                <w:sz w:val="24"/>
                <w:szCs w:val="24"/>
              </w:rPr>
            </w:pPr>
          </w:p>
        </w:tc>
        <w:tc>
          <w:tcPr>
            <w:tcW w:w="1559" w:type="dxa"/>
            <w:vMerge/>
          </w:tcPr>
          <w:p w:rsidR="00AB3D65" w:rsidRPr="001A0792" w:rsidRDefault="00AB3D65" w:rsidP="00515ED9">
            <w:pPr>
              <w:pStyle w:val="ConsPlusNormal"/>
              <w:jc w:val="center"/>
              <w:rPr>
                <w:rFonts w:ascii="Times New Roman" w:hAnsi="Times New Roman" w:cs="Times New Roman"/>
                <w:sz w:val="24"/>
                <w:szCs w:val="24"/>
              </w:rPr>
            </w:pPr>
          </w:p>
        </w:tc>
        <w:tc>
          <w:tcPr>
            <w:tcW w:w="709" w:type="dxa"/>
            <w:vMerge/>
          </w:tcPr>
          <w:p w:rsidR="00AB3D65" w:rsidRPr="001A0792" w:rsidRDefault="00AB3D65" w:rsidP="00515ED9">
            <w:pPr>
              <w:pStyle w:val="ConsPlusNormal"/>
              <w:jc w:val="center"/>
              <w:rPr>
                <w:rFonts w:ascii="Times New Roman" w:hAnsi="Times New Roman" w:cs="Times New Roman"/>
                <w:sz w:val="24"/>
                <w:szCs w:val="24"/>
              </w:rPr>
            </w:pPr>
          </w:p>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cs="Times New Roman"/>
                <w:szCs w:val="22"/>
              </w:rPr>
              <w:t>Другие источники</w:t>
            </w:r>
          </w:p>
        </w:tc>
        <w:tc>
          <w:tcPr>
            <w:tcW w:w="1559" w:type="dxa"/>
          </w:tcPr>
          <w:p w:rsidR="00AB3D65" w:rsidRPr="001A0792" w:rsidRDefault="00AB3D65" w:rsidP="00515ED9">
            <w:pPr>
              <w:jc w:val="center"/>
            </w:pPr>
            <w:r w:rsidRPr="001A0792">
              <w:t>0</w:t>
            </w:r>
          </w:p>
        </w:tc>
        <w:tc>
          <w:tcPr>
            <w:tcW w:w="1351" w:type="dxa"/>
          </w:tcPr>
          <w:p w:rsidR="00AB3D65" w:rsidRPr="001A0792" w:rsidRDefault="00AB3D65" w:rsidP="00515ED9">
            <w:pPr>
              <w:jc w:val="center"/>
            </w:pPr>
            <w:r w:rsidRPr="001A0792">
              <w:t>0</w:t>
            </w:r>
          </w:p>
        </w:tc>
        <w:tc>
          <w:tcPr>
            <w:tcW w:w="1134" w:type="dxa"/>
          </w:tcPr>
          <w:p w:rsidR="00AB3D65" w:rsidRPr="001A0792" w:rsidRDefault="00AB3D65" w:rsidP="00515ED9">
            <w:pPr>
              <w:jc w:val="center"/>
            </w:pPr>
            <w:r w:rsidRPr="001A0792">
              <w:t>0</w:t>
            </w:r>
          </w:p>
        </w:tc>
        <w:tc>
          <w:tcPr>
            <w:tcW w:w="925" w:type="dxa"/>
          </w:tcPr>
          <w:p w:rsidR="00AB3D65" w:rsidRPr="001A0792" w:rsidRDefault="00AB3D65" w:rsidP="00515ED9">
            <w:pPr>
              <w:jc w:val="center"/>
            </w:pPr>
            <w:r w:rsidRPr="001A0792">
              <w:t>0</w:t>
            </w:r>
          </w:p>
        </w:tc>
        <w:tc>
          <w:tcPr>
            <w:tcW w:w="993" w:type="dxa"/>
          </w:tcPr>
          <w:p w:rsidR="00AB3D65" w:rsidRPr="001A0792" w:rsidRDefault="00AB3D65" w:rsidP="00515ED9">
            <w:pPr>
              <w:jc w:val="center"/>
            </w:pPr>
            <w:r w:rsidRPr="001A0792">
              <w:t>0</w:t>
            </w:r>
          </w:p>
        </w:tc>
        <w:tc>
          <w:tcPr>
            <w:tcW w:w="850" w:type="dxa"/>
          </w:tcPr>
          <w:p w:rsidR="00AB3D65" w:rsidRPr="001A0792" w:rsidRDefault="00AB3D65" w:rsidP="00515ED9">
            <w:pPr>
              <w:jc w:val="center"/>
            </w:pPr>
            <w:r w:rsidRPr="001A0792">
              <w:t>0</w:t>
            </w:r>
          </w:p>
        </w:tc>
        <w:tc>
          <w:tcPr>
            <w:tcW w:w="992" w:type="dxa"/>
          </w:tcPr>
          <w:p w:rsidR="00AB3D65" w:rsidRPr="001A0792" w:rsidRDefault="00AB3D65" w:rsidP="00515ED9">
            <w:pPr>
              <w:jc w:val="center"/>
            </w:pPr>
            <w:r w:rsidRPr="001A0792">
              <w:t>0</w:t>
            </w:r>
          </w:p>
        </w:tc>
        <w:tc>
          <w:tcPr>
            <w:tcW w:w="1560" w:type="dxa"/>
            <w:vMerge/>
          </w:tcPr>
          <w:p w:rsidR="00AB3D65" w:rsidRPr="001A0792" w:rsidRDefault="00AB3D65" w:rsidP="00515ED9">
            <w:pPr>
              <w:pStyle w:val="ConsPlusNormal"/>
              <w:jc w:val="center"/>
              <w:rPr>
                <w:rFonts w:ascii="Times New Roman" w:hAnsi="Times New Roman" w:cs="Times New Roman"/>
                <w:sz w:val="24"/>
                <w:szCs w:val="24"/>
              </w:rPr>
            </w:pPr>
          </w:p>
        </w:tc>
        <w:tc>
          <w:tcPr>
            <w:tcW w:w="1559" w:type="dxa"/>
            <w:vMerge/>
          </w:tcPr>
          <w:p w:rsidR="00AB3D65" w:rsidRPr="001A0792" w:rsidRDefault="00AB3D65" w:rsidP="00515ED9">
            <w:pPr>
              <w:pStyle w:val="ConsPlusNormal"/>
              <w:jc w:val="center"/>
              <w:rPr>
                <w:rFonts w:ascii="Times New Roman" w:hAnsi="Times New Roman" w:cs="Times New Roman"/>
                <w:sz w:val="24"/>
                <w:szCs w:val="24"/>
              </w:rPr>
            </w:pPr>
          </w:p>
        </w:tc>
      </w:tr>
      <w:tr w:rsidR="001A0792" w:rsidRPr="001A0792" w:rsidTr="00BE7314">
        <w:tc>
          <w:tcPr>
            <w:tcW w:w="709" w:type="dxa"/>
            <w:vMerge w:val="restart"/>
          </w:tcPr>
          <w:p w:rsidR="00AB3D65" w:rsidRPr="001A0792" w:rsidRDefault="00AB3D65" w:rsidP="00515ED9">
            <w:pPr>
              <w:pStyle w:val="ConsPlusNormal"/>
              <w:rPr>
                <w:rFonts w:ascii="Times New Roman" w:hAnsi="Times New Roman" w:cs="Times New Roman"/>
                <w:sz w:val="24"/>
                <w:szCs w:val="24"/>
              </w:rPr>
            </w:pPr>
            <w:r w:rsidRPr="001A0792">
              <w:rPr>
                <w:rFonts w:ascii="Times New Roman" w:hAnsi="Times New Roman" w:cs="Times New Roman"/>
                <w:sz w:val="24"/>
                <w:szCs w:val="24"/>
              </w:rPr>
              <w:t>1.1.</w:t>
            </w:r>
          </w:p>
        </w:tc>
        <w:tc>
          <w:tcPr>
            <w:tcW w:w="1559" w:type="dxa"/>
            <w:vMerge w:val="restart"/>
          </w:tcPr>
          <w:p w:rsidR="00AB3D65" w:rsidRPr="001A0792" w:rsidRDefault="00AB3D65" w:rsidP="00515ED9">
            <w:pPr>
              <w:pStyle w:val="ConsPlusCell"/>
              <w:ind w:left="-56" w:right="-121"/>
              <w:rPr>
                <w:u w:val="single"/>
              </w:rPr>
            </w:pPr>
            <w:r w:rsidRPr="001A0792">
              <w:rPr>
                <w:u w:val="single"/>
              </w:rPr>
              <w:t>Основное мероприятие 1</w:t>
            </w:r>
          </w:p>
          <w:p w:rsidR="00AB3D65" w:rsidRPr="001A0792" w:rsidRDefault="00AB3D65" w:rsidP="00515ED9">
            <w:pPr>
              <w:pStyle w:val="ConsPlusCell"/>
              <w:ind w:left="-56" w:right="-121"/>
            </w:pPr>
            <w:r w:rsidRPr="001A0792">
              <w:t>Создание запасов материально-технических, продовольственных, медицинских и иных средств для целей гражданской обороны</w:t>
            </w:r>
          </w:p>
          <w:p w:rsidR="00AB3D65" w:rsidRPr="001A0792" w:rsidRDefault="00AB3D65" w:rsidP="00515ED9">
            <w:pPr>
              <w:pStyle w:val="ConsPlusCell"/>
              <w:ind w:left="-56" w:right="-121"/>
            </w:pPr>
          </w:p>
        </w:tc>
        <w:tc>
          <w:tcPr>
            <w:tcW w:w="709" w:type="dxa"/>
            <w:vMerge w:val="restart"/>
          </w:tcPr>
          <w:p w:rsidR="00AB3D65" w:rsidRPr="001A0792" w:rsidRDefault="00AB3D65" w:rsidP="00515ED9">
            <w:pPr>
              <w:pStyle w:val="ConsPlusNormal"/>
              <w:rPr>
                <w:rFonts w:ascii="Times New Roman" w:hAnsi="Times New Roman" w:cs="Times New Roman"/>
                <w:sz w:val="24"/>
                <w:szCs w:val="24"/>
              </w:rPr>
            </w:pPr>
            <w:r w:rsidRPr="001A0792">
              <w:rPr>
                <w:rFonts w:ascii="Times New Roman" w:hAnsi="Times New Roman" w:cs="Times New Roman"/>
                <w:sz w:val="24"/>
                <w:szCs w:val="24"/>
              </w:rPr>
              <w:t>2017-2021</w:t>
            </w:r>
          </w:p>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cs="Times New Roman"/>
                <w:szCs w:val="22"/>
              </w:rPr>
              <w:t>Итого</w:t>
            </w:r>
          </w:p>
        </w:tc>
        <w:tc>
          <w:tcPr>
            <w:tcW w:w="155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1351" w:type="dxa"/>
          </w:tcPr>
          <w:p w:rsidR="00AB3D65" w:rsidRPr="001A0792" w:rsidRDefault="00FC7621"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642</w:t>
            </w:r>
          </w:p>
        </w:tc>
        <w:tc>
          <w:tcPr>
            <w:tcW w:w="1134" w:type="dxa"/>
          </w:tcPr>
          <w:p w:rsidR="00AB3D65" w:rsidRPr="001A0792" w:rsidRDefault="00FC7621"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62</w:t>
            </w:r>
          </w:p>
        </w:tc>
        <w:tc>
          <w:tcPr>
            <w:tcW w:w="925"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993"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850"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992"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1560" w:type="dxa"/>
            <w:vMerge w:val="restart"/>
          </w:tcPr>
          <w:p w:rsidR="00AB3D65" w:rsidRPr="001A0792" w:rsidRDefault="00AB3D65" w:rsidP="00515ED9">
            <w:r w:rsidRPr="001A0792">
              <w:t>Отдел по делам ГО</w:t>
            </w:r>
            <w:r w:rsidR="001A0792">
              <w:t xml:space="preserve"> </w:t>
            </w:r>
            <w:r w:rsidRPr="001A0792">
              <w:t>ЧС, МП и ТБ</w:t>
            </w:r>
          </w:p>
        </w:tc>
        <w:tc>
          <w:tcPr>
            <w:tcW w:w="1559" w:type="dxa"/>
            <w:vMerge w:val="restart"/>
          </w:tcPr>
          <w:p w:rsidR="00AB3D65" w:rsidRPr="001A0792" w:rsidRDefault="00AB3D65" w:rsidP="00515ED9">
            <w:pPr>
              <w:pStyle w:val="ConsPlusNormal"/>
              <w:rPr>
                <w:rFonts w:ascii="Times New Roman" w:hAnsi="Times New Roman" w:cs="Times New Roman"/>
                <w:sz w:val="24"/>
                <w:szCs w:val="24"/>
              </w:rPr>
            </w:pPr>
          </w:p>
        </w:tc>
      </w:tr>
      <w:tr w:rsidR="001A0792" w:rsidRPr="001A0792" w:rsidTr="00BE7314">
        <w:tc>
          <w:tcPr>
            <w:tcW w:w="709" w:type="dxa"/>
            <w:vMerge/>
          </w:tcPr>
          <w:p w:rsidR="00FC7621" w:rsidRPr="001A0792" w:rsidRDefault="00FC7621" w:rsidP="00FC7621"/>
        </w:tc>
        <w:tc>
          <w:tcPr>
            <w:tcW w:w="1559" w:type="dxa"/>
            <w:vMerge/>
          </w:tcPr>
          <w:p w:rsidR="00FC7621" w:rsidRPr="001A0792" w:rsidRDefault="00FC7621" w:rsidP="00FC7621"/>
        </w:tc>
        <w:tc>
          <w:tcPr>
            <w:tcW w:w="709" w:type="dxa"/>
            <w:vMerge/>
          </w:tcPr>
          <w:p w:rsidR="00FC7621" w:rsidRPr="001A0792" w:rsidRDefault="00FC7621" w:rsidP="00FC7621"/>
        </w:tc>
        <w:tc>
          <w:tcPr>
            <w:tcW w:w="1201" w:type="dxa"/>
          </w:tcPr>
          <w:p w:rsidR="00FC7621" w:rsidRPr="001A0792" w:rsidRDefault="00FC7621" w:rsidP="00FC7621">
            <w:pPr>
              <w:pStyle w:val="ConsPlusNormal"/>
              <w:rPr>
                <w:rFonts w:ascii="Times New Roman" w:hAnsi="Times New Roman" w:cs="Times New Roman"/>
                <w:szCs w:val="22"/>
              </w:rPr>
            </w:pPr>
            <w:r w:rsidRPr="001A0792">
              <w:rPr>
                <w:rFonts w:ascii="Times New Roman" w:hAnsi="Times New Roman"/>
                <w:szCs w:val="22"/>
              </w:rPr>
              <w:t>Средства бюджета городского округа Пущино</w:t>
            </w:r>
          </w:p>
        </w:tc>
        <w:tc>
          <w:tcPr>
            <w:tcW w:w="1559"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1351"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642</w:t>
            </w:r>
          </w:p>
        </w:tc>
        <w:tc>
          <w:tcPr>
            <w:tcW w:w="1134"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62</w:t>
            </w:r>
          </w:p>
        </w:tc>
        <w:tc>
          <w:tcPr>
            <w:tcW w:w="925"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993"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850"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992"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1560" w:type="dxa"/>
            <w:vMerge/>
          </w:tcPr>
          <w:p w:rsidR="00FC7621" w:rsidRPr="001A0792" w:rsidRDefault="00FC7621" w:rsidP="00FC7621">
            <w:pPr>
              <w:pStyle w:val="ConsPlusCell"/>
            </w:pPr>
          </w:p>
        </w:tc>
        <w:tc>
          <w:tcPr>
            <w:tcW w:w="1559" w:type="dxa"/>
            <w:vMerge/>
          </w:tcPr>
          <w:p w:rsidR="00FC7621" w:rsidRPr="001A0792" w:rsidRDefault="00FC7621" w:rsidP="00FC7621">
            <w:pPr>
              <w:pStyle w:val="ConsPlusNormal"/>
              <w:rPr>
                <w:rFonts w:ascii="Times New Roman" w:hAnsi="Times New Roman" w:cs="Times New Roman"/>
                <w:sz w:val="24"/>
                <w:szCs w:val="24"/>
              </w:rPr>
            </w:pPr>
          </w:p>
        </w:tc>
      </w:tr>
      <w:tr w:rsidR="001A0792" w:rsidRPr="001A0792" w:rsidTr="00BE7314">
        <w:tc>
          <w:tcPr>
            <w:tcW w:w="709" w:type="dxa"/>
            <w:vMerge/>
          </w:tcPr>
          <w:p w:rsidR="00AB3D65" w:rsidRPr="001A0792" w:rsidRDefault="00AB3D65" w:rsidP="00515ED9"/>
        </w:tc>
        <w:tc>
          <w:tcPr>
            <w:tcW w:w="1559" w:type="dxa"/>
            <w:vMerge/>
          </w:tcPr>
          <w:p w:rsidR="00AB3D65" w:rsidRPr="001A0792" w:rsidRDefault="00AB3D65" w:rsidP="00515ED9"/>
        </w:tc>
        <w:tc>
          <w:tcPr>
            <w:tcW w:w="709" w:type="dxa"/>
            <w:vMerge/>
          </w:tcPr>
          <w:p w:rsidR="00AB3D65" w:rsidRPr="001A0792" w:rsidRDefault="00AB3D65" w:rsidP="00515ED9"/>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cs="Times New Roman"/>
                <w:szCs w:val="22"/>
              </w:rPr>
              <w:t>Другие источники</w:t>
            </w:r>
          </w:p>
        </w:tc>
        <w:tc>
          <w:tcPr>
            <w:tcW w:w="1559" w:type="dxa"/>
          </w:tcPr>
          <w:p w:rsidR="00AB3D65" w:rsidRPr="001A0792" w:rsidRDefault="00AB3D65" w:rsidP="00515ED9">
            <w:pPr>
              <w:jc w:val="center"/>
            </w:pPr>
            <w:r w:rsidRPr="001A0792">
              <w:t>0</w:t>
            </w:r>
          </w:p>
        </w:tc>
        <w:tc>
          <w:tcPr>
            <w:tcW w:w="1351" w:type="dxa"/>
          </w:tcPr>
          <w:p w:rsidR="00AB3D65" w:rsidRPr="001A0792" w:rsidRDefault="00AB3D65" w:rsidP="00515ED9">
            <w:pPr>
              <w:jc w:val="center"/>
            </w:pPr>
            <w:r w:rsidRPr="001A0792">
              <w:t>0</w:t>
            </w:r>
          </w:p>
        </w:tc>
        <w:tc>
          <w:tcPr>
            <w:tcW w:w="1134" w:type="dxa"/>
          </w:tcPr>
          <w:p w:rsidR="00AB3D65" w:rsidRPr="001A0792" w:rsidRDefault="00AB3D65" w:rsidP="00515ED9">
            <w:pPr>
              <w:jc w:val="center"/>
            </w:pPr>
            <w:r w:rsidRPr="001A0792">
              <w:t>0</w:t>
            </w:r>
          </w:p>
        </w:tc>
        <w:tc>
          <w:tcPr>
            <w:tcW w:w="925" w:type="dxa"/>
          </w:tcPr>
          <w:p w:rsidR="00AB3D65" w:rsidRPr="001A0792" w:rsidRDefault="00AB3D65" w:rsidP="00515ED9">
            <w:pPr>
              <w:jc w:val="center"/>
            </w:pPr>
            <w:r w:rsidRPr="001A0792">
              <w:t>0</w:t>
            </w:r>
          </w:p>
        </w:tc>
        <w:tc>
          <w:tcPr>
            <w:tcW w:w="993" w:type="dxa"/>
          </w:tcPr>
          <w:p w:rsidR="00AB3D65" w:rsidRPr="001A0792" w:rsidRDefault="00AB3D65" w:rsidP="00515ED9">
            <w:pPr>
              <w:jc w:val="center"/>
            </w:pPr>
            <w:r w:rsidRPr="001A0792">
              <w:t>0</w:t>
            </w:r>
          </w:p>
        </w:tc>
        <w:tc>
          <w:tcPr>
            <w:tcW w:w="850" w:type="dxa"/>
          </w:tcPr>
          <w:p w:rsidR="00AB3D65" w:rsidRPr="001A0792" w:rsidRDefault="00AB3D65" w:rsidP="00515ED9">
            <w:pPr>
              <w:jc w:val="center"/>
            </w:pPr>
            <w:r w:rsidRPr="001A0792">
              <w:t>0</w:t>
            </w:r>
          </w:p>
        </w:tc>
        <w:tc>
          <w:tcPr>
            <w:tcW w:w="992" w:type="dxa"/>
          </w:tcPr>
          <w:p w:rsidR="00AB3D65" w:rsidRPr="001A0792" w:rsidRDefault="00AB3D65" w:rsidP="00515ED9">
            <w:pPr>
              <w:jc w:val="center"/>
            </w:pPr>
            <w:r w:rsidRPr="001A0792">
              <w:t>0</w:t>
            </w:r>
          </w:p>
        </w:tc>
        <w:tc>
          <w:tcPr>
            <w:tcW w:w="1560" w:type="dxa"/>
            <w:vMerge/>
          </w:tcPr>
          <w:p w:rsidR="00AB3D65" w:rsidRPr="001A0792" w:rsidRDefault="00AB3D65" w:rsidP="00515ED9">
            <w:pPr>
              <w:pStyle w:val="ConsPlusNormal"/>
              <w:rPr>
                <w:rFonts w:ascii="Times New Roman" w:hAnsi="Times New Roman" w:cs="Times New Roman"/>
                <w:sz w:val="24"/>
                <w:szCs w:val="24"/>
              </w:rPr>
            </w:pPr>
          </w:p>
        </w:tc>
        <w:tc>
          <w:tcPr>
            <w:tcW w:w="1559" w:type="dxa"/>
            <w:vMerge/>
          </w:tcPr>
          <w:p w:rsidR="00AB3D65" w:rsidRPr="001A0792" w:rsidRDefault="00AB3D65" w:rsidP="00515ED9">
            <w:pPr>
              <w:pStyle w:val="ConsPlusNormal"/>
              <w:rPr>
                <w:rFonts w:ascii="Times New Roman" w:hAnsi="Times New Roman" w:cs="Times New Roman"/>
                <w:sz w:val="24"/>
                <w:szCs w:val="24"/>
              </w:rPr>
            </w:pPr>
          </w:p>
        </w:tc>
      </w:tr>
      <w:tr w:rsidR="001A0792" w:rsidRPr="001A0792" w:rsidTr="00BE7314">
        <w:tc>
          <w:tcPr>
            <w:tcW w:w="709" w:type="dxa"/>
            <w:vMerge w:val="restart"/>
          </w:tcPr>
          <w:p w:rsidR="00FC7621" w:rsidRPr="001A0792" w:rsidRDefault="00FC7621" w:rsidP="00FC7621">
            <w:pPr>
              <w:pStyle w:val="ConsPlusNormal"/>
              <w:rPr>
                <w:rFonts w:ascii="Times New Roman" w:hAnsi="Times New Roman" w:cs="Times New Roman"/>
                <w:sz w:val="24"/>
                <w:szCs w:val="24"/>
              </w:rPr>
            </w:pPr>
            <w:r w:rsidRPr="001A0792">
              <w:rPr>
                <w:rFonts w:ascii="Times New Roman" w:hAnsi="Times New Roman" w:cs="Times New Roman"/>
                <w:sz w:val="24"/>
                <w:szCs w:val="24"/>
              </w:rPr>
              <w:lastRenderedPageBreak/>
              <w:t>1.1.1.</w:t>
            </w:r>
          </w:p>
        </w:tc>
        <w:tc>
          <w:tcPr>
            <w:tcW w:w="1559" w:type="dxa"/>
            <w:vMerge w:val="restart"/>
          </w:tcPr>
          <w:p w:rsidR="00FC7621" w:rsidRPr="001A0792" w:rsidRDefault="00FC7621" w:rsidP="00FC7621">
            <w:pPr>
              <w:pStyle w:val="ConsPlusCell"/>
              <w:ind w:left="-56" w:right="-121"/>
              <w:rPr>
                <w:u w:val="single"/>
              </w:rPr>
            </w:pPr>
            <w:r w:rsidRPr="001A0792">
              <w:rPr>
                <w:u w:val="single"/>
              </w:rPr>
              <w:t>Мероприятие 1.</w:t>
            </w:r>
          </w:p>
          <w:p w:rsidR="00FC7621" w:rsidRPr="001A0792" w:rsidRDefault="00FC7621" w:rsidP="00FC7621">
            <w:pPr>
              <w:pStyle w:val="ConsPlusCell"/>
              <w:ind w:left="-56" w:right="-121"/>
            </w:pPr>
            <w:r w:rsidRPr="001A0792">
              <w:t>Приобретение имущества гражданской обороны, организация и обеспечение его содержания.</w:t>
            </w:r>
          </w:p>
          <w:p w:rsidR="00FC7621" w:rsidRPr="001A0792" w:rsidRDefault="00FC7621" w:rsidP="00FC7621">
            <w:pPr>
              <w:pStyle w:val="ConsPlusCell"/>
              <w:ind w:left="-56" w:right="-121"/>
            </w:pPr>
          </w:p>
        </w:tc>
        <w:tc>
          <w:tcPr>
            <w:tcW w:w="709" w:type="dxa"/>
            <w:vMerge w:val="restart"/>
          </w:tcPr>
          <w:p w:rsidR="00FC7621" w:rsidRPr="001A0792" w:rsidRDefault="00FC7621" w:rsidP="00FC7621">
            <w:pPr>
              <w:pStyle w:val="ConsPlusNormal"/>
              <w:rPr>
                <w:rFonts w:ascii="Times New Roman" w:hAnsi="Times New Roman" w:cs="Times New Roman"/>
                <w:sz w:val="24"/>
                <w:szCs w:val="24"/>
              </w:rPr>
            </w:pPr>
            <w:r w:rsidRPr="001A0792">
              <w:rPr>
                <w:rFonts w:ascii="Times New Roman" w:hAnsi="Times New Roman" w:cs="Times New Roman"/>
                <w:sz w:val="24"/>
                <w:szCs w:val="24"/>
              </w:rPr>
              <w:t>2017-2021</w:t>
            </w:r>
          </w:p>
        </w:tc>
        <w:tc>
          <w:tcPr>
            <w:tcW w:w="1201" w:type="dxa"/>
          </w:tcPr>
          <w:p w:rsidR="00FC7621" w:rsidRPr="001A0792" w:rsidRDefault="00FC7621" w:rsidP="00FC7621">
            <w:pPr>
              <w:pStyle w:val="ConsPlusNormal"/>
              <w:rPr>
                <w:rFonts w:ascii="Times New Roman" w:hAnsi="Times New Roman" w:cs="Times New Roman"/>
                <w:szCs w:val="22"/>
              </w:rPr>
            </w:pPr>
            <w:r w:rsidRPr="001A0792">
              <w:rPr>
                <w:rFonts w:ascii="Times New Roman" w:hAnsi="Times New Roman" w:cs="Times New Roman"/>
                <w:szCs w:val="22"/>
              </w:rPr>
              <w:t>Итого</w:t>
            </w:r>
          </w:p>
        </w:tc>
        <w:tc>
          <w:tcPr>
            <w:tcW w:w="1559"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1351"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642</w:t>
            </w:r>
          </w:p>
        </w:tc>
        <w:tc>
          <w:tcPr>
            <w:tcW w:w="1134"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62</w:t>
            </w:r>
          </w:p>
        </w:tc>
        <w:tc>
          <w:tcPr>
            <w:tcW w:w="925"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993"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850"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992"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1560" w:type="dxa"/>
            <w:vMerge w:val="restart"/>
          </w:tcPr>
          <w:p w:rsidR="00FC7621" w:rsidRPr="001A0792" w:rsidRDefault="00FC7621" w:rsidP="00FC7621">
            <w:r w:rsidRPr="001A0792">
              <w:t>Отдел по делам ГО</w:t>
            </w:r>
            <w:r w:rsidR="001A0792">
              <w:t xml:space="preserve"> </w:t>
            </w:r>
            <w:r w:rsidRPr="001A0792">
              <w:t>ЧС, МП и ТБ</w:t>
            </w:r>
          </w:p>
        </w:tc>
        <w:tc>
          <w:tcPr>
            <w:tcW w:w="1559" w:type="dxa"/>
            <w:vMerge w:val="restart"/>
          </w:tcPr>
          <w:p w:rsidR="00FC7621" w:rsidRPr="001A0792" w:rsidRDefault="00FC7621" w:rsidP="00FC7621">
            <w:pPr>
              <w:pStyle w:val="ConsPlusNormal"/>
              <w:rPr>
                <w:rFonts w:ascii="Times New Roman" w:hAnsi="Times New Roman" w:cs="Times New Roman"/>
                <w:sz w:val="24"/>
                <w:szCs w:val="24"/>
              </w:rPr>
            </w:pPr>
          </w:p>
        </w:tc>
      </w:tr>
      <w:tr w:rsidR="001A0792" w:rsidRPr="001A0792" w:rsidTr="00BE7314">
        <w:tc>
          <w:tcPr>
            <w:tcW w:w="709" w:type="dxa"/>
            <w:vMerge/>
          </w:tcPr>
          <w:p w:rsidR="00FC7621" w:rsidRPr="001A0792" w:rsidRDefault="00FC7621" w:rsidP="00FC7621"/>
        </w:tc>
        <w:tc>
          <w:tcPr>
            <w:tcW w:w="1559" w:type="dxa"/>
            <w:vMerge/>
          </w:tcPr>
          <w:p w:rsidR="00FC7621" w:rsidRPr="001A0792" w:rsidRDefault="00FC7621" w:rsidP="00FC7621"/>
        </w:tc>
        <w:tc>
          <w:tcPr>
            <w:tcW w:w="709" w:type="dxa"/>
            <w:vMerge/>
          </w:tcPr>
          <w:p w:rsidR="00FC7621" w:rsidRPr="001A0792" w:rsidRDefault="00FC7621" w:rsidP="00FC7621"/>
        </w:tc>
        <w:tc>
          <w:tcPr>
            <w:tcW w:w="1201" w:type="dxa"/>
          </w:tcPr>
          <w:p w:rsidR="00FC7621" w:rsidRPr="001A0792" w:rsidRDefault="00FC7621" w:rsidP="00FC7621">
            <w:pPr>
              <w:pStyle w:val="ConsPlusNormal"/>
              <w:rPr>
                <w:rFonts w:ascii="Times New Roman" w:hAnsi="Times New Roman" w:cs="Times New Roman"/>
                <w:szCs w:val="22"/>
              </w:rPr>
            </w:pPr>
            <w:r w:rsidRPr="001A0792">
              <w:rPr>
                <w:rFonts w:ascii="Times New Roman" w:hAnsi="Times New Roman"/>
                <w:szCs w:val="22"/>
              </w:rPr>
              <w:t>Средства бюджета городского округа Пущино</w:t>
            </w:r>
          </w:p>
        </w:tc>
        <w:tc>
          <w:tcPr>
            <w:tcW w:w="1559"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1351"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642</w:t>
            </w:r>
          </w:p>
        </w:tc>
        <w:tc>
          <w:tcPr>
            <w:tcW w:w="1134"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62</w:t>
            </w:r>
          </w:p>
        </w:tc>
        <w:tc>
          <w:tcPr>
            <w:tcW w:w="925"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993"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850"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992"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145</w:t>
            </w:r>
          </w:p>
        </w:tc>
        <w:tc>
          <w:tcPr>
            <w:tcW w:w="1560" w:type="dxa"/>
            <w:vMerge/>
          </w:tcPr>
          <w:p w:rsidR="00FC7621" w:rsidRPr="001A0792" w:rsidRDefault="00FC7621" w:rsidP="00FC7621">
            <w:pPr>
              <w:pStyle w:val="ConsPlusCell"/>
            </w:pPr>
          </w:p>
        </w:tc>
        <w:tc>
          <w:tcPr>
            <w:tcW w:w="1559" w:type="dxa"/>
            <w:vMerge/>
          </w:tcPr>
          <w:p w:rsidR="00FC7621" w:rsidRPr="001A0792" w:rsidRDefault="00FC7621" w:rsidP="00FC7621">
            <w:pPr>
              <w:pStyle w:val="ConsPlusNormal"/>
              <w:rPr>
                <w:rFonts w:ascii="Times New Roman" w:hAnsi="Times New Roman" w:cs="Times New Roman"/>
                <w:sz w:val="24"/>
                <w:szCs w:val="24"/>
              </w:rPr>
            </w:pPr>
          </w:p>
        </w:tc>
      </w:tr>
      <w:tr w:rsidR="001A0792" w:rsidRPr="001A0792" w:rsidTr="00BE7314">
        <w:trPr>
          <w:trHeight w:val="763"/>
        </w:trPr>
        <w:tc>
          <w:tcPr>
            <w:tcW w:w="709" w:type="dxa"/>
            <w:vMerge/>
          </w:tcPr>
          <w:p w:rsidR="00AB3D65" w:rsidRPr="001A0792" w:rsidRDefault="00AB3D65" w:rsidP="00515ED9"/>
        </w:tc>
        <w:tc>
          <w:tcPr>
            <w:tcW w:w="1559" w:type="dxa"/>
            <w:vMerge/>
          </w:tcPr>
          <w:p w:rsidR="00AB3D65" w:rsidRPr="001A0792" w:rsidRDefault="00AB3D65" w:rsidP="00515ED9"/>
        </w:tc>
        <w:tc>
          <w:tcPr>
            <w:tcW w:w="709" w:type="dxa"/>
            <w:vMerge/>
          </w:tcPr>
          <w:p w:rsidR="00AB3D65" w:rsidRPr="001A0792" w:rsidRDefault="00AB3D65" w:rsidP="00515ED9"/>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cs="Times New Roman"/>
                <w:szCs w:val="22"/>
              </w:rPr>
              <w:t>Другие источники</w:t>
            </w:r>
          </w:p>
        </w:tc>
        <w:tc>
          <w:tcPr>
            <w:tcW w:w="1559" w:type="dxa"/>
          </w:tcPr>
          <w:p w:rsidR="00AB3D65" w:rsidRPr="001A0792" w:rsidRDefault="00AB3D65" w:rsidP="00515ED9">
            <w:pPr>
              <w:jc w:val="center"/>
            </w:pPr>
            <w:r w:rsidRPr="001A0792">
              <w:t>0</w:t>
            </w:r>
          </w:p>
        </w:tc>
        <w:tc>
          <w:tcPr>
            <w:tcW w:w="1351" w:type="dxa"/>
          </w:tcPr>
          <w:p w:rsidR="00AB3D65" w:rsidRPr="001A0792" w:rsidRDefault="00AB3D65" w:rsidP="00515ED9">
            <w:pPr>
              <w:jc w:val="center"/>
            </w:pPr>
            <w:r w:rsidRPr="001A0792">
              <w:t>0</w:t>
            </w:r>
          </w:p>
        </w:tc>
        <w:tc>
          <w:tcPr>
            <w:tcW w:w="1134" w:type="dxa"/>
          </w:tcPr>
          <w:p w:rsidR="00AB3D65" w:rsidRPr="001A0792" w:rsidRDefault="00AB3D65" w:rsidP="00515ED9">
            <w:pPr>
              <w:jc w:val="center"/>
            </w:pPr>
            <w:r w:rsidRPr="001A0792">
              <w:t>0</w:t>
            </w:r>
          </w:p>
        </w:tc>
        <w:tc>
          <w:tcPr>
            <w:tcW w:w="925" w:type="dxa"/>
          </w:tcPr>
          <w:p w:rsidR="00AB3D65" w:rsidRPr="001A0792" w:rsidRDefault="00AB3D65" w:rsidP="00515ED9">
            <w:pPr>
              <w:jc w:val="center"/>
            </w:pPr>
            <w:r w:rsidRPr="001A0792">
              <w:t>0</w:t>
            </w:r>
          </w:p>
        </w:tc>
        <w:tc>
          <w:tcPr>
            <w:tcW w:w="993" w:type="dxa"/>
          </w:tcPr>
          <w:p w:rsidR="00AB3D65" w:rsidRPr="001A0792" w:rsidRDefault="00AB3D65" w:rsidP="00515ED9">
            <w:pPr>
              <w:jc w:val="center"/>
            </w:pPr>
            <w:r w:rsidRPr="001A0792">
              <w:t>0</w:t>
            </w:r>
          </w:p>
        </w:tc>
        <w:tc>
          <w:tcPr>
            <w:tcW w:w="850" w:type="dxa"/>
          </w:tcPr>
          <w:p w:rsidR="00AB3D65" w:rsidRPr="001A0792" w:rsidRDefault="00AB3D65" w:rsidP="00515ED9">
            <w:pPr>
              <w:jc w:val="center"/>
            </w:pPr>
            <w:r w:rsidRPr="001A0792">
              <w:t>0</w:t>
            </w:r>
          </w:p>
        </w:tc>
        <w:tc>
          <w:tcPr>
            <w:tcW w:w="992" w:type="dxa"/>
          </w:tcPr>
          <w:p w:rsidR="00AB3D65" w:rsidRPr="001A0792" w:rsidRDefault="00AB3D65" w:rsidP="00515ED9">
            <w:pPr>
              <w:jc w:val="center"/>
            </w:pPr>
            <w:r w:rsidRPr="001A0792">
              <w:t>0</w:t>
            </w:r>
          </w:p>
        </w:tc>
        <w:tc>
          <w:tcPr>
            <w:tcW w:w="1560" w:type="dxa"/>
            <w:vMerge/>
          </w:tcPr>
          <w:p w:rsidR="00AB3D65" w:rsidRPr="001A0792" w:rsidRDefault="00AB3D65" w:rsidP="00515ED9">
            <w:pPr>
              <w:pStyle w:val="ConsPlusNormal"/>
              <w:rPr>
                <w:rFonts w:ascii="Times New Roman" w:hAnsi="Times New Roman" w:cs="Times New Roman"/>
                <w:sz w:val="24"/>
                <w:szCs w:val="24"/>
              </w:rPr>
            </w:pPr>
          </w:p>
        </w:tc>
        <w:tc>
          <w:tcPr>
            <w:tcW w:w="1559" w:type="dxa"/>
            <w:vMerge/>
          </w:tcPr>
          <w:p w:rsidR="00AB3D65" w:rsidRPr="001A0792" w:rsidRDefault="00AB3D65" w:rsidP="00515ED9">
            <w:pPr>
              <w:pStyle w:val="ConsPlusNormal"/>
              <w:rPr>
                <w:rFonts w:ascii="Times New Roman" w:hAnsi="Times New Roman" w:cs="Times New Roman"/>
                <w:sz w:val="24"/>
                <w:szCs w:val="24"/>
              </w:rPr>
            </w:pPr>
          </w:p>
        </w:tc>
      </w:tr>
      <w:tr w:rsidR="001A0792" w:rsidRPr="001A0792" w:rsidTr="00BE7314">
        <w:tc>
          <w:tcPr>
            <w:tcW w:w="709" w:type="dxa"/>
            <w:vMerge w:val="restart"/>
          </w:tcPr>
          <w:p w:rsidR="00AB3D65" w:rsidRPr="001A0792" w:rsidRDefault="00AB3D65" w:rsidP="00515ED9">
            <w:r w:rsidRPr="001A0792">
              <w:t>1.2.</w:t>
            </w:r>
          </w:p>
        </w:tc>
        <w:tc>
          <w:tcPr>
            <w:tcW w:w="1559" w:type="dxa"/>
            <w:vMerge w:val="restart"/>
          </w:tcPr>
          <w:p w:rsidR="00AB3D65" w:rsidRPr="001A0792" w:rsidRDefault="00AB3D65" w:rsidP="00515ED9">
            <w:r w:rsidRPr="001A0792">
              <w:rPr>
                <w:u w:val="single"/>
              </w:rPr>
              <w:t>Основное мероприятие 2</w:t>
            </w:r>
          </w:p>
          <w:p w:rsidR="00AB3D65" w:rsidRPr="001A0792" w:rsidRDefault="00AB3D65" w:rsidP="00515ED9">
            <w:r w:rsidRPr="001A0792">
              <w:t xml:space="preserve">Повышение степени готовности ЗСГО к приёму укрываемого населения </w:t>
            </w:r>
          </w:p>
          <w:p w:rsidR="00AB3D65" w:rsidRPr="001A0792" w:rsidRDefault="00AB3D65" w:rsidP="00515ED9"/>
        </w:tc>
        <w:tc>
          <w:tcPr>
            <w:tcW w:w="709" w:type="dxa"/>
            <w:vMerge w:val="restart"/>
          </w:tcPr>
          <w:p w:rsidR="00AB3D65" w:rsidRPr="001A0792" w:rsidRDefault="00AB3D65" w:rsidP="00515ED9">
            <w:r w:rsidRPr="001A0792">
              <w:t>2017-2021</w:t>
            </w:r>
          </w:p>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cs="Times New Roman"/>
                <w:szCs w:val="22"/>
              </w:rPr>
              <w:t>Итого</w:t>
            </w:r>
          </w:p>
        </w:tc>
        <w:tc>
          <w:tcPr>
            <w:tcW w:w="155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176</w:t>
            </w:r>
          </w:p>
        </w:tc>
        <w:tc>
          <w:tcPr>
            <w:tcW w:w="1351" w:type="dxa"/>
          </w:tcPr>
          <w:p w:rsidR="00AB3D65" w:rsidRPr="001A0792" w:rsidRDefault="00AB3D65"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7</w:t>
            </w:r>
            <w:r w:rsidR="00FC7621" w:rsidRPr="001A0792">
              <w:rPr>
                <w:rFonts w:ascii="Times New Roman" w:hAnsi="Times New Roman" w:cs="Times New Roman"/>
                <w:sz w:val="24"/>
                <w:szCs w:val="24"/>
              </w:rPr>
              <w:t>0</w:t>
            </w:r>
            <w:r w:rsidRPr="001A0792">
              <w:rPr>
                <w:rFonts w:ascii="Times New Roman" w:hAnsi="Times New Roman" w:cs="Times New Roman"/>
                <w:sz w:val="24"/>
                <w:szCs w:val="24"/>
              </w:rPr>
              <w:t>0</w:t>
            </w:r>
          </w:p>
        </w:tc>
        <w:tc>
          <w:tcPr>
            <w:tcW w:w="1134" w:type="dxa"/>
          </w:tcPr>
          <w:p w:rsidR="00AB3D65" w:rsidRPr="001A0792" w:rsidRDefault="00AB3D65"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w:t>
            </w:r>
            <w:r w:rsidR="00FC7621" w:rsidRPr="001A0792">
              <w:rPr>
                <w:rFonts w:ascii="Times New Roman" w:hAnsi="Times New Roman" w:cs="Times New Roman"/>
                <w:sz w:val="24"/>
                <w:szCs w:val="24"/>
              </w:rPr>
              <w:t>0</w:t>
            </w:r>
            <w:r w:rsidRPr="001A0792">
              <w:rPr>
                <w:rFonts w:ascii="Times New Roman" w:hAnsi="Times New Roman" w:cs="Times New Roman"/>
                <w:sz w:val="24"/>
                <w:szCs w:val="24"/>
              </w:rPr>
              <w:t>0</w:t>
            </w:r>
          </w:p>
        </w:tc>
        <w:tc>
          <w:tcPr>
            <w:tcW w:w="925"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993"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850"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992"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1560" w:type="dxa"/>
            <w:vMerge w:val="restart"/>
          </w:tcPr>
          <w:p w:rsidR="00AB3D65" w:rsidRPr="001A0792" w:rsidRDefault="00AB3D65" w:rsidP="00515ED9">
            <w:r w:rsidRPr="001A0792">
              <w:t>Отдел по делам ГО</w:t>
            </w:r>
            <w:r w:rsidR="001A0792">
              <w:t xml:space="preserve"> </w:t>
            </w:r>
            <w:r w:rsidRPr="001A0792">
              <w:t>ЧС, МП и ТБ</w:t>
            </w:r>
          </w:p>
        </w:tc>
        <w:tc>
          <w:tcPr>
            <w:tcW w:w="1559" w:type="dxa"/>
            <w:vMerge w:val="restart"/>
          </w:tcPr>
          <w:p w:rsidR="00AB3D65" w:rsidRPr="001A0792" w:rsidRDefault="00AB3D65" w:rsidP="00515ED9">
            <w:pPr>
              <w:pStyle w:val="ConsPlusNormal"/>
              <w:rPr>
                <w:rFonts w:ascii="Times New Roman" w:hAnsi="Times New Roman" w:cs="Times New Roman"/>
                <w:sz w:val="24"/>
                <w:szCs w:val="24"/>
              </w:rPr>
            </w:pPr>
          </w:p>
        </w:tc>
      </w:tr>
      <w:tr w:rsidR="001A0792" w:rsidRPr="001A0792" w:rsidTr="00BE7314">
        <w:tc>
          <w:tcPr>
            <w:tcW w:w="709" w:type="dxa"/>
            <w:vMerge/>
          </w:tcPr>
          <w:p w:rsidR="00AB3D65" w:rsidRPr="001A0792" w:rsidRDefault="00AB3D65" w:rsidP="00515ED9"/>
        </w:tc>
        <w:tc>
          <w:tcPr>
            <w:tcW w:w="1559" w:type="dxa"/>
            <w:vMerge/>
          </w:tcPr>
          <w:p w:rsidR="00AB3D65" w:rsidRPr="001A0792" w:rsidRDefault="00AB3D65" w:rsidP="00515ED9"/>
        </w:tc>
        <w:tc>
          <w:tcPr>
            <w:tcW w:w="709" w:type="dxa"/>
            <w:vMerge/>
          </w:tcPr>
          <w:p w:rsidR="00AB3D65" w:rsidRPr="001A0792" w:rsidRDefault="00AB3D65" w:rsidP="00515ED9"/>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szCs w:val="22"/>
              </w:rPr>
              <w:t>Средства бюджета городского округа Пущино</w:t>
            </w:r>
          </w:p>
        </w:tc>
        <w:tc>
          <w:tcPr>
            <w:tcW w:w="155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176</w:t>
            </w:r>
          </w:p>
        </w:tc>
        <w:tc>
          <w:tcPr>
            <w:tcW w:w="1351" w:type="dxa"/>
          </w:tcPr>
          <w:p w:rsidR="00AB3D65" w:rsidRPr="001A0792" w:rsidRDefault="00AB3D65"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7</w:t>
            </w:r>
            <w:r w:rsidR="00FC7621" w:rsidRPr="001A0792">
              <w:rPr>
                <w:rFonts w:ascii="Times New Roman" w:hAnsi="Times New Roman" w:cs="Times New Roman"/>
                <w:sz w:val="24"/>
                <w:szCs w:val="24"/>
              </w:rPr>
              <w:t>0</w:t>
            </w:r>
            <w:r w:rsidRPr="001A0792">
              <w:rPr>
                <w:rFonts w:ascii="Times New Roman" w:hAnsi="Times New Roman" w:cs="Times New Roman"/>
                <w:sz w:val="24"/>
                <w:szCs w:val="24"/>
              </w:rPr>
              <w:t>0</w:t>
            </w:r>
          </w:p>
        </w:tc>
        <w:tc>
          <w:tcPr>
            <w:tcW w:w="1134" w:type="dxa"/>
          </w:tcPr>
          <w:p w:rsidR="00AB3D65" w:rsidRPr="001A0792" w:rsidRDefault="00AB3D65"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w:t>
            </w:r>
            <w:r w:rsidR="00FC7621" w:rsidRPr="001A0792">
              <w:rPr>
                <w:rFonts w:ascii="Times New Roman" w:hAnsi="Times New Roman" w:cs="Times New Roman"/>
                <w:sz w:val="24"/>
                <w:szCs w:val="24"/>
              </w:rPr>
              <w:t>0</w:t>
            </w:r>
            <w:r w:rsidRPr="001A0792">
              <w:rPr>
                <w:rFonts w:ascii="Times New Roman" w:hAnsi="Times New Roman" w:cs="Times New Roman"/>
                <w:sz w:val="24"/>
                <w:szCs w:val="24"/>
              </w:rPr>
              <w:t>0</w:t>
            </w:r>
          </w:p>
        </w:tc>
        <w:tc>
          <w:tcPr>
            <w:tcW w:w="925"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993"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850"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992"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1560" w:type="dxa"/>
            <w:vMerge/>
          </w:tcPr>
          <w:p w:rsidR="00AB3D65" w:rsidRPr="001A0792" w:rsidRDefault="00AB3D65" w:rsidP="00515ED9">
            <w:pPr>
              <w:pStyle w:val="ConsPlusNormal"/>
              <w:rPr>
                <w:rFonts w:ascii="Times New Roman" w:hAnsi="Times New Roman" w:cs="Times New Roman"/>
                <w:sz w:val="24"/>
                <w:szCs w:val="24"/>
              </w:rPr>
            </w:pPr>
          </w:p>
        </w:tc>
        <w:tc>
          <w:tcPr>
            <w:tcW w:w="1559" w:type="dxa"/>
            <w:vMerge/>
          </w:tcPr>
          <w:p w:rsidR="00AB3D65" w:rsidRPr="001A0792" w:rsidRDefault="00AB3D65" w:rsidP="00515ED9">
            <w:pPr>
              <w:pStyle w:val="ConsPlusNormal"/>
              <w:rPr>
                <w:rFonts w:ascii="Times New Roman" w:hAnsi="Times New Roman" w:cs="Times New Roman"/>
                <w:sz w:val="24"/>
                <w:szCs w:val="24"/>
              </w:rPr>
            </w:pPr>
          </w:p>
        </w:tc>
      </w:tr>
      <w:tr w:rsidR="001A0792" w:rsidRPr="001A0792" w:rsidTr="00BE7314">
        <w:tc>
          <w:tcPr>
            <w:tcW w:w="709" w:type="dxa"/>
            <w:vMerge/>
          </w:tcPr>
          <w:p w:rsidR="00AB3D65" w:rsidRPr="001A0792" w:rsidRDefault="00AB3D65" w:rsidP="00515ED9"/>
        </w:tc>
        <w:tc>
          <w:tcPr>
            <w:tcW w:w="1559" w:type="dxa"/>
            <w:vMerge/>
          </w:tcPr>
          <w:p w:rsidR="00AB3D65" w:rsidRPr="001A0792" w:rsidRDefault="00AB3D65" w:rsidP="00515ED9"/>
        </w:tc>
        <w:tc>
          <w:tcPr>
            <w:tcW w:w="709" w:type="dxa"/>
            <w:vMerge/>
          </w:tcPr>
          <w:p w:rsidR="00AB3D65" w:rsidRPr="001A0792" w:rsidRDefault="00AB3D65" w:rsidP="00515ED9"/>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cs="Times New Roman"/>
                <w:szCs w:val="22"/>
              </w:rPr>
              <w:t>Другие источники</w:t>
            </w:r>
          </w:p>
        </w:tc>
        <w:tc>
          <w:tcPr>
            <w:tcW w:w="1559" w:type="dxa"/>
          </w:tcPr>
          <w:p w:rsidR="00AB3D65" w:rsidRPr="001A0792" w:rsidRDefault="00AB3D65" w:rsidP="00515ED9">
            <w:pPr>
              <w:jc w:val="center"/>
            </w:pPr>
            <w:r w:rsidRPr="001A0792">
              <w:t>0</w:t>
            </w:r>
          </w:p>
        </w:tc>
        <w:tc>
          <w:tcPr>
            <w:tcW w:w="1351" w:type="dxa"/>
          </w:tcPr>
          <w:p w:rsidR="00AB3D65" w:rsidRPr="001A0792" w:rsidRDefault="00AB3D65" w:rsidP="00515ED9">
            <w:pPr>
              <w:jc w:val="center"/>
            </w:pPr>
            <w:r w:rsidRPr="001A0792">
              <w:t>0</w:t>
            </w:r>
          </w:p>
        </w:tc>
        <w:tc>
          <w:tcPr>
            <w:tcW w:w="1134" w:type="dxa"/>
          </w:tcPr>
          <w:p w:rsidR="00AB3D65" w:rsidRPr="001A0792" w:rsidRDefault="00AB3D65" w:rsidP="00515ED9">
            <w:pPr>
              <w:jc w:val="center"/>
            </w:pPr>
            <w:r w:rsidRPr="001A0792">
              <w:t>0</w:t>
            </w:r>
          </w:p>
        </w:tc>
        <w:tc>
          <w:tcPr>
            <w:tcW w:w="925" w:type="dxa"/>
          </w:tcPr>
          <w:p w:rsidR="00AB3D65" w:rsidRPr="001A0792" w:rsidRDefault="00AB3D65" w:rsidP="00515ED9">
            <w:pPr>
              <w:jc w:val="center"/>
            </w:pPr>
            <w:r w:rsidRPr="001A0792">
              <w:t>0</w:t>
            </w:r>
          </w:p>
        </w:tc>
        <w:tc>
          <w:tcPr>
            <w:tcW w:w="993" w:type="dxa"/>
          </w:tcPr>
          <w:p w:rsidR="00AB3D65" w:rsidRPr="001A0792" w:rsidRDefault="00AB3D65" w:rsidP="00515ED9">
            <w:pPr>
              <w:jc w:val="center"/>
            </w:pPr>
            <w:r w:rsidRPr="001A0792">
              <w:t>0</w:t>
            </w:r>
          </w:p>
        </w:tc>
        <w:tc>
          <w:tcPr>
            <w:tcW w:w="850" w:type="dxa"/>
          </w:tcPr>
          <w:p w:rsidR="00AB3D65" w:rsidRPr="001A0792" w:rsidRDefault="00AB3D65" w:rsidP="00515ED9">
            <w:pPr>
              <w:jc w:val="center"/>
            </w:pPr>
            <w:r w:rsidRPr="001A0792">
              <w:t>0</w:t>
            </w:r>
          </w:p>
        </w:tc>
        <w:tc>
          <w:tcPr>
            <w:tcW w:w="992" w:type="dxa"/>
          </w:tcPr>
          <w:p w:rsidR="00AB3D65" w:rsidRPr="001A0792" w:rsidRDefault="00AB3D65" w:rsidP="00515ED9">
            <w:pPr>
              <w:jc w:val="center"/>
            </w:pPr>
            <w:r w:rsidRPr="001A0792">
              <w:t>0</w:t>
            </w:r>
          </w:p>
        </w:tc>
        <w:tc>
          <w:tcPr>
            <w:tcW w:w="1560" w:type="dxa"/>
            <w:vMerge/>
          </w:tcPr>
          <w:p w:rsidR="00AB3D65" w:rsidRPr="001A0792" w:rsidRDefault="00AB3D65" w:rsidP="00515ED9">
            <w:pPr>
              <w:pStyle w:val="ConsPlusNormal"/>
              <w:rPr>
                <w:rFonts w:ascii="Times New Roman" w:hAnsi="Times New Roman" w:cs="Times New Roman"/>
                <w:sz w:val="24"/>
                <w:szCs w:val="24"/>
              </w:rPr>
            </w:pPr>
          </w:p>
        </w:tc>
        <w:tc>
          <w:tcPr>
            <w:tcW w:w="1559" w:type="dxa"/>
            <w:vMerge/>
          </w:tcPr>
          <w:p w:rsidR="00AB3D65" w:rsidRPr="001A0792" w:rsidRDefault="00AB3D65" w:rsidP="00515ED9">
            <w:pPr>
              <w:pStyle w:val="ConsPlusNormal"/>
              <w:rPr>
                <w:rFonts w:ascii="Times New Roman" w:hAnsi="Times New Roman" w:cs="Times New Roman"/>
                <w:sz w:val="24"/>
                <w:szCs w:val="24"/>
              </w:rPr>
            </w:pPr>
          </w:p>
        </w:tc>
      </w:tr>
      <w:tr w:rsidR="001A0792" w:rsidRPr="001A0792" w:rsidTr="00BE7314">
        <w:tc>
          <w:tcPr>
            <w:tcW w:w="709" w:type="dxa"/>
            <w:vMerge w:val="restart"/>
          </w:tcPr>
          <w:p w:rsidR="00FC7621" w:rsidRPr="001A0792" w:rsidRDefault="00FC7621" w:rsidP="00FC7621">
            <w:pPr>
              <w:pStyle w:val="ConsPlusNormal"/>
              <w:rPr>
                <w:rFonts w:ascii="Times New Roman" w:hAnsi="Times New Roman" w:cs="Times New Roman"/>
                <w:sz w:val="24"/>
                <w:szCs w:val="24"/>
              </w:rPr>
            </w:pPr>
            <w:r w:rsidRPr="001A0792">
              <w:rPr>
                <w:rFonts w:ascii="Times New Roman" w:hAnsi="Times New Roman" w:cs="Times New Roman"/>
                <w:sz w:val="24"/>
                <w:szCs w:val="24"/>
              </w:rPr>
              <w:t>1.2.1.</w:t>
            </w:r>
          </w:p>
        </w:tc>
        <w:tc>
          <w:tcPr>
            <w:tcW w:w="1559" w:type="dxa"/>
            <w:vMerge w:val="restart"/>
          </w:tcPr>
          <w:p w:rsidR="00FC7621" w:rsidRPr="001A0792" w:rsidRDefault="00FC7621" w:rsidP="00FC7621">
            <w:pPr>
              <w:pStyle w:val="ConsPlusCell"/>
              <w:rPr>
                <w:u w:val="single"/>
              </w:rPr>
            </w:pPr>
            <w:r w:rsidRPr="001A0792">
              <w:rPr>
                <w:u w:val="single"/>
              </w:rPr>
              <w:t>Мероприятие 1.</w:t>
            </w:r>
          </w:p>
          <w:p w:rsidR="00FC7621" w:rsidRPr="001A0792" w:rsidRDefault="00FC7621" w:rsidP="00FC7621">
            <w:pPr>
              <w:pStyle w:val="ConsPlusCell"/>
            </w:pPr>
            <w:r w:rsidRPr="001A0792">
              <w:t xml:space="preserve">Расходы на текущий ремонт, оборудование и содержание городского пункта управления (ГЗПУ), </w:t>
            </w:r>
            <w:r w:rsidRPr="001A0792">
              <w:lastRenderedPageBreak/>
              <w:t>объектов ГО, защитных сооружений ГО.</w:t>
            </w:r>
          </w:p>
          <w:p w:rsidR="00FC7621" w:rsidRPr="001A0792" w:rsidRDefault="00FC7621" w:rsidP="00FC7621">
            <w:pPr>
              <w:pStyle w:val="ConsPlusCell"/>
            </w:pPr>
          </w:p>
        </w:tc>
        <w:tc>
          <w:tcPr>
            <w:tcW w:w="709" w:type="dxa"/>
            <w:vMerge w:val="restart"/>
          </w:tcPr>
          <w:p w:rsidR="00FC7621" w:rsidRPr="001A0792" w:rsidRDefault="00FC7621" w:rsidP="00FC7621">
            <w:pPr>
              <w:pStyle w:val="ConsPlusNormal"/>
              <w:rPr>
                <w:rFonts w:ascii="Times New Roman" w:hAnsi="Times New Roman" w:cs="Times New Roman"/>
                <w:sz w:val="24"/>
                <w:szCs w:val="24"/>
              </w:rPr>
            </w:pPr>
            <w:r w:rsidRPr="001A0792">
              <w:rPr>
                <w:rFonts w:ascii="Times New Roman" w:hAnsi="Times New Roman" w:cs="Times New Roman"/>
                <w:sz w:val="24"/>
                <w:szCs w:val="24"/>
              </w:rPr>
              <w:lastRenderedPageBreak/>
              <w:t>2017-2021</w:t>
            </w:r>
          </w:p>
        </w:tc>
        <w:tc>
          <w:tcPr>
            <w:tcW w:w="1201" w:type="dxa"/>
          </w:tcPr>
          <w:p w:rsidR="00FC7621" w:rsidRPr="001A0792" w:rsidRDefault="00FC7621" w:rsidP="00FC7621">
            <w:pPr>
              <w:pStyle w:val="ConsPlusNormal"/>
              <w:rPr>
                <w:rFonts w:ascii="Times New Roman" w:hAnsi="Times New Roman" w:cs="Times New Roman"/>
                <w:szCs w:val="22"/>
              </w:rPr>
            </w:pPr>
            <w:r w:rsidRPr="001A0792">
              <w:rPr>
                <w:rFonts w:ascii="Times New Roman" w:hAnsi="Times New Roman" w:cs="Times New Roman"/>
                <w:szCs w:val="22"/>
              </w:rPr>
              <w:t>Итого</w:t>
            </w:r>
          </w:p>
        </w:tc>
        <w:tc>
          <w:tcPr>
            <w:tcW w:w="1559"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176</w:t>
            </w:r>
          </w:p>
        </w:tc>
        <w:tc>
          <w:tcPr>
            <w:tcW w:w="1351"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700</w:t>
            </w:r>
          </w:p>
        </w:tc>
        <w:tc>
          <w:tcPr>
            <w:tcW w:w="1134"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100</w:t>
            </w:r>
          </w:p>
        </w:tc>
        <w:tc>
          <w:tcPr>
            <w:tcW w:w="925"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993"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850"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992"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1560" w:type="dxa"/>
            <w:vMerge w:val="restart"/>
          </w:tcPr>
          <w:p w:rsidR="00FC7621" w:rsidRPr="001A0792" w:rsidRDefault="00FC7621" w:rsidP="00FC7621">
            <w:r w:rsidRPr="001A0792">
              <w:t>Отдел по делам ГО</w:t>
            </w:r>
            <w:r w:rsidR="001A0792">
              <w:t xml:space="preserve"> </w:t>
            </w:r>
            <w:r w:rsidRPr="001A0792">
              <w:t>ЧС, МП и ТБ</w:t>
            </w:r>
          </w:p>
        </w:tc>
        <w:tc>
          <w:tcPr>
            <w:tcW w:w="1559" w:type="dxa"/>
            <w:vMerge w:val="restart"/>
          </w:tcPr>
          <w:p w:rsidR="00FC7621" w:rsidRPr="001A0792" w:rsidRDefault="00FC7621" w:rsidP="00FC7621">
            <w:pPr>
              <w:pStyle w:val="ConsPlusNormal"/>
              <w:rPr>
                <w:rFonts w:ascii="Times New Roman" w:hAnsi="Times New Roman" w:cs="Times New Roman"/>
                <w:sz w:val="24"/>
                <w:szCs w:val="24"/>
              </w:rPr>
            </w:pPr>
          </w:p>
        </w:tc>
      </w:tr>
      <w:tr w:rsidR="001A0792" w:rsidRPr="001A0792" w:rsidTr="00BE7314">
        <w:trPr>
          <w:trHeight w:val="877"/>
        </w:trPr>
        <w:tc>
          <w:tcPr>
            <w:tcW w:w="709" w:type="dxa"/>
            <w:vMerge/>
          </w:tcPr>
          <w:p w:rsidR="00FC7621" w:rsidRPr="001A0792" w:rsidRDefault="00FC7621" w:rsidP="00FC7621"/>
        </w:tc>
        <w:tc>
          <w:tcPr>
            <w:tcW w:w="1559" w:type="dxa"/>
            <w:vMerge/>
          </w:tcPr>
          <w:p w:rsidR="00FC7621" w:rsidRPr="001A0792" w:rsidRDefault="00FC7621" w:rsidP="00FC7621"/>
        </w:tc>
        <w:tc>
          <w:tcPr>
            <w:tcW w:w="709" w:type="dxa"/>
            <w:vMerge/>
          </w:tcPr>
          <w:p w:rsidR="00FC7621" w:rsidRPr="001A0792" w:rsidRDefault="00FC7621" w:rsidP="00FC7621"/>
        </w:tc>
        <w:tc>
          <w:tcPr>
            <w:tcW w:w="1201" w:type="dxa"/>
          </w:tcPr>
          <w:p w:rsidR="00FC7621" w:rsidRPr="001A0792" w:rsidRDefault="00FC7621" w:rsidP="00FC7621">
            <w:pPr>
              <w:pStyle w:val="ConsPlusNormal"/>
              <w:rPr>
                <w:rFonts w:ascii="Times New Roman" w:hAnsi="Times New Roman" w:cs="Times New Roman"/>
                <w:szCs w:val="22"/>
              </w:rPr>
            </w:pPr>
            <w:r w:rsidRPr="001A0792">
              <w:rPr>
                <w:rFonts w:ascii="Times New Roman" w:hAnsi="Times New Roman"/>
                <w:szCs w:val="22"/>
              </w:rPr>
              <w:t>Средства бюджета городского округа Пущино</w:t>
            </w:r>
          </w:p>
        </w:tc>
        <w:tc>
          <w:tcPr>
            <w:tcW w:w="1559"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176</w:t>
            </w:r>
          </w:p>
        </w:tc>
        <w:tc>
          <w:tcPr>
            <w:tcW w:w="1351"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700</w:t>
            </w:r>
          </w:p>
        </w:tc>
        <w:tc>
          <w:tcPr>
            <w:tcW w:w="1134"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100</w:t>
            </w:r>
          </w:p>
        </w:tc>
        <w:tc>
          <w:tcPr>
            <w:tcW w:w="925"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993"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850"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992"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150</w:t>
            </w:r>
          </w:p>
        </w:tc>
        <w:tc>
          <w:tcPr>
            <w:tcW w:w="1560" w:type="dxa"/>
            <w:vMerge/>
          </w:tcPr>
          <w:p w:rsidR="00FC7621" w:rsidRPr="001A0792" w:rsidRDefault="00FC7621" w:rsidP="00FC7621">
            <w:pPr>
              <w:pStyle w:val="ConsPlusCell"/>
            </w:pPr>
          </w:p>
        </w:tc>
        <w:tc>
          <w:tcPr>
            <w:tcW w:w="1559" w:type="dxa"/>
            <w:vMerge/>
          </w:tcPr>
          <w:p w:rsidR="00FC7621" w:rsidRPr="001A0792" w:rsidRDefault="00FC7621" w:rsidP="00FC7621">
            <w:pPr>
              <w:pStyle w:val="ConsPlusNormal"/>
              <w:rPr>
                <w:rFonts w:ascii="Times New Roman" w:hAnsi="Times New Roman" w:cs="Times New Roman"/>
                <w:sz w:val="24"/>
                <w:szCs w:val="24"/>
              </w:rPr>
            </w:pPr>
          </w:p>
        </w:tc>
      </w:tr>
      <w:tr w:rsidR="001A0792" w:rsidRPr="001A0792" w:rsidTr="00BE7314">
        <w:tc>
          <w:tcPr>
            <w:tcW w:w="709" w:type="dxa"/>
            <w:vMerge/>
          </w:tcPr>
          <w:p w:rsidR="00AB3D65" w:rsidRPr="001A0792" w:rsidRDefault="00AB3D65" w:rsidP="00515ED9"/>
        </w:tc>
        <w:tc>
          <w:tcPr>
            <w:tcW w:w="1559" w:type="dxa"/>
            <w:vMerge/>
          </w:tcPr>
          <w:p w:rsidR="00AB3D65" w:rsidRPr="001A0792" w:rsidRDefault="00AB3D65" w:rsidP="00515ED9"/>
        </w:tc>
        <w:tc>
          <w:tcPr>
            <w:tcW w:w="709" w:type="dxa"/>
            <w:vMerge/>
          </w:tcPr>
          <w:p w:rsidR="00AB3D65" w:rsidRPr="001A0792" w:rsidRDefault="00AB3D65" w:rsidP="00515ED9"/>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cs="Times New Roman"/>
                <w:szCs w:val="22"/>
              </w:rPr>
              <w:t>Другие источники</w:t>
            </w:r>
          </w:p>
        </w:tc>
        <w:tc>
          <w:tcPr>
            <w:tcW w:w="1559" w:type="dxa"/>
          </w:tcPr>
          <w:p w:rsidR="00AB3D65" w:rsidRPr="001A0792" w:rsidRDefault="00AB3D65" w:rsidP="00515ED9">
            <w:pPr>
              <w:jc w:val="center"/>
            </w:pPr>
            <w:r w:rsidRPr="001A0792">
              <w:t>0</w:t>
            </w:r>
          </w:p>
        </w:tc>
        <w:tc>
          <w:tcPr>
            <w:tcW w:w="1351" w:type="dxa"/>
          </w:tcPr>
          <w:p w:rsidR="00AB3D65" w:rsidRPr="001A0792" w:rsidRDefault="00AB3D65" w:rsidP="00515ED9">
            <w:pPr>
              <w:jc w:val="center"/>
            </w:pPr>
            <w:r w:rsidRPr="001A0792">
              <w:t>0</w:t>
            </w:r>
          </w:p>
        </w:tc>
        <w:tc>
          <w:tcPr>
            <w:tcW w:w="1134" w:type="dxa"/>
          </w:tcPr>
          <w:p w:rsidR="00AB3D65" w:rsidRPr="001A0792" w:rsidRDefault="00AB3D65" w:rsidP="00515ED9">
            <w:pPr>
              <w:jc w:val="center"/>
            </w:pPr>
            <w:r w:rsidRPr="001A0792">
              <w:t>0</w:t>
            </w:r>
          </w:p>
        </w:tc>
        <w:tc>
          <w:tcPr>
            <w:tcW w:w="925" w:type="dxa"/>
          </w:tcPr>
          <w:p w:rsidR="00AB3D65" w:rsidRPr="001A0792" w:rsidRDefault="00AB3D65" w:rsidP="00515ED9">
            <w:pPr>
              <w:jc w:val="center"/>
            </w:pPr>
            <w:r w:rsidRPr="001A0792">
              <w:t>0</w:t>
            </w:r>
          </w:p>
        </w:tc>
        <w:tc>
          <w:tcPr>
            <w:tcW w:w="993" w:type="dxa"/>
          </w:tcPr>
          <w:p w:rsidR="00AB3D65" w:rsidRPr="001A0792" w:rsidRDefault="00AB3D65" w:rsidP="00515ED9">
            <w:pPr>
              <w:jc w:val="center"/>
            </w:pPr>
            <w:r w:rsidRPr="001A0792">
              <w:t>0</w:t>
            </w:r>
          </w:p>
        </w:tc>
        <w:tc>
          <w:tcPr>
            <w:tcW w:w="850" w:type="dxa"/>
          </w:tcPr>
          <w:p w:rsidR="00AB3D65" w:rsidRPr="001A0792" w:rsidRDefault="00AB3D65" w:rsidP="00515ED9">
            <w:pPr>
              <w:jc w:val="center"/>
            </w:pPr>
            <w:r w:rsidRPr="001A0792">
              <w:t>0</w:t>
            </w:r>
          </w:p>
        </w:tc>
        <w:tc>
          <w:tcPr>
            <w:tcW w:w="992" w:type="dxa"/>
          </w:tcPr>
          <w:p w:rsidR="00AB3D65" w:rsidRPr="001A0792" w:rsidRDefault="00AB3D65" w:rsidP="00515ED9">
            <w:pPr>
              <w:jc w:val="center"/>
            </w:pPr>
            <w:r w:rsidRPr="001A0792">
              <w:t>0</w:t>
            </w:r>
          </w:p>
        </w:tc>
        <w:tc>
          <w:tcPr>
            <w:tcW w:w="1560" w:type="dxa"/>
          </w:tcPr>
          <w:p w:rsidR="00AB3D65" w:rsidRPr="001A0792" w:rsidRDefault="00AB3D65" w:rsidP="00515ED9">
            <w:r w:rsidRPr="001A0792">
              <w:t>Отдел по делам ГО</w:t>
            </w:r>
            <w:r w:rsidR="001A0792">
              <w:t xml:space="preserve"> </w:t>
            </w:r>
            <w:r w:rsidRPr="001A0792">
              <w:t>ЧС, МП и ТБ</w:t>
            </w:r>
          </w:p>
        </w:tc>
        <w:tc>
          <w:tcPr>
            <w:tcW w:w="1559" w:type="dxa"/>
            <w:vMerge/>
          </w:tcPr>
          <w:p w:rsidR="00AB3D65" w:rsidRPr="001A0792" w:rsidRDefault="00AB3D65" w:rsidP="00515ED9">
            <w:pPr>
              <w:pStyle w:val="ConsPlusNormal"/>
              <w:rPr>
                <w:rFonts w:ascii="Times New Roman" w:hAnsi="Times New Roman" w:cs="Times New Roman"/>
                <w:sz w:val="24"/>
                <w:szCs w:val="24"/>
              </w:rPr>
            </w:pPr>
          </w:p>
        </w:tc>
      </w:tr>
      <w:tr w:rsidR="001A0792" w:rsidRPr="001A0792" w:rsidTr="00BE7314">
        <w:trPr>
          <w:trHeight w:val="446"/>
        </w:trPr>
        <w:tc>
          <w:tcPr>
            <w:tcW w:w="709" w:type="dxa"/>
            <w:vMerge w:val="restart"/>
          </w:tcPr>
          <w:p w:rsidR="00AB3D65" w:rsidRPr="001A0792" w:rsidRDefault="00AB3D65" w:rsidP="00515ED9">
            <w:r w:rsidRPr="001A0792">
              <w:lastRenderedPageBreak/>
              <w:t>1.3.</w:t>
            </w:r>
          </w:p>
        </w:tc>
        <w:tc>
          <w:tcPr>
            <w:tcW w:w="1559" w:type="dxa"/>
            <w:vMerge w:val="restart"/>
          </w:tcPr>
          <w:p w:rsidR="00AB3D65" w:rsidRPr="001A0792" w:rsidRDefault="00AB3D65" w:rsidP="00515ED9">
            <w:r w:rsidRPr="001A0792">
              <w:rPr>
                <w:u w:val="single"/>
              </w:rPr>
              <w:t>Основное мероприятие 3.</w:t>
            </w:r>
          </w:p>
          <w:p w:rsidR="00AB3D65" w:rsidRPr="001A0792" w:rsidRDefault="00AB3D65" w:rsidP="00515ED9">
            <w:r w:rsidRPr="001A0792">
              <w:t>Реализация и обеспечение плана гражданской обороны и защиты населения городского округа Пущино</w:t>
            </w:r>
          </w:p>
        </w:tc>
        <w:tc>
          <w:tcPr>
            <w:tcW w:w="709" w:type="dxa"/>
            <w:vMerge w:val="restart"/>
          </w:tcPr>
          <w:p w:rsidR="00AB3D65" w:rsidRPr="001A0792" w:rsidRDefault="00AB3D65" w:rsidP="00515ED9">
            <w:r w:rsidRPr="001A0792">
              <w:t>2017-2021</w:t>
            </w:r>
          </w:p>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cs="Times New Roman"/>
                <w:szCs w:val="22"/>
              </w:rPr>
              <w:t>Итого</w:t>
            </w:r>
          </w:p>
        </w:tc>
        <w:tc>
          <w:tcPr>
            <w:tcW w:w="155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0</w:t>
            </w:r>
          </w:p>
        </w:tc>
        <w:tc>
          <w:tcPr>
            <w:tcW w:w="1351" w:type="dxa"/>
          </w:tcPr>
          <w:p w:rsidR="00AB3D65" w:rsidRPr="001A0792" w:rsidRDefault="00AB3D65"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w:t>
            </w:r>
            <w:r w:rsidR="00FC7621" w:rsidRPr="001A0792">
              <w:rPr>
                <w:rFonts w:ascii="Times New Roman" w:hAnsi="Times New Roman" w:cs="Times New Roman"/>
                <w:sz w:val="24"/>
                <w:szCs w:val="24"/>
              </w:rPr>
              <w:t>12</w:t>
            </w:r>
          </w:p>
        </w:tc>
        <w:tc>
          <w:tcPr>
            <w:tcW w:w="1134" w:type="dxa"/>
          </w:tcPr>
          <w:p w:rsidR="00AB3D65" w:rsidRPr="001A0792" w:rsidRDefault="00FC7621" w:rsidP="00515ED9">
            <w:pPr>
              <w:jc w:val="center"/>
            </w:pPr>
            <w:r w:rsidRPr="001A0792">
              <w:t>8</w:t>
            </w:r>
          </w:p>
        </w:tc>
        <w:tc>
          <w:tcPr>
            <w:tcW w:w="925" w:type="dxa"/>
          </w:tcPr>
          <w:p w:rsidR="00AB3D65" w:rsidRPr="001A0792" w:rsidRDefault="00AB3D65" w:rsidP="00515ED9">
            <w:pPr>
              <w:jc w:val="center"/>
            </w:pPr>
            <w:r w:rsidRPr="001A0792">
              <w:t>26</w:t>
            </w:r>
          </w:p>
        </w:tc>
        <w:tc>
          <w:tcPr>
            <w:tcW w:w="993" w:type="dxa"/>
          </w:tcPr>
          <w:p w:rsidR="00AB3D65" w:rsidRPr="001A0792" w:rsidRDefault="00AB3D65" w:rsidP="00515ED9">
            <w:pPr>
              <w:jc w:val="center"/>
            </w:pPr>
            <w:r w:rsidRPr="001A0792">
              <w:t>26</w:t>
            </w:r>
          </w:p>
        </w:tc>
        <w:tc>
          <w:tcPr>
            <w:tcW w:w="850" w:type="dxa"/>
          </w:tcPr>
          <w:p w:rsidR="00AB3D65" w:rsidRPr="001A0792" w:rsidRDefault="00AB3D65" w:rsidP="00515ED9">
            <w:pPr>
              <w:jc w:val="center"/>
            </w:pPr>
            <w:r w:rsidRPr="001A0792">
              <w:t>26</w:t>
            </w:r>
          </w:p>
        </w:tc>
        <w:tc>
          <w:tcPr>
            <w:tcW w:w="992" w:type="dxa"/>
          </w:tcPr>
          <w:p w:rsidR="00AB3D65" w:rsidRPr="001A0792" w:rsidRDefault="00AB3D65" w:rsidP="00515ED9">
            <w:pPr>
              <w:jc w:val="center"/>
            </w:pPr>
            <w:r w:rsidRPr="001A0792">
              <w:t>26</w:t>
            </w:r>
          </w:p>
        </w:tc>
        <w:tc>
          <w:tcPr>
            <w:tcW w:w="1560" w:type="dxa"/>
            <w:vMerge w:val="restart"/>
          </w:tcPr>
          <w:p w:rsidR="00AB3D65" w:rsidRPr="001A0792" w:rsidRDefault="00AB3D65" w:rsidP="00515ED9">
            <w:r w:rsidRPr="001A0792">
              <w:t>Отдел по делам ГО</w:t>
            </w:r>
            <w:r w:rsidR="001A0792">
              <w:t xml:space="preserve"> </w:t>
            </w:r>
            <w:r w:rsidRPr="001A0792">
              <w:t>ЧС, МП и ТБ</w:t>
            </w:r>
          </w:p>
        </w:tc>
        <w:tc>
          <w:tcPr>
            <w:tcW w:w="1559" w:type="dxa"/>
            <w:vMerge w:val="restart"/>
          </w:tcPr>
          <w:p w:rsidR="00AB3D65" w:rsidRPr="001A0792" w:rsidRDefault="00AB3D65" w:rsidP="00515ED9">
            <w:pPr>
              <w:pStyle w:val="ConsPlusNormal"/>
              <w:rPr>
                <w:rFonts w:ascii="Times New Roman" w:hAnsi="Times New Roman" w:cs="Times New Roman"/>
                <w:sz w:val="24"/>
                <w:szCs w:val="24"/>
              </w:rPr>
            </w:pPr>
          </w:p>
        </w:tc>
      </w:tr>
      <w:tr w:rsidR="001A0792" w:rsidRPr="001A0792" w:rsidTr="00BE7314">
        <w:trPr>
          <w:trHeight w:val="1149"/>
        </w:trPr>
        <w:tc>
          <w:tcPr>
            <w:tcW w:w="709" w:type="dxa"/>
            <w:vMerge/>
          </w:tcPr>
          <w:p w:rsidR="00FC7621" w:rsidRPr="001A0792" w:rsidRDefault="00FC7621" w:rsidP="00FC7621"/>
        </w:tc>
        <w:tc>
          <w:tcPr>
            <w:tcW w:w="1559" w:type="dxa"/>
            <w:vMerge/>
          </w:tcPr>
          <w:p w:rsidR="00FC7621" w:rsidRPr="001A0792" w:rsidRDefault="00FC7621" w:rsidP="00FC7621"/>
        </w:tc>
        <w:tc>
          <w:tcPr>
            <w:tcW w:w="709" w:type="dxa"/>
            <w:vMerge/>
          </w:tcPr>
          <w:p w:rsidR="00FC7621" w:rsidRPr="001A0792" w:rsidRDefault="00FC7621" w:rsidP="00FC7621"/>
        </w:tc>
        <w:tc>
          <w:tcPr>
            <w:tcW w:w="1201" w:type="dxa"/>
          </w:tcPr>
          <w:p w:rsidR="00FC7621" w:rsidRPr="001A0792" w:rsidRDefault="00FC7621" w:rsidP="00FC7621">
            <w:pPr>
              <w:pStyle w:val="ConsPlusNormal"/>
              <w:rPr>
                <w:rFonts w:ascii="Times New Roman" w:hAnsi="Times New Roman" w:cs="Times New Roman"/>
                <w:szCs w:val="22"/>
              </w:rPr>
            </w:pPr>
            <w:r w:rsidRPr="001A0792">
              <w:rPr>
                <w:rFonts w:ascii="Times New Roman" w:hAnsi="Times New Roman"/>
                <w:szCs w:val="22"/>
              </w:rPr>
              <w:t>Средства бюджета городского округа Пущино</w:t>
            </w:r>
          </w:p>
        </w:tc>
        <w:tc>
          <w:tcPr>
            <w:tcW w:w="1559"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0</w:t>
            </w:r>
          </w:p>
        </w:tc>
        <w:tc>
          <w:tcPr>
            <w:tcW w:w="1351" w:type="dxa"/>
          </w:tcPr>
          <w:p w:rsidR="00FC7621"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112</w:t>
            </w:r>
          </w:p>
        </w:tc>
        <w:tc>
          <w:tcPr>
            <w:tcW w:w="1134" w:type="dxa"/>
          </w:tcPr>
          <w:p w:rsidR="00FC7621" w:rsidRPr="001A0792" w:rsidRDefault="00FC7621" w:rsidP="00FC7621">
            <w:pPr>
              <w:jc w:val="center"/>
            </w:pPr>
            <w:r w:rsidRPr="001A0792">
              <w:t>8</w:t>
            </w:r>
          </w:p>
        </w:tc>
        <w:tc>
          <w:tcPr>
            <w:tcW w:w="925" w:type="dxa"/>
          </w:tcPr>
          <w:p w:rsidR="00FC7621" w:rsidRPr="001A0792" w:rsidRDefault="00FC7621" w:rsidP="00FC7621">
            <w:pPr>
              <w:jc w:val="center"/>
            </w:pPr>
            <w:r w:rsidRPr="001A0792">
              <w:t>26</w:t>
            </w:r>
          </w:p>
        </w:tc>
        <w:tc>
          <w:tcPr>
            <w:tcW w:w="993" w:type="dxa"/>
          </w:tcPr>
          <w:p w:rsidR="00FC7621" w:rsidRPr="001A0792" w:rsidRDefault="00FC7621" w:rsidP="00FC7621">
            <w:pPr>
              <w:jc w:val="center"/>
            </w:pPr>
            <w:r w:rsidRPr="001A0792">
              <w:t>26</w:t>
            </w:r>
          </w:p>
        </w:tc>
        <w:tc>
          <w:tcPr>
            <w:tcW w:w="850" w:type="dxa"/>
          </w:tcPr>
          <w:p w:rsidR="00FC7621" w:rsidRPr="001A0792" w:rsidRDefault="00FC7621" w:rsidP="00FC7621">
            <w:pPr>
              <w:jc w:val="center"/>
            </w:pPr>
            <w:r w:rsidRPr="001A0792">
              <w:t>26</w:t>
            </w:r>
          </w:p>
        </w:tc>
        <w:tc>
          <w:tcPr>
            <w:tcW w:w="992" w:type="dxa"/>
          </w:tcPr>
          <w:p w:rsidR="00FC7621" w:rsidRPr="001A0792" w:rsidRDefault="00FC7621" w:rsidP="00FC7621">
            <w:pPr>
              <w:jc w:val="center"/>
            </w:pPr>
            <w:r w:rsidRPr="001A0792">
              <w:t>26</w:t>
            </w:r>
          </w:p>
        </w:tc>
        <w:tc>
          <w:tcPr>
            <w:tcW w:w="1560" w:type="dxa"/>
            <w:vMerge/>
          </w:tcPr>
          <w:p w:rsidR="00FC7621" w:rsidRPr="001A0792" w:rsidRDefault="00FC7621" w:rsidP="00FC7621">
            <w:pPr>
              <w:pStyle w:val="ConsPlusNormal"/>
              <w:rPr>
                <w:rFonts w:ascii="Times New Roman" w:hAnsi="Times New Roman" w:cs="Times New Roman"/>
                <w:sz w:val="24"/>
                <w:szCs w:val="24"/>
              </w:rPr>
            </w:pPr>
          </w:p>
        </w:tc>
        <w:tc>
          <w:tcPr>
            <w:tcW w:w="1559" w:type="dxa"/>
            <w:vMerge/>
          </w:tcPr>
          <w:p w:rsidR="00FC7621" w:rsidRPr="001A0792" w:rsidRDefault="00FC7621" w:rsidP="00FC7621">
            <w:pPr>
              <w:pStyle w:val="ConsPlusNormal"/>
              <w:rPr>
                <w:rFonts w:ascii="Times New Roman" w:hAnsi="Times New Roman" w:cs="Times New Roman"/>
                <w:sz w:val="24"/>
                <w:szCs w:val="24"/>
              </w:rPr>
            </w:pPr>
          </w:p>
        </w:tc>
      </w:tr>
      <w:tr w:rsidR="001A0792" w:rsidRPr="001A0792" w:rsidTr="00BE7314">
        <w:trPr>
          <w:trHeight w:val="224"/>
        </w:trPr>
        <w:tc>
          <w:tcPr>
            <w:tcW w:w="709" w:type="dxa"/>
            <w:vMerge/>
          </w:tcPr>
          <w:p w:rsidR="00AB3D65" w:rsidRPr="001A0792" w:rsidRDefault="00AB3D65" w:rsidP="00515ED9"/>
        </w:tc>
        <w:tc>
          <w:tcPr>
            <w:tcW w:w="1559" w:type="dxa"/>
            <w:vMerge/>
          </w:tcPr>
          <w:p w:rsidR="00AB3D65" w:rsidRPr="001A0792" w:rsidRDefault="00AB3D65" w:rsidP="00515ED9"/>
        </w:tc>
        <w:tc>
          <w:tcPr>
            <w:tcW w:w="709" w:type="dxa"/>
            <w:vMerge/>
          </w:tcPr>
          <w:p w:rsidR="00AB3D65" w:rsidRPr="001A0792" w:rsidRDefault="00AB3D65" w:rsidP="00515ED9"/>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cs="Times New Roman"/>
                <w:szCs w:val="22"/>
              </w:rPr>
              <w:t>Другие источники</w:t>
            </w:r>
          </w:p>
        </w:tc>
        <w:tc>
          <w:tcPr>
            <w:tcW w:w="1559" w:type="dxa"/>
          </w:tcPr>
          <w:p w:rsidR="00AB3D65" w:rsidRPr="001A0792" w:rsidRDefault="00AB3D65" w:rsidP="00515ED9">
            <w:pPr>
              <w:jc w:val="center"/>
            </w:pPr>
            <w:r w:rsidRPr="001A0792">
              <w:t>0</w:t>
            </w:r>
          </w:p>
        </w:tc>
        <w:tc>
          <w:tcPr>
            <w:tcW w:w="1351" w:type="dxa"/>
          </w:tcPr>
          <w:p w:rsidR="00AB3D65" w:rsidRPr="001A0792" w:rsidRDefault="00AB3D65" w:rsidP="00515ED9">
            <w:pPr>
              <w:jc w:val="center"/>
            </w:pPr>
            <w:r w:rsidRPr="001A0792">
              <w:t>0</w:t>
            </w:r>
          </w:p>
        </w:tc>
        <w:tc>
          <w:tcPr>
            <w:tcW w:w="1134" w:type="dxa"/>
          </w:tcPr>
          <w:p w:rsidR="00AB3D65" w:rsidRPr="001A0792" w:rsidRDefault="00AB3D65" w:rsidP="00515ED9">
            <w:pPr>
              <w:jc w:val="center"/>
            </w:pPr>
            <w:r w:rsidRPr="001A0792">
              <w:t>0</w:t>
            </w:r>
          </w:p>
        </w:tc>
        <w:tc>
          <w:tcPr>
            <w:tcW w:w="925" w:type="dxa"/>
          </w:tcPr>
          <w:p w:rsidR="00AB3D65" w:rsidRPr="001A0792" w:rsidRDefault="00AB3D65" w:rsidP="00515ED9">
            <w:pPr>
              <w:jc w:val="center"/>
            </w:pPr>
            <w:r w:rsidRPr="001A0792">
              <w:t>0</w:t>
            </w:r>
          </w:p>
        </w:tc>
        <w:tc>
          <w:tcPr>
            <w:tcW w:w="993" w:type="dxa"/>
          </w:tcPr>
          <w:p w:rsidR="00AB3D65" w:rsidRPr="001A0792" w:rsidRDefault="00AB3D65" w:rsidP="00515ED9">
            <w:pPr>
              <w:jc w:val="center"/>
            </w:pPr>
            <w:r w:rsidRPr="001A0792">
              <w:t>0</w:t>
            </w:r>
          </w:p>
        </w:tc>
        <w:tc>
          <w:tcPr>
            <w:tcW w:w="850" w:type="dxa"/>
          </w:tcPr>
          <w:p w:rsidR="00AB3D65" w:rsidRPr="001A0792" w:rsidRDefault="00AB3D65" w:rsidP="00515ED9">
            <w:pPr>
              <w:jc w:val="center"/>
            </w:pPr>
            <w:r w:rsidRPr="001A0792">
              <w:t>0</w:t>
            </w:r>
          </w:p>
        </w:tc>
        <w:tc>
          <w:tcPr>
            <w:tcW w:w="992" w:type="dxa"/>
          </w:tcPr>
          <w:p w:rsidR="00AB3D65" w:rsidRPr="001A0792" w:rsidRDefault="00AB3D65" w:rsidP="00515ED9">
            <w:pPr>
              <w:jc w:val="center"/>
            </w:pPr>
            <w:r w:rsidRPr="001A0792">
              <w:t>0</w:t>
            </w:r>
          </w:p>
        </w:tc>
        <w:tc>
          <w:tcPr>
            <w:tcW w:w="1560" w:type="dxa"/>
            <w:vMerge/>
          </w:tcPr>
          <w:p w:rsidR="00AB3D65" w:rsidRPr="001A0792" w:rsidRDefault="00AB3D65" w:rsidP="00515ED9">
            <w:pPr>
              <w:pStyle w:val="ConsPlusNormal"/>
              <w:rPr>
                <w:rFonts w:ascii="Times New Roman" w:hAnsi="Times New Roman" w:cs="Times New Roman"/>
                <w:sz w:val="24"/>
                <w:szCs w:val="24"/>
              </w:rPr>
            </w:pPr>
          </w:p>
        </w:tc>
        <w:tc>
          <w:tcPr>
            <w:tcW w:w="1559" w:type="dxa"/>
            <w:vMerge/>
          </w:tcPr>
          <w:p w:rsidR="00AB3D65" w:rsidRPr="001A0792" w:rsidRDefault="00AB3D65" w:rsidP="00515ED9">
            <w:pPr>
              <w:pStyle w:val="ConsPlusNormal"/>
              <w:rPr>
                <w:rFonts w:ascii="Times New Roman" w:hAnsi="Times New Roman" w:cs="Times New Roman"/>
                <w:sz w:val="24"/>
                <w:szCs w:val="24"/>
              </w:rPr>
            </w:pPr>
          </w:p>
        </w:tc>
      </w:tr>
      <w:tr w:rsidR="001A0792" w:rsidRPr="001A0792" w:rsidTr="00BE7314">
        <w:tc>
          <w:tcPr>
            <w:tcW w:w="709" w:type="dxa"/>
            <w:vMerge w:val="restart"/>
          </w:tcPr>
          <w:p w:rsidR="00AB3D65" w:rsidRPr="001A0792" w:rsidRDefault="00AB3D65" w:rsidP="00515ED9">
            <w:pPr>
              <w:pStyle w:val="ConsPlusNormal"/>
              <w:rPr>
                <w:rFonts w:ascii="Times New Roman" w:hAnsi="Times New Roman" w:cs="Times New Roman"/>
                <w:sz w:val="24"/>
                <w:szCs w:val="24"/>
              </w:rPr>
            </w:pPr>
            <w:r w:rsidRPr="001A0792">
              <w:rPr>
                <w:rFonts w:ascii="Times New Roman" w:hAnsi="Times New Roman" w:cs="Times New Roman"/>
                <w:sz w:val="24"/>
                <w:szCs w:val="24"/>
              </w:rPr>
              <w:t>1.3.1.</w:t>
            </w:r>
          </w:p>
        </w:tc>
        <w:tc>
          <w:tcPr>
            <w:tcW w:w="1559" w:type="dxa"/>
            <w:vMerge w:val="restart"/>
          </w:tcPr>
          <w:p w:rsidR="00AB3D65" w:rsidRPr="001A0792" w:rsidRDefault="00AB3D65" w:rsidP="00515ED9">
            <w:pPr>
              <w:pStyle w:val="ConsPlusCell"/>
              <w:rPr>
                <w:u w:val="single"/>
              </w:rPr>
            </w:pPr>
            <w:r w:rsidRPr="001A0792">
              <w:rPr>
                <w:u w:val="single"/>
              </w:rPr>
              <w:t>Мероприятие 1.</w:t>
            </w:r>
          </w:p>
          <w:p w:rsidR="00AB3D65" w:rsidRPr="001A0792" w:rsidRDefault="00AB3D65" w:rsidP="00515ED9">
            <w:pPr>
              <w:pStyle w:val="ConsPlusCell"/>
            </w:pPr>
            <w:r w:rsidRPr="001A0792">
              <w:t>Расходы на создание, содержание  и организацию деятельности учебных консультационных пунктов (УКП)</w:t>
            </w:r>
          </w:p>
        </w:tc>
        <w:tc>
          <w:tcPr>
            <w:tcW w:w="709" w:type="dxa"/>
            <w:vMerge w:val="restart"/>
          </w:tcPr>
          <w:p w:rsidR="00AB3D65" w:rsidRPr="001A0792" w:rsidRDefault="00AB3D65" w:rsidP="00515ED9">
            <w:pPr>
              <w:pStyle w:val="ConsPlusNormal"/>
              <w:rPr>
                <w:rFonts w:ascii="Times New Roman" w:hAnsi="Times New Roman" w:cs="Times New Roman"/>
                <w:sz w:val="24"/>
                <w:szCs w:val="24"/>
              </w:rPr>
            </w:pPr>
            <w:r w:rsidRPr="001A0792">
              <w:rPr>
                <w:rFonts w:ascii="Times New Roman" w:hAnsi="Times New Roman" w:cs="Times New Roman"/>
                <w:sz w:val="24"/>
                <w:szCs w:val="24"/>
              </w:rPr>
              <w:t>2017-2021</w:t>
            </w:r>
          </w:p>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cs="Times New Roman"/>
                <w:szCs w:val="22"/>
              </w:rPr>
              <w:t>Итого</w:t>
            </w:r>
          </w:p>
        </w:tc>
        <w:tc>
          <w:tcPr>
            <w:tcW w:w="155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0</w:t>
            </w:r>
          </w:p>
        </w:tc>
        <w:tc>
          <w:tcPr>
            <w:tcW w:w="1351" w:type="dxa"/>
          </w:tcPr>
          <w:p w:rsidR="00AB3D65" w:rsidRPr="001A0792" w:rsidRDefault="00FC7621" w:rsidP="00FC7621">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8</w:t>
            </w:r>
            <w:r w:rsidR="00AB3D65" w:rsidRPr="001A0792">
              <w:rPr>
                <w:rFonts w:ascii="Times New Roman" w:hAnsi="Times New Roman" w:cs="Times New Roman"/>
                <w:sz w:val="24"/>
                <w:szCs w:val="24"/>
              </w:rPr>
              <w:t>0</w:t>
            </w:r>
          </w:p>
        </w:tc>
        <w:tc>
          <w:tcPr>
            <w:tcW w:w="1134"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0</w:t>
            </w:r>
          </w:p>
        </w:tc>
        <w:tc>
          <w:tcPr>
            <w:tcW w:w="925"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w:t>
            </w:r>
          </w:p>
        </w:tc>
        <w:tc>
          <w:tcPr>
            <w:tcW w:w="993"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w:t>
            </w:r>
          </w:p>
        </w:tc>
        <w:tc>
          <w:tcPr>
            <w:tcW w:w="850"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w:t>
            </w:r>
          </w:p>
        </w:tc>
        <w:tc>
          <w:tcPr>
            <w:tcW w:w="992"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w:t>
            </w:r>
          </w:p>
        </w:tc>
        <w:tc>
          <w:tcPr>
            <w:tcW w:w="1560" w:type="dxa"/>
            <w:vMerge w:val="restart"/>
          </w:tcPr>
          <w:p w:rsidR="00AB3D65" w:rsidRPr="001A0792" w:rsidRDefault="00AB3D65" w:rsidP="00515ED9">
            <w:r w:rsidRPr="001A0792">
              <w:t>Отдел по делам ГО</w:t>
            </w:r>
            <w:r w:rsidR="001A0792">
              <w:t xml:space="preserve"> </w:t>
            </w:r>
            <w:r w:rsidRPr="001A0792">
              <w:t>ЧС, МП и ТБ</w:t>
            </w:r>
          </w:p>
        </w:tc>
        <w:tc>
          <w:tcPr>
            <w:tcW w:w="1559" w:type="dxa"/>
            <w:vMerge w:val="restart"/>
          </w:tcPr>
          <w:p w:rsidR="00AB3D65" w:rsidRPr="001A0792" w:rsidRDefault="00AB3D65" w:rsidP="00515ED9">
            <w:pPr>
              <w:pStyle w:val="ConsPlusNormal"/>
              <w:rPr>
                <w:rFonts w:ascii="Times New Roman" w:hAnsi="Times New Roman" w:cs="Times New Roman"/>
                <w:sz w:val="24"/>
                <w:szCs w:val="24"/>
              </w:rPr>
            </w:pPr>
          </w:p>
        </w:tc>
      </w:tr>
      <w:tr w:rsidR="001A0792" w:rsidRPr="001A0792" w:rsidTr="00BE7314">
        <w:trPr>
          <w:trHeight w:val="883"/>
        </w:trPr>
        <w:tc>
          <w:tcPr>
            <w:tcW w:w="709" w:type="dxa"/>
            <w:vMerge/>
          </w:tcPr>
          <w:p w:rsidR="00AB3D65" w:rsidRPr="001A0792" w:rsidRDefault="00AB3D65" w:rsidP="00515ED9"/>
        </w:tc>
        <w:tc>
          <w:tcPr>
            <w:tcW w:w="1559" w:type="dxa"/>
            <w:vMerge/>
          </w:tcPr>
          <w:p w:rsidR="00AB3D65" w:rsidRPr="001A0792" w:rsidRDefault="00AB3D65" w:rsidP="00515ED9"/>
        </w:tc>
        <w:tc>
          <w:tcPr>
            <w:tcW w:w="709" w:type="dxa"/>
            <w:vMerge/>
          </w:tcPr>
          <w:p w:rsidR="00AB3D65" w:rsidRPr="001A0792" w:rsidRDefault="00AB3D65" w:rsidP="00515ED9"/>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szCs w:val="22"/>
              </w:rPr>
              <w:t>Средства бюджета городского округа Пущино</w:t>
            </w:r>
          </w:p>
        </w:tc>
        <w:tc>
          <w:tcPr>
            <w:tcW w:w="1559"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0</w:t>
            </w:r>
          </w:p>
        </w:tc>
        <w:tc>
          <w:tcPr>
            <w:tcW w:w="1351" w:type="dxa"/>
          </w:tcPr>
          <w:p w:rsidR="00AB3D65" w:rsidRPr="001A0792" w:rsidRDefault="00FC7621"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8</w:t>
            </w:r>
            <w:r w:rsidR="00AB3D65" w:rsidRPr="001A0792">
              <w:rPr>
                <w:rFonts w:ascii="Times New Roman" w:hAnsi="Times New Roman" w:cs="Times New Roman"/>
                <w:sz w:val="24"/>
                <w:szCs w:val="24"/>
              </w:rPr>
              <w:t>0</w:t>
            </w:r>
          </w:p>
        </w:tc>
        <w:tc>
          <w:tcPr>
            <w:tcW w:w="1134"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0</w:t>
            </w:r>
          </w:p>
        </w:tc>
        <w:tc>
          <w:tcPr>
            <w:tcW w:w="925"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w:t>
            </w:r>
          </w:p>
        </w:tc>
        <w:tc>
          <w:tcPr>
            <w:tcW w:w="993"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w:t>
            </w:r>
          </w:p>
        </w:tc>
        <w:tc>
          <w:tcPr>
            <w:tcW w:w="850"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w:t>
            </w:r>
          </w:p>
        </w:tc>
        <w:tc>
          <w:tcPr>
            <w:tcW w:w="992" w:type="dxa"/>
          </w:tcPr>
          <w:p w:rsidR="00AB3D65" w:rsidRPr="001A0792" w:rsidRDefault="00AB3D65" w:rsidP="00515ED9">
            <w:pPr>
              <w:pStyle w:val="ConsPlusNormal"/>
              <w:jc w:val="center"/>
              <w:rPr>
                <w:rFonts w:ascii="Times New Roman" w:hAnsi="Times New Roman" w:cs="Times New Roman"/>
                <w:sz w:val="24"/>
                <w:szCs w:val="24"/>
              </w:rPr>
            </w:pPr>
            <w:r w:rsidRPr="001A0792">
              <w:rPr>
                <w:rFonts w:ascii="Times New Roman" w:hAnsi="Times New Roman" w:cs="Times New Roman"/>
                <w:sz w:val="24"/>
                <w:szCs w:val="24"/>
              </w:rPr>
              <w:t>20</w:t>
            </w:r>
          </w:p>
        </w:tc>
        <w:tc>
          <w:tcPr>
            <w:tcW w:w="1560" w:type="dxa"/>
            <w:vMerge/>
          </w:tcPr>
          <w:p w:rsidR="00AB3D65" w:rsidRPr="001A0792" w:rsidRDefault="00AB3D65" w:rsidP="00515ED9">
            <w:pPr>
              <w:pStyle w:val="ConsPlusCell"/>
            </w:pPr>
          </w:p>
        </w:tc>
        <w:tc>
          <w:tcPr>
            <w:tcW w:w="1559" w:type="dxa"/>
            <w:vMerge/>
          </w:tcPr>
          <w:p w:rsidR="00AB3D65" w:rsidRPr="001A0792" w:rsidRDefault="00AB3D65" w:rsidP="00515ED9">
            <w:pPr>
              <w:pStyle w:val="ConsPlusNormal"/>
              <w:rPr>
                <w:rFonts w:ascii="Times New Roman" w:hAnsi="Times New Roman" w:cs="Times New Roman"/>
                <w:sz w:val="24"/>
                <w:szCs w:val="24"/>
              </w:rPr>
            </w:pPr>
          </w:p>
        </w:tc>
      </w:tr>
      <w:tr w:rsidR="001A0792" w:rsidRPr="001A0792" w:rsidTr="00BE7314">
        <w:tc>
          <w:tcPr>
            <w:tcW w:w="709" w:type="dxa"/>
            <w:vMerge/>
          </w:tcPr>
          <w:p w:rsidR="00AB3D65" w:rsidRPr="001A0792" w:rsidRDefault="00AB3D65" w:rsidP="00515ED9"/>
        </w:tc>
        <w:tc>
          <w:tcPr>
            <w:tcW w:w="1559" w:type="dxa"/>
            <w:vMerge/>
          </w:tcPr>
          <w:p w:rsidR="00AB3D65" w:rsidRPr="001A0792" w:rsidRDefault="00AB3D65" w:rsidP="00515ED9"/>
        </w:tc>
        <w:tc>
          <w:tcPr>
            <w:tcW w:w="709" w:type="dxa"/>
            <w:vMerge/>
          </w:tcPr>
          <w:p w:rsidR="00AB3D65" w:rsidRPr="001A0792" w:rsidRDefault="00AB3D65" w:rsidP="00515ED9"/>
        </w:tc>
        <w:tc>
          <w:tcPr>
            <w:tcW w:w="1201" w:type="dxa"/>
          </w:tcPr>
          <w:p w:rsidR="00AB3D65" w:rsidRPr="001A0792" w:rsidRDefault="00AB3D65" w:rsidP="00515ED9">
            <w:pPr>
              <w:pStyle w:val="ConsPlusNormal"/>
              <w:rPr>
                <w:rFonts w:ascii="Times New Roman" w:hAnsi="Times New Roman" w:cs="Times New Roman"/>
                <w:szCs w:val="22"/>
              </w:rPr>
            </w:pPr>
            <w:r w:rsidRPr="001A0792">
              <w:rPr>
                <w:rFonts w:ascii="Times New Roman" w:hAnsi="Times New Roman" w:cs="Times New Roman"/>
                <w:szCs w:val="22"/>
              </w:rPr>
              <w:t>Другие источники</w:t>
            </w:r>
          </w:p>
        </w:tc>
        <w:tc>
          <w:tcPr>
            <w:tcW w:w="1559" w:type="dxa"/>
          </w:tcPr>
          <w:p w:rsidR="00AB3D65" w:rsidRPr="001A0792" w:rsidRDefault="00AB3D65" w:rsidP="00515ED9">
            <w:pPr>
              <w:jc w:val="center"/>
            </w:pPr>
            <w:r w:rsidRPr="001A0792">
              <w:t>0</w:t>
            </w:r>
          </w:p>
        </w:tc>
        <w:tc>
          <w:tcPr>
            <w:tcW w:w="1351" w:type="dxa"/>
          </w:tcPr>
          <w:p w:rsidR="00AB3D65" w:rsidRPr="001A0792" w:rsidRDefault="00AB3D65" w:rsidP="00515ED9">
            <w:pPr>
              <w:jc w:val="center"/>
            </w:pPr>
            <w:r w:rsidRPr="001A0792">
              <w:t>0</w:t>
            </w:r>
          </w:p>
        </w:tc>
        <w:tc>
          <w:tcPr>
            <w:tcW w:w="1134" w:type="dxa"/>
          </w:tcPr>
          <w:p w:rsidR="00AB3D65" w:rsidRPr="001A0792" w:rsidRDefault="00AB3D65" w:rsidP="00515ED9">
            <w:pPr>
              <w:jc w:val="center"/>
            </w:pPr>
            <w:r w:rsidRPr="001A0792">
              <w:t>0</w:t>
            </w:r>
          </w:p>
        </w:tc>
        <w:tc>
          <w:tcPr>
            <w:tcW w:w="925" w:type="dxa"/>
          </w:tcPr>
          <w:p w:rsidR="00AB3D65" w:rsidRPr="001A0792" w:rsidRDefault="00AB3D65" w:rsidP="00515ED9">
            <w:pPr>
              <w:jc w:val="center"/>
            </w:pPr>
            <w:r w:rsidRPr="001A0792">
              <w:t>0</w:t>
            </w:r>
          </w:p>
        </w:tc>
        <w:tc>
          <w:tcPr>
            <w:tcW w:w="993" w:type="dxa"/>
          </w:tcPr>
          <w:p w:rsidR="00AB3D65" w:rsidRPr="001A0792" w:rsidRDefault="00AB3D65" w:rsidP="00515ED9">
            <w:pPr>
              <w:jc w:val="center"/>
            </w:pPr>
            <w:r w:rsidRPr="001A0792">
              <w:t>0</w:t>
            </w:r>
          </w:p>
        </w:tc>
        <w:tc>
          <w:tcPr>
            <w:tcW w:w="850" w:type="dxa"/>
          </w:tcPr>
          <w:p w:rsidR="00AB3D65" w:rsidRPr="001A0792" w:rsidRDefault="00AB3D65" w:rsidP="00515ED9">
            <w:pPr>
              <w:jc w:val="center"/>
            </w:pPr>
            <w:r w:rsidRPr="001A0792">
              <w:t>0</w:t>
            </w:r>
          </w:p>
        </w:tc>
        <w:tc>
          <w:tcPr>
            <w:tcW w:w="992" w:type="dxa"/>
          </w:tcPr>
          <w:p w:rsidR="00AB3D65" w:rsidRPr="001A0792" w:rsidRDefault="00AB3D65" w:rsidP="00515ED9">
            <w:pPr>
              <w:jc w:val="center"/>
            </w:pPr>
            <w:r w:rsidRPr="001A0792">
              <w:t>0</w:t>
            </w:r>
          </w:p>
        </w:tc>
        <w:tc>
          <w:tcPr>
            <w:tcW w:w="1560" w:type="dxa"/>
            <w:vMerge/>
          </w:tcPr>
          <w:p w:rsidR="00AB3D65" w:rsidRPr="001A0792" w:rsidRDefault="00AB3D65" w:rsidP="00515ED9">
            <w:pPr>
              <w:pStyle w:val="ConsPlusNormal"/>
              <w:rPr>
                <w:rFonts w:ascii="Times New Roman" w:hAnsi="Times New Roman" w:cs="Times New Roman"/>
                <w:sz w:val="24"/>
                <w:szCs w:val="24"/>
              </w:rPr>
            </w:pPr>
          </w:p>
        </w:tc>
        <w:tc>
          <w:tcPr>
            <w:tcW w:w="1559" w:type="dxa"/>
            <w:vMerge/>
          </w:tcPr>
          <w:p w:rsidR="00AB3D65" w:rsidRPr="001A0792" w:rsidRDefault="00AB3D65" w:rsidP="00515ED9">
            <w:pPr>
              <w:pStyle w:val="ConsPlusNormal"/>
              <w:rPr>
                <w:rFonts w:ascii="Times New Roman" w:hAnsi="Times New Roman" w:cs="Times New Roman"/>
                <w:sz w:val="24"/>
                <w:szCs w:val="24"/>
              </w:rPr>
            </w:pPr>
          </w:p>
        </w:tc>
      </w:tr>
      <w:tr w:rsidR="00AB3D65" w:rsidRPr="006D4201" w:rsidTr="00BE7314">
        <w:tc>
          <w:tcPr>
            <w:tcW w:w="709"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t>1.3.2.</w:t>
            </w:r>
          </w:p>
        </w:tc>
        <w:tc>
          <w:tcPr>
            <w:tcW w:w="1559" w:type="dxa"/>
            <w:vMerge w:val="restart"/>
          </w:tcPr>
          <w:p w:rsidR="00AB3D65" w:rsidRPr="006D4201" w:rsidRDefault="00AB3D65" w:rsidP="00515ED9">
            <w:pPr>
              <w:pStyle w:val="ConsPlusCell"/>
              <w:rPr>
                <w:u w:val="single"/>
              </w:rPr>
            </w:pPr>
            <w:r w:rsidRPr="006D4201">
              <w:rPr>
                <w:u w:val="single"/>
              </w:rPr>
              <w:t>Мероприятие 2.</w:t>
            </w:r>
          </w:p>
          <w:p w:rsidR="00AB3D65" w:rsidRPr="006D4201" w:rsidRDefault="00AB3D65" w:rsidP="00515ED9">
            <w:pPr>
              <w:pStyle w:val="ConsPlusCell"/>
              <w:rPr>
                <w:color w:val="FF0000"/>
              </w:rPr>
            </w:pPr>
            <w:r w:rsidRPr="006D4201">
              <w:lastRenderedPageBreak/>
              <w:t>Изготовление,  размещение информационного материала для населения города Пущино  по вопросам ГО</w:t>
            </w:r>
          </w:p>
        </w:tc>
        <w:tc>
          <w:tcPr>
            <w:tcW w:w="709" w:type="dxa"/>
            <w:vMerge w:val="restart"/>
          </w:tcPr>
          <w:p w:rsidR="00AB3D65" w:rsidRPr="006D4201" w:rsidRDefault="00AB3D65" w:rsidP="00515ED9">
            <w:pPr>
              <w:pStyle w:val="ConsPlusNormal"/>
              <w:rPr>
                <w:rFonts w:ascii="Times New Roman" w:hAnsi="Times New Roman" w:cs="Times New Roman"/>
                <w:sz w:val="24"/>
                <w:szCs w:val="24"/>
              </w:rPr>
            </w:pPr>
            <w:r w:rsidRPr="006D4201">
              <w:rPr>
                <w:rFonts w:ascii="Times New Roman" w:hAnsi="Times New Roman" w:cs="Times New Roman"/>
                <w:sz w:val="24"/>
                <w:szCs w:val="24"/>
              </w:rPr>
              <w:lastRenderedPageBreak/>
              <w:t>2017-2021</w:t>
            </w:r>
          </w:p>
        </w:tc>
        <w:tc>
          <w:tcPr>
            <w:tcW w:w="1201" w:type="dxa"/>
          </w:tcPr>
          <w:p w:rsidR="00AB3D65" w:rsidRPr="00955C6B" w:rsidRDefault="00AB3D65" w:rsidP="00515ED9">
            <w:pPr>
              <w:pStyle w:val="ConsPlusNormal"/>
              <w:rPr>
                <w:rFonts w:ascii="Times New Roman" w:hAnsi="Times New Roman" w:cs="Times New Roman"/>
                <w:szCs w:val="22"/>
              </w:rPr>
            </w:pPr>
            <w:r w:rsidRPr="00955C6B">
              <w:rPr>
                <w:rFonts w:ascii="Times New Roman" w:hAnsi="Times New Roman" w:cs="Times New Roman"/>
                <w:szCs w:val="22"/>
              </w:rPr>
              <w:t>Итого</w:t>
            </w:r>
          </w:p>
        </w:tc>
        <w:tc>
          <w:tcPr>
            <w:tcW w:w="1559"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0</w:t>
            </w:r>
          </w:p>
        </w:tc>
        <w:tc>
          <w:tcPr>
            <w:tcW w:w="1351" w:type="dxa"/>
          </w:tcPr>
          <w:p w:rsidR="00AB3D65" w:rsidRPr="006D4201" w:rsidRDefault="00AB3D65" w:rsidP="00FC7621">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r w:rsidR="00FC7621">
              <w:rPr>
                <w:rFonts w:ascii="Times New Roman" w:hAnsi="Times New Roman" w:cs="Times New Roman"/>
                <w:sz w:val="24"/>
                <w:szCs w:val="24"/>
              </w:rPr>
              <w:t>2</w:t>
            </w:r>
          </w:p>
        </w:tc>
        <w:tc>
          <w:tcPr>
            <w:tcW w:w="1134" w:type="dxa"/>
          </w:tcPr>
          <w:p w:rsidR="00AB3D65" w:rsidRPr="006D4201" w:rsidRDefault="00FC7621" w:rsidP="00515ED9">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1560" w:type="dxa"/>
            <w:vMerge w:val="restart"/>
          </w:tcPr>
          <w:p w:rsidR="00AB3D65" w:rsidRPr="006D4201" w:rsidRDefault="00AB3D65" w:rsidP="00515ED9">
            <w:r w:rsidRPr="006D4201">
              <w:t>Отдел по делам ГО</w:t>
            </w:r>
            <w:r w:rsidR="001A0792">
              <w:t xml:space="preserve"> </w:t>
            </w:r>
            <w:r w:rsidRPr="006D4201">
              <w:t>ЧС, МП и ТБ</w:t>
            </w:r>
          </w:p>
        </w:tc>
        <w:tc>
          <w:tcPr>
            <w:tcW w:w="1559" w:type="dxa"/>
            <w:vMerge w:val="restart"/>
          </w:tcPr>
          <w:p w:rsidR="00AB3D65" w:rsidRPr="006D4201" w:rsidRDefault="00AB3D65" w:rsidP="00515ED9">
            <w:pPr>
              <w:pStyle w:val="ConsPlusNormal"/>
              <w:rPr>
                <w:rFonts w:ascii="Times New Roman" w:hAnsi="Times New Roman" w:cs="Times New Roman"/>
                <w:sz w:val="24"/>
                <w:szCs w:val="24"/>
              </w:rPr>
            </w:pPr>
          </w:p>
        </w:tc>
      </w:tr>
      <w:tr w:rsidR="00AB3D65" w:rsidRPr="006D4201" w:rsidTr="00BE7314">
        <w:tc>
          <w:tcPr>
            <w:tcW w:w="709" w:type="dxa"/>
            <w:vMerge/>
          </w:tcPr>
          <w:p w:rsidR="00AB3D65" w:rsidRPr="006D4201" w:rsidRDefault="00AB3D65" w:rsidP="00515ED9"/>
        </w:tc>
        <w:tc>
          <w:tcPr>
            <w:tcW w:w="1559" w:type="dxa"/>
            <w:vMerge/>
          </w:tcPr>
          <w:p w:rsidR="00AB3D65" w:rsidRPr="006D4201" w:rsidRDefault="00AB3D65" w:rsidP="00515ED9"/>
        </w:tc>
        <w:tc>
          <w:tcPr>
            <w:tcW w:w="709" w:type="dxa"/>
            <w:vMerge/>
          </w:tcPr>
          <w:p w:rsidR="00AB3D65" w:rsidRPr="006D4201" w:rsidRDefault="00AB3D65" w:rsidP="00515ED9"/>
        </w:tc>
        <w:tc>
          <w:tcPr>
            <w:tcW w:w="1201" w:type="dxa"/>
          </w:tcPr>
          <w:p w:rsidR="00AB3D65" w:rsidRPr="00955C6B" w:rsidRDefault="00AB3D65" w:rsidP="00515ED9">
            <w:pPr>
              <w:pStyle w:val="ConsPlusNormal"/>
              <w:rPr>
                <w:rFonts w:ascii="Times New Roman" w:hAnsi="Times New Roman" w:cs="Times New Roman"/>
                <w:szCs w:val="22"/>
              </w:rPr>
            </w:pPr>
            <w:r w:rsidRPr="00955C6B">
              <w:rPr>
                <w:rFonts w:ascii="Times New Roman" w:hAnsi="Times New Roman"/>
                <w:szCs w:val="22"/>
              </w:rPr>
              <w:t xml:space="preserve">Средства </w:t>
            </w:r>
            <w:r w:rsidRPr="00955C6B">
              <w:rPr>
                <w:rFonts w:ascii="Times New Roman" w:hAnsi="Times New Roman"/>
                <w:szCs w:val="22"/>
              </w:rPr>
              <w:lastRenderedPageBreak/>
              <w:t>бюджета городского округа Пущино</w:t>
            </w:r>
          </w:p>
        </w:tc>
        <w:tc>
          <w:tcPr>
            <w:tcW w:w="1559"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lastRenderedPageBreak/>
              <w:t>0</w:t>
            </w:r>
          </w:p>
        </w:tc>
        <w:tc>
          <w:tcPr>
            <w:tcW w:w="1351" w:type="dxa"/>
          </w:tcPr>
          <w:p w:rsidR="00AB3D65" w:rsidRPr="006D4201" w:rsidRDefault="00AB3D65" w:rsidP="00FC7621">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3</w:t>
            </w:r>
            <w:r w:rsidR="00FC7621">
              <w:rPr>
                <w:rFonts w:ascii="Times New Roman" w:hAnsi="Times New Roman" w:cs="Times New Roman"/>
                <w:sz w:val="24"/>
                <w:szCs w:val="24"/>
              </w:rPr>
              <w:t>2</w:t>
            </w:r>
          </w:p>
        </w:tc>
        <w:tc>
          <w:tcPr>
            <w:tcW w:w="1134" w:type="dxa"/>
          </w:tcPr>
          <w:p w:rsidR="00AB3D65" w:rsidRPr="006D4201" w:rsidRDefault="00FC7621" w:rsidP="00515ED9">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25"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993"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850"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992" w:type="dxa"/>
          </w:tcPr>
          <w:p w:rsidR="00AB3D65" w:rsidRPr="006D4201" w:rsidRDefault="00AB3D65" w:rsidP="00515ED9">
            <w:pPr>
              <w:pStyle w:val="ConsPlusNormal"/>
              <w:jc w:val="center"/>
              <w:rPr>
                <w:rFonts w:ascii="Times New Roman" w:hAnsi="Times New Roman" w:cs="Times New Roman"/>
                <w:sz w:val="24"/>
                <w:szCs w:val="24"/>
              </w:rPr>
            </w:pPr>
            <w:r w:rsidRPr="006D4201">
              <w:rPr>
                <w:rFonts w:ascii="Times New Roman" w:hAnsi="Times New Roman" w:cs="Times New Roman"/>
                <w:sz w:val="24"/>
                <w:szCs w:val="24"/>
              </w:rPr>
              <w:t>6</w:t>
            </w:r>
          </w:p>
        </w:tc>
        <w:tc>
          <w:tcPr>
            <w:tcW w:w="1560" w:type="dxa"/>
            <w:vMerge/>
          </w:tcPr>
          <w:p w:rsidR="00AB3D65" w:rsidRPr="006D4201" w:rsidRDefault="00AB3D65" w:rsidP="00515ED9">
            <w:pPr>
              <w:pStyle w:val="ConsPlusCell"/>
            </w:pPr>
          </w:p>
        </w:tc>
        <w:tc>
          <w:tcPr>
            <w:tcW w:w="1559" w:type="dxa"/>
            <w:vMerge/>
          </w:tcPr>
          <w:p w:rsidR="00AB3D65" w:rsidRPr="006D4201" w:rsidRDefault="00AB3D65" w:rsidP="00515ED9">
            <w:pPr>
              <w:pStyle w:val="ConsPlusNormal"/>
              <w:rPr>
                <w:rFonts w:ascii="Times New Roman" w:hAnsi="Times New Roman" w:cs="Times New Roman"/>
                <w:sz w:val="24"/>
                <w:szCs w:val="24"/>
              </w:rPr>
            </w:pPr>
          </w:p>
        </w:tc>
      </w:tr>
      <w:tr w:rsidR="00AB3D65" w:rsidRPr="006D4201" w:rsidTr="00BE7314">
        <w:tc>
          <w:tcPr>
            <w:tcW w:w="709" w:type="dxa"/>
            <w:vMerge/>
          </w:tcPr>
          <w:p w:rsidR="00AB3D65" w:rsidRPr="006D4201" w:rsidRDefault="00AB3D65" w:rsidP="00515ED9"/>
        </w:tc>
        <w:tc>
          <w:tcPr>
            <w:tcW w:w="1559" w:type="dxa"/>
            <w:vMerge/>
          </w:tcPr>
          <w:p w:rsidR="00AB3D65" w:rsidRPr="006D4201" w:rsidRDefault="00AB3D65" w:rsidP="00515ED9"/>
        </w:tc>
        <w:tc>
          <w:tcPr>
            <w:tcW w:w="709" w:type="dxa"/>
            <w:vMerge/>
          </w:tcPr>
          <w:p w:rsidR="00AB3D65" w:rsidRPr="006D4201" w:rsidRDefault="00AB3D65" w:rsidP="00515ED9"/>
        </w:tc>
        <w:tc>
          <w:tcPr>
            <w:tcW w:w="1201" w:type="dxa"/>
          </w:tcPr>
          <w:p w:rsidR="00AB3D65" w:rsidRPr="00955C6B" w:rsidRDefault="00AB3D65" w:rsidP="00515ED9">
            <w:pPr>
              <w:pStyle w:val="ConsPlusNormal"/>
              <w:rPr>
                <w:rFonts w:ascii="Times New Roman" w:hAnsi="Times New Roman" w:cs="Times New Roman"/>
                <w:szCs w:val="22"/>
              </w:rPr>
            </w:pPr>
            <w:r w:rsidRPr="00955C6B">
              <w:rPr>
                <w:rFonts w:ascii="Times New Roman" w:hAnsi="Times New Roman" w:cs="Times New Roman"/>
                <w:szCs w:val="22"/>
              </w:rPr>
              <w:t>Другие источники</w:t>
            </w:r>
          </w:p>
        </w:tc>
        <w:tc>
          <w:tcPr>
            <w:tcW w:w="1559" w:type="dxa"/>
          </w:tcPr>
          <w:p w:rsidR="00AB3D65" w:rsidRPr="006D4201" w:rsidRDefault="00AB3D65" w:rsidP="00515ED9">
            <w:pPr>
              <w:jc w:val="center"/>
            </w:pPr>
            <w:r w:rsidRPr="006D4201">
              <w:t>0</w:t>
            </w:r>
          </w:p>
        </w:tc>
        <w:tc>
          <w:tcPr>
            <w:tcW w:w="1351" w:type="dxa"/>
          </w:tcPr>
          <w:p w:rsidR="00AB3D65" w:rsidRPr="006D4201" w:rsidRDefault="00AB3D65" w:rsidP="00515ED9">
            <w:pPr>
              <w:jc w:val="center"/>
            </w:pPr>
            <w:r w:rsidRPr="006D4201">
              <w:t>0</w:t>
            </w:r>
          </w:p>
        </w:tc>
        <w:tc>
          <w:tcPr>
            <w:tcW w:w="1134" w:type="dxa"/>
          </w:tcPr>
          <w:p w:rsidR="00AB3D65" w:rsidRPr="006D4201" w:rsidRDefault="00AB3D65" w:rsidP="00515ED9">
            <w:pPr>
              <w:jc w:val="center"/>
            </w:pPr>
            <w:r w:rsidRPr="006D4201">
              <w:t>0</w:t>
            </w:r>
          </w:p>
        </w:tc>
        <w:tc>
          <w:tcPr>
            <w:tcW w:w="925" w:type="dxa"/>
          </w:tcPr>
          <w:p w:rsidR="00AB3D65" w:rsidRPr="006D4201" w:rsidRDefault="00AB3D65" w:rsidP="00515ED9">
            <w:pPr>
              <w:jc w:val="center"/>
            </w:pPr>
            <w:r w:rsidRPr="006D4201">
              <w:t>0</w:t>
            </w:r>
          </w:p>
        </w:tc>
        <w:tc>
          <w:tcPr>
            <w:tcW w:w="993" w:type="dxa"/>
          </w:tcPr>
          <w:p w:rsidR="00AB3D65" w:rsidRPr="006D4201" w:rsidRDefault="00AB3D65" w:rsidP="00515ED9">
            <w:pPr>
              <w:jc w:val="center"/>
            </w:pPr>
            <w:r w:rsidRPr="006D4201">
              <w:t>0</w:t>
            </w:r>
          </w:p>
        </w:tc>
        <w:tc>
          <w:tcPr>
            <w:tcW w:w="850" w:type="dxa"/>
          </w:tcPr>
          <w:p w:rsidR="00AB3D65" w:rsidRPr="006D4201" w:rsidRDefault="00AB3D65" w:rsidP="00515ED9">
            <w:pPr>
              <w:jc w:val="center"/>
            </w:pPr>
            <w:r w:rsidRPr="006D4201">
              <w:t>0</w:t>
            </w:r>
          </w:p>
        </w:tc>
        <w:tc>
          <w:tcPr>
            <w:tcW w:w="992" w:type="dxa"/>
          </w:tcPr>
          <w:p w:rsidR="00AB3D65" w:rsidRPr="006D4201" w:rsidRDefault="00AB3D65" w:rsidP="00515ED9">
            <w:pPr>
              <w:jc w:val="center"/>
            </w:pPr>
            <w:r w:rsidRPr="006D4201">
              <w:t>0</w:t>
            </w:r>
          </w:p>
        </w:tc>
        <w:tc>
          <w:tcPr>
            <w:tcW w:w="1560" w:type="dxa"/>
            <w:vMerge/>
          </w:tcPr>
          <w:p w:rsidR="00AB3D65" w:rsidRPr="006D4201" w:rsidRDefault="00AB3D65" w:rsidP="00515ED9">
            <w:pPr>
              <w:pStyle w:val="ConsPlusNormal"/>
              <w:rPr>
                <w:rFonts w:ascii="Times New Roman" w:hAnsi="Times New Roman" w:cs="Times New Roman"/>
                <w:sz w:val="24"/>
                <w:szCs w:val="24"/>
              </w:rPr>
            </w:pPr>
          </w:p>
        </w:tc>
        <w:tc>
          <w:tcPr>
            <w:tcW w:w="1559" w:type="dxa"/>
            <w:vMerge/>
          </w:tcPr>
          <w:p w:rsidR="00AB3D65" w:rsidRPr="006D4201" w:rsidRDefault="00AB3D65" w:rsidP="00515ED9">
            <w:pPr>
              <w:pStyle w:val="ConsPlusNormal"/>
              <w:rPr>
                <w:rFonts w:ascii="Times New Roman" w:hAnsi="Times New Roman" w:cs="Times New Roman"/>
                <w:sz w:val="24"/>
                <w:szCs w:val="24"/>
              </w:rPr>
            </w:pPr>
          </w:p>
        </w:tc>
      </w:tr>
      <w:tr w:rsidR="001A0792" w:rsidRPr="001A0792" w:rsidTr="00BE7314">
        <w:tc>
          <w:tcPr>
            <w:tcW w:w="709" w:type="dxa"/>
            <w:vMerge w:val="restart"/>
          </w:tcPr>
          <w:p w:rsidR="00AB3D65" w:rsidRPr="001A0792" w:rsidRDefault="00AB3D65" w:rsidP="00515ED9">
            <w:pPr>
              <w:pStyle w:val="ConsPlusNormal"/>
              <w:rPr>
                <w:rFonts w:ascii="Times New Roman" w:hAnsi="Times New Roman" w:cs="Times New Roman"/>
                <w:b/>
                <w:sz w:val="24"/>
                <w:szCs w:val="24"/>
              </w:rPr>
            </w:pPr>
          </w:p>
        </w:tc>
        <w:tc>
          <w:tcPr>
            <w:tcW w:w="1559" w:type="dxa"/>
            <w:vMerge w:val="restart"/>
          </w:tcPr>
          <w:p w:rsidR="00AB3D65" w:rsidRPr="001A0792" w:rsidRDefault="00AB3D65" w:rsidP="00515ED9">
            <w:pPr>
              <w:pStyle w:val="ConsPlusNormal"/>
              <w:rPr>
                <w:rFonts w:ascii="Times New Roman" w:hAnsi="Times New Roman" w:cs="Times New Roman"/>
                <w:b/>
                <w:sz w:val="24"/>
                <w:szCs w:val="24"/>
              </w:rPr>
            </w:pPr>
            <w:r w:rsidRPr="001A0792">
              <w:rPr>
                <w:rFonts w:ascii="Times New Roman" w:hAnsi="Times New Roman" w:cs="Times New Roman"/>
                <w:b/>
                <w:sz w:val="24"/>
                <w:szCs w:val="24"/>
              </w:rPr>
              <w:t xml:space="preserve">Всего по подпрограмме </w:t>
            </w:r>
          </w:p>
        </w:tc>
        <w:tc>
          <w:tcPr>
            <w:tcW w:w="709" w:type="dxa"/>
            <w:vMerge w:val="restart"/>
          </w:tcPr>
          <w:p w:rsidR="00AB3D65" w:rsidRPr="001A0792" w:rsidRDefault="00AB3D65" w:rsidP="00515ED9">
            <w:pPr>
              <w:pStyle w:val="ConsPlusNormal"/>
              <w:rPr>
                <w:rFonts w:ascii="Times New Roman" w:hAnsi="Times New Roman" w:cs="Times New Roman"/>
                <w:b/>
                <w:sz w:val="24"/>
                <w:szCs w:val="24"/>
              </w:rPr>
            </w:pPr>
            <w:r w:rsidRPr="001A0792">
              <w:rPr>
                <w:rFonts w:ascii="Times New Roman" w:hAnsi="Times New Roman" w:cs="Times New Roman"/>
                <w:sz w:val="24"/>
                <w:szCs w:val="24"/>
              </w:rPr>
              <w:t>2017-2021</w:t>
            </w:r>
          </w:p>
        </w:tc>
        <w:tc>
          <w:tcPr>
            <w:tcW w:w="1201" w:type="dxa"/>
          </w:tcPr>
          <w:p w:rsidR="00AB3D65" w:rsidRPr="001A0792" w:rsidRDefault="00AB3D65" w:rsidP="00515ED9">
            <w:pPr>
              <w:pStyle w:val="ConsPlusNormal"/>
              <w:rPr>
                <w:rFonts w:ascii="Times New Roman" w:hAnsi="Times New Roman" w:cs="Times New Roman"/>
                <w:b/>
                <w:szCs w:val="22"/>
              </w:rPr>
            </w:pPr>
            <w:r w:rsidRPr="001A0792">
              <w:rPr>
                <w:rFonts w:ascii="Times New Roman" w:hAnsi="Times New Roman" w:cs="Times New Roman"/>
                <w:b/>
                <w:szCs w:val="22"/>
              </w:rPr>
              <w:t>Итого</w:t>
            </w:r>
          </w:p>
        </w:tc>
        <w:tc>
          <w:tcPr>
            <w:tcW w:w="1559" w:type="dxa"/>
          </w:tcPr>
          <w:p w:rsidR="00AB3D65" w:rsidRPr="001A0792" w:rsidRDefault="00AB3D65" w:rsidP="00515ED9">
            <w:pPr>
              <w:pStyle w:val="ConsPlusNormal"/>
              <w:jc w:val="center"/>
              <w:rPr>
                <w:rFonts w:ascii="Times New Roman" w:hAnsi="Times New Roman" w:cs="Times New Roman"/>
                <w:b/>
                <w:sz w:val="24"/>
                <w:szCs w:val="24"/>
              </w:rPr>
            </w:pPr>
          </w:p>
        </w:tc>
        <w:tc>
          <w:tcPr>
            <w:tcW w:w="1351" w:type="dxa"/>
          </w:tcPr>
          <w:p w:rsidR="00AB3D65" w:rsidRPr="001A0792" w:rsidRDefault="00FC7621" w:rsidP="00515ED9">
            <w:pPr>
              <w:pStyle w:val="ConsPlusNormal"/>
              <w:jc w:val="center"/>
              <w:rPr>
                <w:rFonts w:ascii="Times New Roman" w:hAnsi="Times New Roman" w:cs="Times New Roman"/>
                <w:b/>
                <w:sz w:val="24"/>
                <w:szCs w:val="24"/>
              </w:rPr>
            </w:pPr>
            <w:r w:rsidRPr="001A0792">
              <w:rPr>
                <w:rFonts w:ascii="Times New Roman" w:hAnsi="Times New Roman" w:cs="Times New Roman"/>
                <w:b/>
                <w:sz w:val="24"/>
                <w:szCs w:val="24"/>
              </w:rPr>
              <w:t>1454</w:t>
            </w:r>
          </w:p>
        </w:tc>
        <w:tc>
          <w:tcPr>
            <w:tcW w:w="1134" w:type="dxa"/>
          </w:tcPr>
          <w:p w:rsidR="00AB3D65" w:rsidRPr="001A0792" w:rsidRDefault="00FC7621" w:rsidP="00515ED9">
            <w:pPr>
              <w:jc w:val="center"/>
              <w:rPr>
                <w:b/>
              </w:rPr>
            </w:pPr>
            <w:r w:rsidRPr="001A0792">
              <w:rPr>
                <w:b/>
              </w:rPr>
              <w:t>170</w:t>
            </w:r>
          </w:p>
        </w:tc>
        <w:tc>
          <w:tcPr>
            <w:tcW w:w="925" w:type="dxa"/>
          </w:tcPr>
          <w:p w:rsidR="00AB3D65" w:rsidRPr="001A0792" w:rsidRDefault="00AB3D65" w:rsidP="00515ED9">
            <w:pPr>
              <w:jc w:val="center"/>
              <w:rPr>
                <w:b/>
              </w:rPr>
            </w:pPr>
            <w:r w:rsidRPr="001A0792">
              <w:rPr>
                <w:b/>
              </w:rPr>
              <w:t>321</w:t>
            </w:r>
          </w:p>
        </w:tc>
        <w:tc>
          <w:tcPr>
            <w:tcW w:w="993" w:type="dxa"/>
          </w:tcPr>
          <w:p w:rsidR="00AB3D65" w:rsidRPr="001A0792" w:rsidRDefault="00AB3D65" w:rsidP="00515ED9">
            <w:pPr>
              <w:jc w:val="center"/>
              <w:rPr>
                <w:b/>
              </w:rPr>
            </w:pPr>
            <w:r w:rsidRPr="001A0792">
              <w:rPr>
                <w:b/>
              </w:rPr>
              <w:t>321</w:t>
            </w:r>
          </w:p>
        </w:tc>
        <w:tc>
          <w:tcPr>
            <w:tcW w:w="850" w:type="dxa"/>
          </w:tcPr>
          <w:p w:rsidR="00AB3D65" w:rsidRPr="001A0792" w:rsidRDefault="00AB3D65" w:rsidP="00515ED9">
            <w:pPr>
              <w:jc w:val="center"/>
              <w:rPr>
                <w:b/>
              </w:rPr>
            </w:pPr>
            <w:r w:rsidRPr="001A0792">
              <w:rPr>
                <w:b/>
              </w:rPr>
              <w:t>321</w:t>
            </w:r>
          </w:p>
        </w:tc>
        <w:tc>
          <w:tcPr>
            <w:tcW w:w="992" w:type="dxa"/>
          </w:tcPr>
          <w:p w:rsidR="00AB3D65" w:rsidRPr="001A0792" w:rsidRDefault="00AB3D65" w:rsidP="00515ED9">
            <w:pPr>
              <w:jc w:val="center"/>
              <w:rPr>
                <w:b/>
              </w:rPr>
            </w:pPr>
            <w:r w:rsidRPr="001A0792">
              <w:rPr>
                <w:b/>
              </w:rPr>
              <w:t>321</w:t>
            </w:r>
          </w:p>
        </w:tc>
        <w:tc>
          <w:tcPr>
            <w:tcW w:w="1560" w:type="dxa"/>
            <w:vMerge w:val="restart"/>
          </w:tcPr>
          <w:p w:rsidR="00AB3D65" w:rsidRPr="001A0792" w:rsidRDefault="00AB3D65" w:rsidP="00515ED9">
            <w:r w:rsidRPr="001A0792">
              <w:t>Отдел по делам ГО</w:t>
            </w:r>
            <w:r w:rsidR="001A0792" w:rsidRPr="001A0792">
              <w:t xml:space="preserve"> </w:t>
            </w:r>
            <w:r w:rsidRPr="001A0792">
              <w:t>ЧС, МП и ТБ</w:t>
            </w:r>
          </w:p>
        </w:tc>
        <w:tc>
          <w:tcPr>
            <w:tcW w:w="1559" w:type="dxa"/>
            <w:vMerge w:val="restart"/>
          </w:tcPr>
          <w:p w:rsidR="00AB3D65" w:rsidRPr="001A0792" w:rsidRDefault="00AB3D65" w:rsidP="00515ED9">
            <w:pPr>
              <w:pStyle w:val="ConsPlusNormal"/>
              <w:rPr>
                <w:rFonts w:ascii="Times New Roman" w:hAnsi="Times New Roman" w:cs="Times New Roman"/>
                <w:b/>
                <w:sz w:val="24"/>
                <w:szCs w:val="24"/>
              </w:rPr>
            </w:pPr>
          </w:p>
        </w:tc>
      </w:tr>
      <w:tr w:rsidR="001A0792" w:rsidRPr="001A0792" w:rsidTr="00BE7314">
        <w:tc>
          <w:tcPr>
            <w:tcW w:w="709" w:type="dxa"/>
            <w:vMerge/>
          </w:tcPr>
          <w:p w:rsidR="00AB3D65" w:rsidRPr="001A0792" w:rsidRDefault="00AB3D65" w:rsidP="00515ED9">
            <w:pPr>
              <w:rPr>
                <w:b/>
              </w:rPr>
            </w:pPr>
          </w:p>
        </w:tc>
        <w:tc>
          <w:tcPr>
            <w:tcW w:w="1559" w:type="dxa"/>
            <w:vMerge/>
          </w:tcPr>
          <w:p w:rsidR="00AB3D65" w:rsidRPr="001A0792" w:rsidRDefault="00AB3D65" w:rsidP="00515ED9">
            <w:pPr>
              <w:rPr>
                <w:b/>
              </w:rPr>
            </w:pPr>
          </w:p>
        </w:tc>
        <w:tc>
          <w:tcPr>
            <w:tcW w:w="709" w:type="dxa"/>
            <w:vMerge/>
          </w:tcPr>
          <w:p w:rsidR="00AB3D65" w:rsidRPr="001A0792" w:rsidRDefault="00AB3D65" w:rsidP="00515ED9">
            <w:pPr>
              <w:rPr>
                <w:b/>
              </w:rPr>
            </w:pPr>
          </w:p>
        </w:tc>
        <w:tc>
          <w:tcPr>
            <w:tcW w:w="1201" w:type="dxa"/>
          </w:tcPr>
          <w:p w:rsidR="00AB3D65" w:rsidRPr="001A0792" w:rsidRDefault="00AB3D65" w:rsidP="00515ED9">
            <w:pPr>
              <w:pStyle w:val="ConsPlusNormal"/>
              <w:rPr>
                <w:rFonts w:ascii="Times New Roman" w:hAnsi="Times New Roman" w:cs="Times New Roman"/>
                <w:b/>
                <w:szCs w:val="22"/>
              </w:rPr>
            </w:pPr>
            <w:r w:rsidRPr="001A0792">
              <w:rPr>
                <w:rFonts w:ascii="Times New Roman" w:hAnsi="Times New Roman"/>
                <w:szCs w:val="22"/>
              </w:rPr>
              <w:t>Средства бюджета городского округа Пущино</w:t>
            </w:r>
          </w:p>
        </w:tc>
        <w:tc>
          <w:tcPr>
            <w:tcW w:w="1559" w:type="dxa"/>
          </w:tcPr>
          <w:p w:rsidR="00AB3D65" w:rsidRPr="001A0792" w:rsidRDefault="00AB3D65" w:rsidP="00515ED9">
            <w:pPr>
              <w:pStyle w:val="ConsPlusNormal"/>
              <w:jc w:val="center"/>
              <w:rPr>
                <w:rFonts w:ascii="Times New Roman" w:hAnsi="Times New Roman" w:cs="Times New Roman"/>
                <w:b/>
                <w:sz w:val="24"/>
                <w:szCs w:val="24"/>
              </w:rPr>
            </w:pPr>
          </w:p>
        </w:tc>
        <w:tc>
          <w:tcPr>
            <w:tcW w:w="1351" w:type="dxa"/>
          </w:tcPr>
          <w:p w:rsidR="00AB3D65" w:rsidRPr="001A0792" w:rsidRDefault="00FC7621" w:rsidP="00515ED9">
            <w:pPr>
              <w:pStyle w:val="ConsPlusNormal"/>
              <w:jc w:val="center"/>
              <w:rPr>
                <w:rFonts w:ascii="Times New Roman" w:hAnsi="Times New Roman" w:cs="Times New Roman"/>
                <w:b/>
                <w:sz w:val="24"/>
                <w:szCs w:val="24"/>
              </w:rPr>
            </w:pPr>
            <w:r w:rsidRPr="001A0792">
              <w:rPr>
                <w:rFonts w:ascii="Times New Roman" w:hAnsi="Times New Roman" w:cs="Times New Roman"/>
                <w:b/>
                <w:sz w:val="24"/>
                <w:szCs w:val="24"/>
              </w:rPr>
              <w:t>1454</w:t>
            </w:r>
          </w:p>
        </w:tc>
        <w:tc>
          <w:tcPr>
            <w:tcW w:w="1134" w:type="dxa"/>
          </w:tcPr>
          <w:p w:rsidR="00AB3D65" w:rsidRPr="001A0792" w:rsidRDefault="00FC7621" w:rsidP="00515ED9">
            <w:pPr>
              <w:jc w:val="center"/>
              <w:rPr>
                <w:b/>
              </w:rPr>
            </w:pPr>
            <w:r w:rsidRPr="001A0792">
              <w:rPr>
                <w:b/>
              </w:rPr>
              <w:t>170</w:t>
            </w:r>
          </w:p>
        </w:tc>
        <w:tc>
          <w:tcPr>
            <w:tcW w:w="925" w:type="dxa"/>
          </w:tcPr>
          <w:p w:rsidR="00AB3D65" w:rsidRPr="001A0792" w:rsidRDefault="00AB3D65" w:rsidP="00515ED9">
            <w:pPr>
              <w:jc w:val="center"/>
              <w:rPr>
                <w:b/>
              </w:rPr>
            </w:pPr>
            <w:r w:rsidRPr="001A0792">
              <w:rPr>
                <w:b/>
              </w:rPr>
              <w:t>321</w:t>
            </w:r>
          </w:p>
        </w:tc>
        <w:tc>
          <w:tcPr>
            <w:tcW w:w="993" w:type="dxa"/>
          </w:tcPr>
          <w:p w:rsidR="00AB3D65" w:rsidRPr="001A0792" w:rsidRDefault="00AB3D65" w:rsidP="00515ED9">
            <w:pPr>
              <w:jc w:val="center"/>
              <w:rPr>
                <w:b/>
              </w:rPr>
            </w:pPr>
            <w:r w:rsidRPr="001A0792">
              <w:rPr>
                <w:b/>
              </w:rPr>
              <w:t>321</w:t>
            </w:r>
          </w:p>
        </w:tc>
        <w:tc>
          <w:tcPr>
            <w:tcW w:w="850" w:type="dxa"/>
          </w:tcPr>
          <w:p w:rsidR="00AB3D65" w:rsidRPr="001A0792" w:rsidRDefault="00AB3D65" w:rsidP="00515ED9">
            <w:pPr>
              <w:jc w:val="center"/>
              <w:rPr>
                <w:b/>
              </w:rPr>
            </w:pPr>
            <w:r w:rsidRPr="001A0792">
              <w:rPr>
                <w:b/>
              </w:rPr>
              <w:t>321</w:t>
            </w:r>
          </w:p>
        </w:tc>
        <w:tc>
          <w:tcPr>
            <w:tcW w:w="992" w:type="dxa"/>
          </w:tcPr>
          <w:p w:rsidR="00AB3D65" w:rsidRPr="001A0792" w:rsidRDefault="00AB3D65" w:rsidP="00515ED9">
            <w:pPr>
              <w:jc w:val="center"/>
              <w:rPr>
                <w:b/>
              </w:rPr>
            </w:pPr>
            <w:r w:rsidRPr="001A0792">
              <w:rPr>
                <w:b/>
              </w:rPr>
              <w:t>321</w:t>
            </w:r>
          </w:p>
        </w:tc>
        <w:tc>
          <w:tcPr>
            <w:tcW w:w="1560" w:type="dxa"/>
            <w:vMerge/>
          </w:tcPr>
          <w:p w:rsidR="00AB3D65" w:rsidRPr="001A0792" w:rsidRDefault="00AB3D65" w:rsidP="00515ED9">
            <w:pPr>
              <w:pStyle w:val="ConsPlusNormal"/>
              <w:rPr>
                <w:rFonts w:ascii="Times New Roman" w:hAnsi="Times New Roman" w:cs="Times New Roman"/>
                <w:b/>
                <w:sz w:val="24"/>
                <w:szCs w:val="24"/>
              </w:rPr>
            </w:pPr>
          </w:p>
        </w:tc>
        <w:tc>
          <w:tcPr>
            <w:tcW w:w="1559" w:type="dxa"/>
            <w:vMerge/>
          </w:tcPr>
          <w:p w:rsidR="00AB3D65" w:rsidRPr="001A0792" w:rsidRDefault="00AB3D65" w:rsidP="00515ED9">
            <w:pPr>
              <w:pStyle w:val="ConsPlusNormal"/>
              <w:rPr>
                <w:rFonts w:ascii="Times New Roman" w:hAnsi="Times New Roman" w:cs="Times New Roman"/>
                <w:b/>
                <w:sz w:val="24"/>
                <w:szCs w:val="24"/>
              </w:rPr>
            </w:pPr>
          </w:p>
        </w:tc>
      </w:tr>
      <w:tr w:rsidR="00AB3D65" w:rsidRPr="006D4201" w:rsidTr="00BE7314">
        <w:tc>
          <w:tcPr>
            <w:tcW w:w="709" w:type="dxa"/>
            <w:vMerge/>
          </w:tcPr>
          <w:p w:rsidR="00AB3D65" w:rsidRPr="006D4201" w:rsidRDefault="00AB3D65" w:rsidP="00515ED9">
            <w:pPr>
              <w:rPr>
                <w:b/>
              </w:rPr>
            </w:pPr>
          </w:p>
        </w:tc>
        <w:tc>
          <w:tcPr>
            <w:tcW w:w="1559" w:type="dxa"/>
            <w:vMerge/>
          </w:tcPr>
          <w:p w:rsidR="00AB3D65" w:rsidRPr="006D4201" w:rsidRDefault="00AB3D65" w:rsidP="00515ED9">
            <w:pPr>
              <w:rPr>
                <w:b/>
              </w:rPr>
            </w:pPr>
          </w:p>
        </w:tc>
        <w:tc>
          <w:tcPr>
            <w:tcW w:w="709" w:type="dxa"/>
            <w:vMerge/>
          </w:tcPr>
          <w:p w:rsidR="00AB3D65" w:rsidRPr="006D4201" w:rsidRDefault="00AB3D65" w:rsidP="00515ED9">
            <w:pPr>
              <w:rPr>
                <w:b/>
              </w:rPr>
            </w:pPr>
          </w:p>
        </w:tc>
        <w:tc>
          <w:tcPr>
            <w:tcW w:w="1201" w:type="dxa"/>
          </w:tcPr>
          <w:p w:rsidR="00AB3D65" w:rsidRPr="00955C6B" w:rsidRDefault="00AB3D65" w:rsidP="00515ED9">
            <w:pPr>
              <w:pStyle w:val="ConsPlusNormal"/>
              <w:rPr>
                <w:rFonts w:ascii="Times New Roman" w:hAnsi="Times New Roman" w:cs="Times New Roman"/>
                <w:b/>
                <w:szCs w:val="22"/>
              </w:rPr>
            </w:pPr>
            <w:r w:rsidRPr="00955C6B">
              <w:rPr>
                <w:rFonts w:ascii="Times New Roman" w:hAnsi="Times New Roman" w:cs="Times New Roman"/>
                <w:b/>
                <w:szCs w:val="22"/>
              </w:rPr>
              <w:t>Другие источники</w:t>
            </w:r>
          </w:p>
        </w:tc>
        <w:tc>
          <w:tcPr>
            <w:tcW w:w="1559" w:type="dxa"/>
          </w:tcPr>
          <w:p w:rsidR="00AB3D65" w:rsidRPr="006D4201" w:rsidRDefault="00AB3D65" w:rsidP="00515ED9">
            <w:pPr>
              <w:jc w:val="center"/>
            </w:pPr>
          </w:p>
        </w:tc>
        <w:tc>
          <w:tcPr>
            <w:tcW w:w="1351" w:type="dxa"/>
          </w:tcPr>
          <w:p w:rsidR="00AB3D65" w:rsidRPr="006D4201" w:rsidRDefault="00AB3D65" w:rsidP="00515ED9">
            <w:pPr>
              <w:jc w:val="center"/>
              <w:rPr>
                <w:b/>
              </w:rPr>
            </w:pPr>
            <w:r w:rsidRPr="006D4201">
              <w:rPr>
                <w:b/>
              </w:rPr>
              <w:t>0</w:t>
            </w:r>
          </w:p>
        </w:tc>
        <w:tc>
          <w:tcPr>
            <w:tcW w:w="1134" w:type="dxa"/>
          </w:tcPr>
          <w:p w:rsidR="00AB3D65" w:rsidRPr="006D4201" w:rsidRDefault="00AB3D65" w:rsidP="00515ED9">
            <w:pPr>
              <w:jc w:val="center"/>
              <w:rPr>
                <w:b/>
              </w:rPr>
            </w:pPr>
            <w:r w:rsidRPr="006D4201">
              <w:rPr>
                <w:b/>
              </w:rPr>
              <w:t>0</w:t>
            </w:r>
          </w:p>
        </w:tc>
        <w:tc>
          <w:tcPr>
            <w:tcW w:w="925" w:type="dxa"/>
          </w:tcPr>
          <w:p w:rsidR="00AB3D65" w:rsidRPr="006D4201" w:rsidRDefault="00AB3D65" w:rsidP="00515ED9">
            <w:pPr>
              <w:jc w:val="center"/>
              <w:rPr>
                <w:b/>
              </w:rPr>
            </w:pPr>
            <w:r w:rsidRPr="006D4201">
              <w:rPr>
                <w:b/>
              </w:rPr>
              <w:t>0</w:t>
            </w:r>
          </w:p>
        </w:tc>
        <w:tc>
          <w:tcPr>
            <w:tcW w:w="993" w:type="dxa"/>
          </w:tcPr>
          <w:p w:rsidR="00AB3D65" w:rsidRPr="006D4201" w:rsidRDefault="00AB3D65" w:rsidP="00515ED9">
            <w:pPr>
              <w:jc w:val="center"/>
              <w:rPr>
                <w:b/>
              </w:rPr>
            </w:pPr>
            <w:r w:rsidRPr="006D4201">
              <w:rPr>
                <w:b/>
              </w:rPr>
              <w:t>0</w:t>
            </w:r>
          </w:p>
        </w:tc>
        <w:tc>
          <w:tcPr>
            <w:tcW w:w="850" w:type="dxa"/>
          </w:tcPr>
          <w:p w:rsidR="00AB3D65" w:rsidRPr="006D4201" w:rsidRDefault="00AB3D65" w:rsidP="00515ED9">
            <w:pPr>
              <w:jc w:val="center"/>
              <w:rPr>
                <w:b/>
              </w:rPr>
            </w:pPr>
            <w:r w:rsidRPr="006D4201">
              <w:rPr>
                <w:b/>
              </w:rPr>
              <w:t>0</w:t>
            </w:r>
          </w:p>
        </w:tc>
        <w:tc>
          <w:tcPr>
            <w:tcW w:w="992" w:type="dxa"/>
          </w:tcPr>
          <w:p w:rsidR="00AB3D65" w:rsidRPr="006D4201" w:rsidRDefault="00AB3D65" w:rsidP="00515ED9">
            <w:pPr>
              <w:jc w:val="center"/>
              <w:rPr>
                <w:b/>
              </w:rPr>
            </w:pPr>
            <w:r w:rsidRPr="006D4201">
              <w:rPr>
                <w:b/>
              </w:rPr>
              <w:t>0</w:t>
            </w:r>
          </w:p>
        </w:tc>
        <w:tc>
          <w:tcPr>
            <w:tcW w:w="1560" w:type="dxa"/>
            <w:vMerge/>
          </w:tcPr>
          <w:p w:rsidR="00AB3D65" w:rsidRPr="006D4201" w:rsidRDefault="00AB3D65" w:rsidP="00515ED9">
            <w:pPr>
              <w:pStyle w:val="ConsPlusNormal"/>
              <w:rPr>
                <w:rFonts w:ascii="Times New Roman" w:hAnsi="Times New Roman" w:cs="Times New Roman"/>
                <w:b/>
                <w:sz w:val="24"/>
                <w:szCs w:val="24"/>
              </w:rPr>
            </w:pPr>
          </w:p>
        </w:tc>
        <w:tc>
          <w:tcPr>
            <w:tcW w:w="1559" w:type="dxa"/>
            <w:vMerge/>
          </w:tcPr>
          <w:p w:rsidR="00AB3D65" w:rsidRPr="006D4201" w:rsidRDefault="00AB3D65" w:rsidP="00515ED9">
            <w:pPr>
              <w:pStyle w:val="ConsPlusNormal"/>
              <w:rPr>
                <w:rFonts w:ascii="Times New Roman" w:hAnsi="Times New Roman" w:cs="Times New Roman"/>
                <w:b/>
                <w:sz w:val="24"/>
                <w:szCs w:val="24"/>
              </w:rPr>
            </w:pPr>
          </w:p>
        </w:tc>
      </w:tr>
    </w:tbl>
    <w:p w:rsidR="00AB3D65" w:rsidRPr="006D4201" w:rsidRDefault="00AB3D65" w:rsidP="00AB3D65"/>
    <w:p w:rsidR="00AB3D65" w:rsidRDefault="00AB3D65" w:rsidP="00E84EA8">
      <w:pPr>
        <w:widowControl w:val="0"/>
        <w:autoSpaceDE w:val="0"/>
        <w:autoSpaceDN w:val="0"/>
        <w:adjustRightInd w:val="0"/>
        <w:jc w:val="center"/>
        <w:rPr>
          <w:b/>
          <w:bCs/>
        </w:rPr>
      </w:pPr>
    </w:p>
    <w:p w:rsidR="00AB3D65" w:rsidRDefault="00AB3D65" w:rsidP="00E84EA8">
      <w:pPr>
        <w:widowControl w:val="0"/>
        <w:autoSpaceDE w:val="0"/>
        <w:autoSpaceDN w:val="0"/>
        <w:adjustRightInd w:val="0"/>
        <w:jc w:val="center"/>
        <w:rPr>
          <w:b/>
          <w:bCs/>
        </w:rPr>
      </w:pPr>
    </w:p>
    <w:p w:rsidR="00AB3D65" w:rsidRDefault="00AB3D65" w:rsidP="00E84EA8">
      <w:pPr>
        <w:widowControl w:val="0"/>
        <w:autoSpaceDE w:val="0"/>
        <w:autoSpaceDN w:val="0"/>
        <w:adjustRightInd w:val="0"/>
        <w:jc w:val="center"/>
        <w:rPr>
          <w:b/>
          <w:bCs/>
        </w:rPr>
      </w:pPr>
    </w:p>
    <w:p w:rsidR="00AB3D65" w:rsidRDefault="00AB3D65" w:rsidP="00E84EA8">
      <w:pPr>
        <w:widowControl w:val="0"/>
        <w:autoSpaceDE w:val="0"/>
        <w:autoSpaceDN w:val="0"/>
        <w:adjustRightInd w:val="0"/>
        <w:jc w:val="center"/>
        <w:rPr>
          <w:b/>
          <w:bCs/>
        </w:rPr>
      </w:pPr>
    </w:p>
    <w:sectPr w:rsidR="00AB3D65" w:rsidSect="000045D6">
      <w:type w:val="nextColumn"/>
      <w:pgSz w:w="16820" w:h="11900" w:orient="landscape"/>
      <w:pgMar w:top="1134" w:right="567"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059D3"/>
    <w:multiLevelType w:val="hybridMultilevel"/>
    <w:tmpl w:val="96C23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55699"/>
    <w:multiLevelType w:val="hybridMultilevel"/>
    <w:tmpl w:val="CE648360"/>
    <w:lvl w:ilvl="0" w:tplc="332468B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357B52"/>
    <w:multiLevelType w:val="hybridMultilevel"/>
    <w:tmpl w:val="890E6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1F6AB1"/>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3917B3"/>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0ED2D27"/>
    <w:multiLevelType w:val="hybridMultilevel"/>
    <w:tmpl w:val="E612D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D65FCA"/>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4620A6"/>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0C207D"/>
    <w:multiLevelType w:val="hybridMultilevel"/>
    <w:tmpl w:val="8CFABBF6"/>
    <w:lvl w:ilvl="0" w:tplc="BD32E27E">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E157E1"/>
    <w:multiLevelType w:val="hybridMultilevel"/>
    <w:tmpl w:val="8BA0E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D1429C"/>
    <w:multiLevelType w:val="hybridMultilevel"/>
    <w:tmpl w:val="5128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4E0D68"/>
    <w:multiLevelType w:val="hybridMultilevel"/>
    <w:tmpl w:val="F7F29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943966"/>
    <w:multiLevelType w:val="hybridMultilevel"/>
    <w:tmpl w:val="30B87BEC"/>
    <w:lvl w:ilvl="0" w:tplc="FD9AA8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215B0E"/>
    <w:multiLevelType w:val="hybridMultilevel"/>
    <w:tmpl w:val="F40CF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9B6D0B"/>
    <w:multiLevelType w:val="hybridMultilevel"/>
    <w:tmpl w:val="7ECC004A"/>
    <w:lvl w:ilvl="0" w:tplc="ADEA621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187273"/>
    <w:multiLevelType w:val="hybridMultilevel"/>
    <w:tmpl w:val="5128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470577"/>
    <w:multiLevelType w:val="hybridMultilevel"/>
    <w:tmpl w:val="9528AF64"/>
    <w:lvl w:ilvl="0" w:tplc="82FA3DF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1E3A71"/>
    <w:multiLevelType w:val="hybridMultilevel"/>
    <w:tmpl w:val="11402F20"/>
    <w:lvl w:ilvl="0" w:tplc="2A08C1AA">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382298"/>
    <w:multiLevelType w:val="hybridMultilevel"/>
    <w:tmpl w:val="BABE8F6A"/>
    <w:lvl w:ilvl="0" w:tplc="2BA6EB7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6146A7C"/>
    <w:multiLevelType w:val="multilevel"/>
    <w:tmpl w:val="1EF4DD90"/>
    <w:lvl w:ilvl="0">
      <w:start w:val="1"/>
      <w:numFmt w:val="decimal"/>
      <w:lvlText w:val="%1."/>
      <w:lvlJc w:val="left"/>
      <w:pPr>
        <w:ind w:left="720" w:hanging="360"/>
      </w:pPr>
      <w:rPr>
        <w:rFonts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8FF50EA"/>
    <w:multiLevelType w:val="hybridMultilevel"/>
    <w:tmpl w:val="3D4A8966"/>
    <w:lvl w:ilvl="0" w:tplc="379234A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711A41E3"/>
    <w:multiLevelType w:val="hybridMultilevel"/>
    <w:tmpl w:val="B1941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784387"/>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B56C9B"/>
    <w:multiLevelType w:val="hybridMultilevel"/>
    <w:tmpl w:val="8CDC48DE"/>
    <w:lvl w:ilvl="0" w:tplc="FF448A00">
      <w:start w:val="1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E47163"/>
    <w:multiLevelType w:val="hybridMultilevel"/>
    <w:tmpl w:val="7CE6EB00"/>
    <w:lvl w:ilvl="0" w:tplc="1018B256">
      <w:start w:val="1"/>
      <w:numFmt w:val="decimal"/>
      <w:lvlText w:val="%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552700"/>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3F1E85"/>
    <w:multiLevelType w:val="hybridMultilevel"/>
    <w:tmpl w:val="47748FBE"/>
    <w:lvl w:ilvl="0" w:tplc="7B8AD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FA0CF1"/>
    <w:multiLevelType w:val="hybridMultilevel"/>
    <w:tmpl w:val="375E636A"/>
    <w:lvl w:ilvl="0" w:tplc="B320493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637FC3"/>
    <w:multiLevelType w:val="hybridMultilevel"/>
    <w:tmpl w:val="45C61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30"/>
  </w:num>
  <w:num w:numId="4">
    <w:abstractNumId w:val="16"/>
  </w:num>
  <w:num w:numId="5">
    <w:abstractNumId w:val="9"/>
  </w:num>
  <w:num w:numId="6">
    <w:abstractNumId w:val="12"/>
  </w:num>
  <w:num w:numId="7">
    <w:abstractNumId w:val="5"/>
  </w:num>
  <w:num w:numId="8">
    <w:abstractNumId w:val="29"/>
  </w:num>
  <w:num w:numId="9">
    <w:abstractNumId w:val="4"/>
  </w:num>
  <w:num w:numId="10">
    <w:abstractNumId w:val="25"/>
  </w:num>
  <w:num w:numId="11">
    <w:abstractNumId w:val="15"/>
  </w:num>
  <w:num w:numId="12">
    <w:abstractNumId w:val="8"/>
  </w:num>
  <w:num w:numId="13">
    <w:abstractNumId w:val="20"/>
  </w:num>
  <w:num w:numId="14">
    <w:abstractNumId w:val="17"/>
  </w:num>
  <w:num w:numId="15">
    <w:abstractNumId w:val="10"/>
  </w:num>
  <w:num w:numId="16">
    <w:abstractNumId w:val="21"/>
  </w:num>
  <w:num w:numId="17">
    <w:abstractNumId w:val="28"/>
  </w:num>
  <w:num w:numId="18">
    <w:abstractNumId w:val="19"/>
  </w:num>
  <w:num w:numId="19">
    <w:abstractNumId w:val="0"/>
  </w:num>
  <w:num w:numId="20">
    <w:abstractNumId w:val="22"/>
  </w:num>
  <w:num w:numId="21">
    <w:abstractNumId w:val="14"/>
  </w:num>
  <w:num w:numId="22">
    <w:abstractNumId w:val="2"/>
  </w:num>
  <w:num w:numId="23">
    <w:abstractNumId w:val="18"/>
  </w:num>
  <w:num w:numId="24">
    <w:abstractNumId w:val="31"/>
  </w:num>
  <w:num w:numId="25">
    <w:abstractNumId w:val="11"/>
  </w:num>
  <w:num w:numId="26">
    <w:abstractNumId w:val="7"/>
  </w:num>
  <w:num w:numId="27">
    <w:abstractNumId w:val="1"/>
  </w:num>
  <w:num w:numId="28">
    <w:abstractNumId w:val="32"/>
  </w:num>
  <w:num w:numId="29">
    <w:abstractNumId w:val="23"/>
  </w:num>
  <w:num w:numId="30">
    <w:abstractNumId w:val="26"/>
  </w:num>
  <w:num w:numId="31">
    <w:abstractNumId w:val="24"/>
  </w:num>
  <w:num w:numId="32">
    <w:abstractNumId w:val="2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DE"/>
    <w:rsid w:val="000045D6"/>
    <w:rsid w:val="00007DE8"/>
    <w:rsid w:val="00027440"/>
    <w:rsid w:val="00033610"/>
    <w:rsid w:val="00047A26"/>
    <w:rsid w:val="0005105B"/>
    <w:rsid w:val="00055212"/>
    <w:rsid w:val="0009159B"/>
    <w:rsid w:val="000B4116"/>
    <w:rsid w:val="000B5998"/>
    <w:rsid w:val="000E7329"/>
    <w:rsid w:val="000F5F17"/>
    <w:rsid w:val="00123D0E"/>
    <w:rsid w:val="00123E4A"/>
    <w:rsid w:val="00134FCC"/>
    <w:rsid w:val="00137230"/>
    <w:rsid w:val="0014510F"/>
    <w:rsid w:val="00160E95"/>
    <w:rsid w:val="00173A67"/>
    <w:rsid w:val="0017458F"/>
    <w:rsid w:val="00190AB3"/>
    <w:rsid w:val="0019121C"/>
    <w:rsid w:val="00192F2B"/>
    <w:rsid w:val="001A0792"/>
    <w:rsid w:val="001B506E"/>
    <w:rsid w:val="001C4F99"/>
    <w:rsid w:val="001D5860"/>
    <w:rsid w:val="001E1334"/>
    <w:rsid w:val="001E1CB0"/>
    <w:rsid w:val="00210978"/>
    <w:rsid w:val="002128FF"/>
    <w:rsid w:val="00222C7E"/>
    <w:rsid w:val="002441DF"/>
    <w:rsid w:val="00245D04"/>
    <w:rsid w:val="0025630C"/>
    <w:rsid w:val="00275D5F"/>
    <w:rsid w:val="0029171E"/>
    <w:rsid w:val="002A7FEE"/>
    <w:rsid w:val="002B3F43"/>
    <w:rsid w:val="002C2DC2"/>
    <w:rsid w:val="002C3EA5"/>
    <w:rsid w:val="002D1439"/>
    <w:rsid w:val="002E0499"/>
    <w:rsid w:val="002E0EC2"/>
    <w:rsid w:val="002E3D7F"/>
    <w:rsid w:val="002E74CB"/>
    <w:rsid w:val="0034228E"/>
    <w:rsid w:val="003467DB"/>
    <w:rsid w:val="00361669"/>
    <w:rsid w:val="0038701D"/>
    <w:rsid w:val="00392464"/>
    <w:rsid w:val="0039678E"/>
    <w:rsid w:val="003977B0"/>
    <w:rsid w:val="003A24AF"/>
    <w:rsid w:val="003A305F"/>
    <w:rsid w:val="003A424F"/>
    <w:rsid w:val="003C63DD"/>
    <w:rsid w:val="003F1721"/>
    <w:rsid w:val="003F73DE"/>
    <w:rsid w:val="0040275C"/>
    <w:rsid w:val="004413C3"/>
    <w:rsid w:val="00483916"/>
    <w:rsid w:val="00484970"/>
    <w:rsid w:val="00491558"/>
    <w:rsid w:val="00492D90"/>
    <w:rsid w:val="004A0B0D"/>
    <w:rsid w:val="004B246B"/>
    <w:rsid w:val="004C34D6"/>
    <w:rsid w:val="004D7CBB"/>
    <w:rsid w:val="00501B19"/>
    <w:rsid w:val="00506C54"/>
    <w:rsid w:val="00515ED9"/>
    <w:rsid w:val="00530B33"/>
    <w:rsid w:val="005505E3"/>
    <w:rsid w:val="00552FB3"/>
    <w:rsid w:val="00555103"/>
    <w:rsid w:val="00556557"/>
    <w:rsid w:val="0059224E"/>
    <w:rsid w:val="005976EA"/>
    <w:rsid w:val="005A7A39"/>
    <w:rsid w:val="005E2ED2"/>
    <w:rsid w:val="00601BE6"/>
    <w:rsid w:val="00611038"/>
    <w:rsid w:val="006143C4"/>
    <w:rsid w:val="00624AE8"/>
    <w:rsid w:val="006320A0"/>
    <w:rsid w:val="00633279"/>
    <w:rsid w:val="006350EA"/>
    <w:rsid w:val="00642089"/>
    <w:rsid w:val="00644EEC"/>
    <w:rsid w:val="006541D9"/>
    <w:rsid w:val="00655161"/>
    <w:rsid w:val="00663C31"/>
    <w:rsid w:val="00666F04"/>
    <w:rsid w:val="0067002D"/>
    <w:rsid w:val="00680A4B"/>
    <w:rsid w:val="00682EF4"/>
    <w:rsid w:val="006A0DBB"/>
    <w:rsid w:val="006B760D"/>
    <w:rsid w:val="006D7876"/>
    <w:rsid w:val="00701031"/>
    <w:rsid w:val="00702559"/>
    <w:rsid w:val="00703145"/>
    <w:rsid w:val="00707CFF"/>
    <w:rsid w:val="00736AE7"/>
    <w:rsid w:val="00754535"/>
    <w:rsid w:val="007613C1"/>
    <w:rsid w:val="007739E9"/>
    <w:rsid w:val="00773DE1"/>
    <w:rsid w:val="007D6165"/>
    <w:rsid w:val="007D7990"/>
    <w:rsid w:val="007D7CAF"/>
    <w:rsid w:val="007F718E"/>
    <w:rsid w:val="00806586"/>
    <w:rsid w:val="00812BBA"/>
    <w:rsid w:val="00817DE5"/>
    <w:rsid w:val="00820E00"/>
    <w:rsid w:val="008214E2"/>
    <w:rsid w:val="00840589"/>
    <w:rsid w:val="008449B6"/>
    <w:rsid w:val="00854A30"/>
    <w:rsid w:val="00855488"/>
    <w:rsid w:val="00863A35"/>
    <w:rsid w:val="008712D9"/>
    <w:rsid w:val="008731E0"/>
    <w:rsid w:val="00882F96"/>
    <w:rsid w:val="008848D9"/>
    <w:rsid w:val="00891510"/>
    <w:rsid w:val="008A1FBB"/>
    <w:rsid w:val="008B3519"/>
    <w:rsid w:val="008D3D8E"/>
    <w:rsid w:val="008D4B63"/>
    <w:rsid w:val="008E54E3"/>
    <w:rsid w:val="008F428E"/>
    <w:rsid w:val="00902BCB"/>
    <w:rsid w:val="0090686A"/>
    <w:rsid w:val="00906ECD"/>
    <w:rsid w:val="0092356B"/>
    <w:rsid w:val="00946DFF"/>
    <w:rsid w:val="009476B7"/>
    <w:rsid w:val="00952A46"/>
    <w:rsid w:val="00955C6B"/>
    <w:rsid w:val="0096179E"/>
    <w:rsid w:val="00961BDA"/>
    <w:rsid w:val="00984BAB"/>
    <w:rsid w:val="0099360A"/>
    <w:rsid w:val="009967EC"/>
    <w:rsid w:val="009A2AA5"/>
    <w:rsid w:val="009A4264"/>
    <w:rsid w:val="009A4A6B"/>
    <w:rsid w:val="009A529D"/>
    <w:rsid w:val="009B655A"/>
    <w:rsid w:val="009D3446"/>
    <w:rsid w:val="009E4766"/>
    <w:rsid w:val="009E5B7E"/>
    <w:rsid w:val="00A019D9"/>
    <w:rsid w:val="00A12AD1"/>
    <w:rsid w:val="00A300ED"/>
    <w:rsid w:val="00A44192"/>
    <w:rsid w:val="00A44A9C"/>
    <w:rsid w:val="00A84B59"/>
    <w:rsid w:val="00A96A70"/>
    <w:rsid w:val="00AA1BC0"/>
    <w:rsid w:val="00AA221A"/>
    <w:rsid w:val="00AB20DA"/>
    <w:rsid w:val="00AB3D65"/>
    <w:rsid w:val="00AC78F5"/>
    <w:rsid w:val="00AE7E69"/>
    <w:rsid w:val="00B028EB"/>
    <w:rsid w:val="00B14C49"/>
    <w:rsid w:val="00B41B11"/>
    <w:rsid w:val="00B43424"/>
    <w:rsid w:val="00B477A8"/>
    <w:rsid w:val="00B750DC"/>
    <w:rsid w:val="00B8573B"/>
    <w:rsid w:val="00B91434"/>
    <w:rsid w:val="00BA4489"/>
    <w:rsid w:val="00BA6690"/>
    <w:rsid w:val="00BA7C0D"/>
    <w:rsid w:val="00BC1376"/>
    <w:rsid w:val="00BC7C4B"/>
    <w:rsid w:val="00BD1BD5"/>
    <w:rsid w:val="00BE7223"/>
    <w:rsid w:val="00BE7314"/>
    <w:rsid w:val="00C20375"/>
    <w:rsid w:val="00C22001"/>
    <w:rsid w:val="00C2401D"/>
    <w:rsid w:val="00C25D03"/>
    <w:rsid w:val="00C35336"/>
    <w:rsid w:val="00C4036C"/>
    <w:rsid w:val="00C51FBE"/>
    <w:rsid w:val="00C64760"/>
    <w:rsid w:val="00C772B5"/>
    <w:rsid w:val="00C83F04"/>
    <w:rsid w:val="00CA0619"/>
    <w:rsid w:val="00CA2D16"/>
    <w:rsid w:val="00CA365C"/>
    <w:rsid w:val="00CA3F7E"/>
    <w:rsid w:val="00CA51DD"/>
    <w:rsid w:val="00CB553E"/>
    <w:rsid w:val="00CC09AD"/>
    <w:rsid w:val="00CC6371"/>
    <w:rsid w:val="00CE0A0D"/>
    <w:rsid w:val="00CE6EA0"/>
    <w:rsid w:val="00CF094F"/>
    <w:rsid w:val="00D01FA7"/>
    <w:rsid w:val="00D114A1"/>
    <w:rsid w:val="00D14580"/>
    <w:rsid w:val="00D20029"/>
    <w:rsid w:val="00D23035"/>
    <w:rsid w:val="00D2575B"/>
    <w:rsid w:val="00D52008"/>
    <w:rsid w:val="00D54061"/>
    <w:rsid w:val="00D71F0F"/>
    <w:rsid w:val="00D910FF"/>
    <w:rsid w:val="00D95BEF"/>
    <w:rsid w:val="00DB0290"/>
    <w:rsid w:val="00DC6A96"/>
    <w:rsid w:val="00DE05B5"/>
    <w:rsid w:val="00DE0C34"/>
    <w:rsid w:val="00DE2CC3"/>
    <w:rsid w:val="00DF1CA2"/>
    <w:rsid w:val="00E05025"/>
    <w:rsid w:val="00E11B43"/>
    <w:rsid w:val="00E2523A"/>
    <w:rsid w:val="00E47D02"/>
    <w:rsid w:val="00E505DC"/>
    <w:rsid w:val="00E7077D"/>
    <w:rsid w:val="00E837D8"/>
    <w:rsid w:val="00E83C7C"/>
    <w:rsid w:val="00E8478A"/>
    <w:rsid w:val="00E84EA8"/>
    <w:rsid w:val="00E9056B"/>
    <w:rsid w:val="00E958CE"/>
    <w:rsid w:val="00EA1652"/>
    <w:rsid w:val="00EA1910"/>
    <w:rsid w:val="00EA26A8"/>
    <w:rsid w:val="00EA3729"/>
    <w:rsid w:val="00EB4F46"/>
    <w:rsid w:val="00EC2108"/>
    <w:rsid w:val="00EC7BB5"/>
    <w:rsid w:val="00EC7F4C"/>
    <w:rsid w:val="00F00FF9"/>
    <w:rsid w:val="00F011E1"/>
    <w:rsid w:val="00F07792"/>
    <w:rsid w:val="00F2079C"/>
    <w:rsid w:val="00F5150C"/>
    <w:rsid w:val="00F52D85"/>
    <w:rsid w:val="00F60C2F"/>
    <w:rsid w:val="00F67B66"/>
    <w:rsid w:val="00F729E7"/>
    <w:rsid w:val="00F902C9"/>
    <w:rsid w:val="00F92960"/>
    <w:rsid w:val="00FC7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54BD60-CDDB-4275-AC49-B200440A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C25D03"/>
    <w:pPr>
      <w:jc w:val="both"/>
    </w:pPr>
  </w:style>
  <w:style w:type="paragraph" w:customStyle="1" w:styleId="ConsPlusCell">
    <w:name w:val="ConsPlusCell"/>
    <w:uiPriority w:val="99"/>
    <w:rsid w:val="003F73DE"/>
    <w:pPr>
      <w:widowControl w:val="0"/>
      <w:autoSpaceDE w:val="0"/>
      <w:autoSpaceDN w:val="0"/>
      <w:adjustRightInd w:val="0"/>
    </w:pPr>
    <w:rPr>
      <w:sz w:val="24"/>
      <w:szCs w:val="24"/>
    </w:rPr>
  </w:style>
  <w:style w:type="paragraph" w:customStyle="1" w:styleId="2">
    <w:name w:val="Знак Знак2 Знак"/>
    <w:basedOn w:val="a"/>
    <w:rsid w:val="008712D9"/>
    <w:pPr>
      <w:spacing w:after="160" w:line="240" w:lineRule="exact"/>
    </w:pPr>
    <w:rPr>
      <w:rFonts w:ascii="Verdana" w:hAnsi="Verdana"/>
      <w:lang w:val="en-US" w:eastAsia="en-US"/>
    </w:rPr>
  </w:style>
  <w:style w:type="paragraph" w:customStyle="1" w:styleId="ConsPlusNonformat">
    <w:name w:val="ConsPlusNonformat"/>
    <w:link w:val="ConsPlusNonformat0"/>
    <w:uiPriority w:val="99"/>
    <w:rsid w:val="00624AE8"/>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locked/>
    <w:rsid w:val="00624AE8"/>
    <w:rPr>
      <w:rFonts w:ascii="Courier New" w:hAnsi="Courier New" w:cs="Courier New"/>
      <w:lang w:val="ru-RU" w:eastAsia="ru-RU" w:bidi="ar-SA"/>
    </w:rPr>
  </w:style>
  <w:style w:type="character" w:styleId="a3">
    <w:name w:val="Hyperlink"/>
    <w:basedOn w:val="a0"/>
    <w:uiPriority w:val="99"/>
    <w:rsid w:val="00B750DC"/>
    <w:rPr>
      <w:rFonts w:cs="Times New Roman"/>
      <w:color w:val="0000FF"/>
      <w:u w:val="single"/>
    </w:rPr>
  </w:style>
  <w:style w:type="paragraph" w:styleId="a4">
    <w:name w:val="Balloon Text"/>
    <w:basedOn w:val="a"/>
    <w:link w:val="a5"/>
    <w:uiPriority w:val="99"/>
    <w:semiHidden/>
    <w:rsid w:val="009A2AA5"/>
    <w:rPr>
      <w:rFonts w:ascii="Tahoma" w:hAnsi="Tahoma" w:cs="Tahoma"/>
      <w:sz w:val="16"/>
      <w:szCs w:val="16"/>
    </w:rPr>
  </w:style>
  <w:style w:type="character" w:customStyle="1" w:styleId="a5">
    <w:name w:val="Текст выноски Знак"/>
    <w:basedOn w:val="a0"/>
    <w:link w:val="a4"/>
    <w:uiPriority w:val="99"/>
    <w:semiHidden/>
    <w:rsid w:val="008214E2"/>
    <w:rPr>
      <w:rFonts w:ascii="Tahoma" w:hAnsi="Tahoma" w:cs="Tahoma"/>
      <w:sz w:val="16"/>
      <w:szCs w:val="16"/>
    </w:rPr>
  </w:style>
  <w:style w:type="paragraph" w:styleId="a6">
    <w:name w:val="Normal (Web)"/>
    <w:basedOn w:val="a"/>
    <w:unhideWhenUsed/>
    <w:rsid w:val="00CA0619"/>
    <w:pPr>
      <w:spacing w:before="100" w:beforeAutospacing="1" w:after="100" w:afterAutospacing="1"/>
    </w:pPr>
    <w:rPr>
      <w:rFonts w:ascii="Arial" w:hAnsi="Arial" w:cs="Arial"/>
      <w:color w:val="001050"/>
      <w:sz w:val="13"/>
      <w:szCs w:val="13"/>
    </w:rPr>
  </w:style>
  <w:style w:type="paragraph" w:customStyle="1" w:styleId="10">
    <w:name w:val="Обычный1"/>
    <w:rsid w:val="00CA0619"/>
    <w:pPr>
      <w:widowControl w:val="0"/>
    </w:pPr>
  </w:style>
  <w:style w:type="paragraph" w:styleId="a7">
    <w:name w:val="List Paragraph"/>
    <w:basedOn w:val="a"/>
    <w:uiPriority w:val="99"/>
    <w:qFormat/>
    <w:rsid w:val="004B246B"/>
    <w:pPr>
      <w:ind w:left="720"/>
      <w:contextualSpacing/>
    </w:pPr>
  </w:style>
  <w:style w:type="paragraph" w:customStyle="1" w:styleId="ConsPlusNormal">
    <w:name w:val="ConsPlusNormal"/>
    <w:rsid w:val="00AB3D65"/>
    <w:pPr>
      <w:widowControl w:val="0"/>
      <w:autoSpaceDE w:val="0"/>
      <w:autoSpaceDN w:val="0"/>
    </w:pPr>
    <w:rPr>
      <w:rFonts w:ascii="Calibri" w:hAnsi="Calibri" w:cs="Calibri"/>
      <w:sz w:val="22"/>
    </w:rPr>
  </w:style>
  <w:style w:type="paragraph" w:styleId="a8">
    <w:name w:val="header"/>
    <w:basedOn w:val="a"/>
    <w:link w:val="a9"/>
    <w:uiPriority w:val="99"/>
    <w:unhideWhenUsed/>
    <w:rsid w:val="00AB3D65"/>
    <w:pPr>
      <w:tabs>
        <w:tab w:val="center" w:pos="4677"/>
        <w:tab w:val="right" w:pos="9355"/>
      </w:tabs>
    </w:pPr>
    <w:rPr>
      <w:rFonts w:ascii="Calibri" w:eastAsia="Calibri" w:hAnsi="Calibri"/>
      <w:sz w:val="20"/>
      <w:szCs w:val="20"/>
      <w:lang w:eastAsia="en-US"/>
    </w:rPr>
  </w:style>
  <w:style w:type="character" w:customStyle="1" w:styleId="a9">
    <w:name w:val="Верхний колонтитул Знак"/>
    <w:basedOn w:val="a0"/>
    <w:link w:val="a8"/>
    <w:uiPriority w:val="99"/>
    <w:rsid w:val="00AB3D65"/>
    <w:rPr>
      <w:rFonts w:ascii="Calibri" w:eastAsia="Calibri" w:hAnsi="Calibri"/>
      <w:lang w:eastAsia="en-US"/>
    </w:rPr>
  </w:style>
  <w:style w:type="paragraph" w:customStyle="1" w:styleId="aa">
    <w:name w:val="Прижатый влево"/>
    <w:basedOn w:val="a"/>
    <w:next w:val="a"/>
    <w:uiPriority w:val="99"/>
    <w:rsid w:val="00AB3D65"/>
    <w:pPr>
      <w:widowControl w:val="0"/>
      <w:autoSpaceDE w:val="0"/>
      <w:autoSpaceDN w:val="0"/>
      <w:adjustRightInd w:val="0"/>
    </w:pPr>
    <w:rPr>
      <w:rFonts w:ascii="Arial" w:hAnsi="Arial" w:cs="Arial"/>
    </w:rPr>
  </w:style>
  <w:style w:type="paragraph" w:styleId="ab">
    <w:name w:val="footnote text"/>
    <w:basedOn w:val="a"/>
    <w:link w:val="ac"/>
    <w:uiPriority w:val="99"/>
    <w:semiHidden/>
    <w:unhideWhenUsed/>
    <w:rsid w:val="00AB3D65"/>
    <w:rPr>
      <w:rFonts w:ascii="Calibri" w:eastAsia="Calibri" w:hAnsi="Calibri"/>
      <w:sz w:val="20"/>
      <w:szCs w:val="20"/>
      <w:lang w:eastAsia="en-US"/>
    </w:rPr>
  </w:style>
  <w:style w:type="character" w:customStyle="1" w:styleId="ac">
    <w:name w:val="Текст сноски Знак"/>
    <w:basedOn w:val="a0"/>
    <w:link w:val="ab"/>
    <w:uiPriority w:val="99"/>
    <w:semiHidden/>
    <w:rsid w:val="00AB3D65"/>
    <w:rPr>
      <w:rFonts w:ascii="Calibri" w:eastAsia="Calibri" w:hAnsi="Calibri"/>
      <w:lang w:eastAsia="en-US"/>
    </w:rPr>
  </w:style>
  <w:style w:type="paragraph" w:customStyle="1" w:styleId="Default">
    <w:name w:val="Default"/>
    <w:rsid w:val="00AB3D65"/>
    <w:pPr>
      <w:autoSpaceDE w:val="0"/>
      <w:autoSpaceDN w:val="0"/>
      <w:adjustRightInd w:val="0"/>
    </w:pPr>
    <w:rPr>
      <w:rFonts w:eastAsia="Calibri"/>
      <w:color w:val="000000"/>
      <w:sz w:val="24"/>
      <w:szCs w:val="24"/>
      <w:lang w:eastAsia="en-US"/>
    </w:rPr>
  </w:style>
  <w:style w:type="paragraph" w:styleId="ad">
    <w:name w:val="No Spacing"/>
    <w:link w:val="ae"/>
    <w:qFormat/>
    <w:rsid w:val="00AB3D65"/>
    <w:rPr>
      <w:rFonts w:ascii="Calibri" w:hAnsi="Calibri"/>
      <w:sz w:val="22"/>
      <w:szCs w:val="22"/>
    </w:rPr>
  </w:style>
  <w:style w:type="character" w:customStyle="1" w:styleId="ae">
    <w:name w:val="Без интервала Знак"/>
    <w:link w:val="ad"/>
    <w:locked/>
    <w:rsid w:val="00AB3D65"/>
    <w:rPr>
      <w:rFonts w:ascii="Calibri" w:hAnsi="Calibri"/>
      <w:sz w:val="22"/>
      <w:szCs w:val="22"/>
    </w:rPr>
  </w:style>
  <w:style w:type="paragraph" w:customStyle="1" w:styleId="fn2r">
    <w:name w:val="fn2r"/>
    <w:basedOn w:val="a"/>
    <w:rsid w:val="00AB3D65"/>
    <w:pPr>
      <w:spacing w:before="100" w:beforeAutospacing="1" w:after="100" w:afterAutospacing="1"/>
    </w:pPr>
  </w:style>
  <w:style w:type="paragraph" w:customStyle="1" w:styleId="af">
    <w:name w:val="Нормальный (таблица)"/>
    <w:basedOn w:val="a"/>
    <w:next w:val="a"/>
    <w:uiPriority w:val="99"/>
    <w:rsid w:val="00AB3D65"/>
    <w:pPr>
      <w:widowControl w:val="0"/>
      <w:autoSpaceDE w:val="0"/>
      <w:autoSpaceDN w:val="0"/>
      <w:adjustRightInd w:val="0"/>
      <w:jc w:val="both"/>
    </w:pPr>
    <w:rPr>
      <w:rFonts w:ascii="Arial" w:hAnsi="Arial" w:cs="Arial"/>
    </w:rPr>
  </w:style>
  <w:style w:type="character" w:customStyle="1" w:styleId="apple-converted-space">
    <w:name w:val="apple-converted-space"/>
    <w:rsid w:val="00AB3D65"/>
  </w:style>
  <w:style w:type="paragraph" w:styleId="af0">
    <w:name w:val="footer"/>
    <w:basedOn w:val="a"/>
    <w:link w:val="af1"/>
    <w:uiPriority w:val="99"/>
    <w:unhideWhenUsed/>
    <w:rsid w:val="00AB3D65"/>
    <w:pPr>
      <w:tabs>
        <w:tab w:val="center" w:pos="4677"/>
        <w:tab w:val="right" w:pos="9355"/>
      </w:tabs>
      <w:spacing w:after="200" w:line="276" w:lineRule="auto"/>
    </w:pPr>
    <w:rPr>
      <w:rFonts w:ascii="Calibri" w:eastAsia="Calibri" w:hAnsi="Calibri"/>
      <w:sz w:val="20"/>
      <w:szCs w:val="20"/>
      <w:lang w:eastAsia="en-US"/>
    </w:rPr>
  </w:style>
  <w:style w:type="character" w:customStyle="1" w:styleId="af1">
    <w:name w:val="Нижний колонтитул Знак"/>
    <w:basedOn w:val="a0"/>
    <w:link w:val="af0"/>
    <w:uiPriority w:val="99"/>
    <w:rsid w:val="00AB3D65"/>
    <w:rPr>
      <w:rFonts w:ascii="Calibri" w:eastAsia="Calibri" w:hAnsi="Calibri"/>
      <w:lang w:eastAsia="en-US"/>
    </w:rPr>
  </w:style>
  <w:style w:type="paragraph" w:styleId="af2">
    <w:name w:val="Body Text Indent"/>
    <w:basedOn w:val="a"/>
    <w:link w:val="af3"/>
    <w:rsid w:val="00AB3D65"/>
    <w:pPr>
      <w:spacing w:after="120"/>
      <w:ind w:left="283"/>
    </w:pPr>
    <w:rPr>
      <w:sz w:val="20"/>
      <w:szCs w:val="20"/>
    </w:rPr>
  </w:style>
  <w:style w:type="character" w:customStyle="1" w:styleId="af3">
    <w:name w:val="Основной текст с отступом Знак"/>
    <w:basedOn w:val="a0"/>
    <w:link w:val="af2"/>
    <w:rsid w:val="00AB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90A6B6F7AA33C7AD3743A53657473F794582FEBBD783F7BB8EEE2F2CR7gDF" TargetMode="External"/><Relationship Id="rId3" Type="http://schemas.openxmlformats.org/officeDocument/2006/relationships/styles" Target="styles.xml"/><Relationship Id="rId7" Type="http://schemas.openxmlformats.org/officeDocument/2006/relationships/hyperlink" Target="consultantplus://offline/ref=2CD57A81F06995D87F9773949D4D2089BD7AFF9A8FD789F21E99F625E669D3C3F35EB9536C906795D9i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0EC3-1F06-459F-89EA-E3C1F19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11127</Words>
  <Characters>63426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АДМИНИСТРАЦИЯ ГОРОДА КРАСНОАРМЕЙСК</vt:lpstr>
    </vt:vector>
  </TitlesOfParts>
  <Company>Организация</Company>
  <LinksUpToDate>false</LinksUpToDate>
  <CharactersWithSpaces>74405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КРАСНОАРМЕЙСК</dc:title>
  <dc:creator>Customer</dc:creator>
  <cp:lastModifiedBy>plzvtl</cp:lastModifiedBy>
  <cp:revision>6</cp:revision>
  <cp:lastPrinted>2017-11-30T10:30:00Z</cp:lastPrinted>
  <dcterms:created xsi:type="dcterms:W3CDTF">2017-11-30T10:28:00Z</dcterms:created>
  <dcterms:modified xsi:type="dcterms:W3CDTF">2017-11-30T10:52:00Z</dcterms:modified>
</cp:coreProperties>
</file>